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20"/>
        <w:tblW w:w="10064" w:type="dxa"/>
        <w:tblLayout w:type="fixed"/>
        <w:tblCellMar>
          <w:left w:w="70" w:type="dxa"/>
          <w:right w:w="70" w:type="dxa"/>
        </w:tblCellMar>
        <w:tblLook w:val="0000" w:firstRow="0" w:lastRow="0" w:firstColumn="0" w:lastColumn="0" w:noHBand="0" w:noVBand="0"/>
      </w:tblPr>
      <w:tblGrid>
        <w:gridCol w:w="2552"/>
        <w:gridCol w:w="2551"/>
        <w:gridCol w:w="2552"/>
        <w:gridCol w:w="2409"/>
      </w:tblGrid>
      <w:tr w:rsidR="005E36E4" w:rsidRPr="00136752" w14:paraId="6AEE9E85" w14:textId="77777777" w:rsidTr="005E36E4">
        <w:trPr>
          <w:cantSplit/>
          <w:trHeight w:val="2134"/>
        </w:trPr>
        <w:tc>
          <w:tcPr>
            <w:tcW w:w="2552" w:type="dxa"/>
            <w:shd w:val="clear" w:color="auto" w:fill="auto"/>
            <w:vAlign w:val="center"/>
          </w:tcPr>
          <w:p w14:paraId="66769820" w14:textId="77777777" w:rsidR="005E36E4" w:rsidRPr="00136752" w:rsidRDefault="005E36E4" w:rsidP="005E36E4">
            <w:pPr>
              <w:tabs>
                <w:tab w:val="center" w:pos="4536"/>
                <w:tab w:val="right" w:pos="9072"/>
              </w:tabs>
              <w:jc w:val="center"/>
              <w:rPr>
                <w:rFonts w:eastAsia="Calibri"/>
                <w:sz w:val="24"/>
                <w:szCs w:val="24"/>
                <w:lang w:eastAsia="de-DE"/>
              </w:rPr>
            </w:pPr>
            <w:r w:rsidRPr="00136752">
              <w:rPr>
                <w:rFonts w:eastAsia="Calibri"/>
                <w:noProof/>
                <w:sz w:val="24"/>
                <w:szCs w:val="24"/>
                <w:lang w:eastAsia="it-IT"/>
              </w:rPr>
              <w:drawing>
                <wp:inline distT="0" distB="0" distL="0" distR="0" wp14:anchorId="583254A4" wp14:editId="40B17EF6">
                  <wp:extent cx="1005840" cy="640080"/>
                  <wp:effectExtent l="0" t="0" r="3810" b="7620"/>
                  <wp:docPr id="1589073632" name="Immagine 3" descr="Immagine che contiene bandiera, simbolo, stell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170330" name="Immagine 3" descr="Immagine che contiene bandiera, simbolo, stella&#10;&#10;Descrizione generata automaticamente"/>
                          <pic:cNvPicPr>
                            <a:picLocks noChangeAspect="1" noChangeArrowheads="1"/>
                          </pic:cNvPicPr>
                        </pic:nvPicPr>
                        <pic:blipFill>
                          <a:blip r:embed="rId7" cstate="print">
                            <a:extLst>
                              <a:ext uri="{28A0092B-C50C-407E-A947-70E740481C1C}">
                                <a14:useLocalDpi xmlns:a14="http://schemas.microsoft.com/office/drawing/2010/main" val="0"/>
                              </a:ext>
                            </a:extLst>
                          </a:blip>
                          <a:srcRect l="-151" t="-223" r="-151" b="-223"/>
                          <a:stretch>
                            <a:fillRect/>
                          </a:stretch>
                        </pic:blipFill>
                        <pic:spPr bwMode="auto">
                          <a:xfrm>
                            <a:off x="0" y="0"/>
                            <a:ext cx="1005840" cy="640080"/>
                          </a:xfrm>
                          <a:prstGeom prst="rect">
                            <a:avLst/>
                          </a:prstGeom>
                          <a:noFill/>
                          <a:ln>
                            <a:noFill/>
                          </a:ln>
                        </pic:spPr>
                      </pic:pic>
                    </a:graphicData>
                  </a:graphic>
                </wp:inline>
              </w:drawing>
            </w:r>
          </w:p>
          <w:p w14:paraId="6EB6E148" w14:textId="77777777" w:rsidR="005E36E4" w:rsidRPr="00136752" w:rsidRDefault="005E36E4" w:rsidP="005E36E4">
            <w:pPr>
              <w:tabs>
                <w:tab w:val="center" w:pos="4536"/>
                <w:tab w:val="right" w:pos="9072"/>
              </w:tabs>
              <w:jc w:val="center"/>
              <w:rPr>
                <w:rFonts w:eastAsia="Calibri"/>
                <w:sz w:val="16"/>
                <w:szCs w:val="16"/>
                <w:lang w:eastAsia="de-DE"/>
              </w:rPr>
            </w:pPr>
            <w:r w:rsidRPr="00136752">
              <w:rPr>
                <w:rFonts w:eastAsia="Calibri"/>
                <w:b/>
                <w:sz w:val="16"/>
                <w:szCs w:val="16"/>
                <w:lang w:eastAsia="de-DE"/>
              </w:rPr>
              <w:t>UNIONE EUROPEA</w:t>
            </w:r>
          </w:p>
        </w:tc>
        <w:tc>
          <w:tcPr>
            <w:tcW w:w="2551" w:type="dxa"/>
            <w:shd w:val="clear" w:color="auto" w:fill="auto"/>
          </w:tcPr>
          <w:p w14:paraId="5C3C7DDA" w14:textId="7875BCEA" w:rsidR="00FA1EE0" w:rsidRPr="00FA1EE0" w:rsidRDefault="00FA1EE0" w:rsidP="00FA1EE0">
            <w:pPr>
              <w:tabs>
                <w:tab w:val="center" w:pos="4536"/>
                <w:tab w:val="right" w:pos="9072"/>
              </w:tabs>
              <w:jc w:val="center"/>
              <w:rPr>
                <w:rFonts w:eastAsia="Calibri" w:cs="Arial"/>
                <w:b/>
                <w:bCs/>
                <w:sz w:val="18"/>
                <w:szCs w:val="18"/>
                <w:lang w:eastAsia="de-DE"/>
              </w:rPr>
            </w:pPr>
          </w:p>
          <w:p w14:paraId="22106137" w14:textId="57DD4262" w:rsidR="005E36E4" w:rsidRPr="005E36E4" w:rsidRDefault="00FA1EE0" w:rsidP="005E36E4">
            <w:pPr>
              <w:tabs>
                <w:tab w:val="center" w:pos="4536"/>
                <w:tab w:val="right" w:pos="9072"/>
              </w:tabs>
              <w:jc w:val="center"/>
              <w:rPr>
                <w:rFonts w:eastAsia="Calibri" w:cs="Arial"/>
                <w:b/>
                <w:bCs/>
                <w:sz w:val="18"/>
                <w:szCs w:val="18"/>
                <w:lang w:eastAsia="de-DE"/>
              </w:rPr>
            </w:pPr>
            <w:r w:rsidRPr="00FA1EE0">
              <w:rPr>
                <w:rFonts w:eastAsia="Calibri" w:cs="Arial"/>
                <w:b/>
                <w:bCs/>
                <w:noProof/>
                <w:sz w:val="18"/>
                <w:szCs w:val="18"/>
                <w:lang w:eastAsia="de-DE"/>
              </w:rPr>
              <w:drawing>
                <wp:anchor distT="0" distB="0" distL="114300" distR="114300" simplePos="0" relativeHeight="487596544" behindDoc="1" locked="0" layoutInCell="1" allowOverlap="1" wp14:anchorId="60774FC7" wp14:editId="7FDA6B35">
                  <wp:simplePos x="0" y="0"/>
                  <wp:positionH relativeFrom="column">
                    <wp:posOffset>-1270</wp:posOffset>
                  </wp:positionH>
                  <wp:positionV relativeFrom="paragraph">
                    <wp:posOffset>167640</wp:posOffset>
                  </wp:positionV>
                  <wp:extent cx="1530985" cy="666115"/>
                  <wp:effectExtent l="0" t="0" r="0" b="635"/>
                  <wp:wrapTight wrapText="bothSides">
                    <wp:wrapPolygon edited="0">
                      <wp:start x="0" y="0"/>
                      <wp:lineTo x="0" y="21003"/>
                      <wp:lineTo x="21233" y="21003"/>
                      <wp:lineTo x="21233" y="0"/>
                      <wp:lineTo x="0" y="0"/>
                    </wp:wrapPolygon>
                  </wp:wrapTight>
                  <wp:docPr id="1654221228"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0985" cy="666115"/>
                          </a:xfrm>
                          <a:prstGeom prst="rect">
                            <a:avLst/>
                          </a:prstGeom>
                          <a:noFill/>
                          <a:ln>
                            <a:noFill/>
                          </a:ln>
                        </pic:spPr>
                      </pic:pic>
                    </a:graphicData>
                  </a:graphic>
                </wp:anchor>
              </w:drawing>
            </w:r>
          </w:p>
        </w:tc>
        <w:tc>
          <w:tcPr>
            <w:tcW w:w="2552" w:type="dxa"/>
            <w:shd w:val="clear" w:color="auto" w:fill="auto"/>
            <w:vAlign w:val="center"/>
          </w:tcPr>
          <w:p w14:paraId="431E6E7F" w14:textId="7531A9A1" w:rsidR="005E36E4" w:rsidRPr="00136752" w:rsidRDefault="005E36E4" w:rsidP="005E36E4">
            <w:pPr>
              <w:tabs>
                <w:tab w:val="center" w:pos="4536"/>
                <w:tab w:val="right" w:pos="9072"/>
              </w:tabs>
              <w:jc w:val="center"/>
              <w:rPr>
                <w:rFonts w:eastAsia="Calibri"/>
                <w:sz w:val="20"/>
                <w:szCs w:val="20"/>
                <w:lang w:eastAsia="de-DE"/>
              </w:rPr>
            </w:pPr>
            <w:r w:rsidRPr="00136752">
              <w:rPr>
                <w:rFonts w:eastAsia="Calibri"/>
                <w:b/>
                <w:noProof/>
                <w:sz w:val="40"/>
                <w:szCs w:val="40"/>
                <w:lang w:eastAsia="it-IT"/>
              </w:rPr>
              <w:drawing>
                <wp:inline distT="0" distB="0" distL="0" distR="0" wp14:anchorId="0D457523" wp14:editId="3CAB65B4">
                  <wp:extent cx="1303020" cy="693420"/>
                  <wp:effectExtent l="0" t="0" r="0" b="0"/>
                  <wp:docPr id="1929531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noFill/>
                          <a:ln>
                            <a:noFill/>
                          </a:ln>
                        </pic:spPr>
                      </pic:pic>
                    </a:graphicData>
                  </a:graphic>
                </wp:inline>
              </w:drawing>
            </w:r>
          </w:p>
        </w:tc>
        <w:tc>
          <w:tcPr>
            <w:tcW w:w="2409" w:type="dxa"/>
            <w:shd w:val="clear" w:color="auto" w:fill="auto"/>
            <w:vAlign w:val="center"/>
          </w:tcPr>
          <w:p w14:paraId="0181C852" w14:textId="0C59ECEC" w:rsidR="005E36E4" w:rsidRPr="00136752" w:rsidRDefault="005E36E4" w:rsidP="005E36E4">
            <w:pPr>
              <w:tabs>
                <w:tab w:val="center" w:pos="4536"/>
                <w:tab w:val="right" w:pos="9072"/>
              </w:tabs>
              <w:jc w:val="center"/>
              <w:rPr>
                <w:rFonts w:eastAsia="Calibri"/>
                <w:sz w:val="40"/>
                <w:szCs w:val="40"/>
                <w:lang w:eastAsia="de-DE"/>
              </w:rPr>
            </w:pPr>
            <w:r w:rsidRPr="00136752">
              <w:rPr>
                <w:rFonts w:eastAsia="Calibri"/>
                <w:noProof/>
                <w:sz w:val="24"/>
                <w:szCs w:val="24"/>
                <w:lang w:eastAsia="de-DE"/>
              </w:rPr>
              <w:drawing>
                <wp:inline distT="0" distB="0" distL="0" distR="0" wp14:anchorId="70E2D17A" wp14:editId="488B3AEB">
                  <wp:extent cx="541020" cy="838200"/>
                  <wp:effectExtent l="0" t="0" r="0" b="0"/>
                  <wp:docPr id="12169513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1020" cy="838200"/>
                          </a:xfrm>
                          <a:prstGeom prst="rect">
                            <a:avLst/>
                          </a:prstGeom>
                          <a:noFill/>
                          <a:ln>
                            <a:noFill/>
                          </a:ln>
                        </pic:spPr>
                      </pic:pic>
                    </a:graphicData>
                  </a:graphic>
                </wp:inline>
              </w:drawing>
            </w:r>
          </w:p>
        </w:tc>
      </w:tr>
    </w:tbl>
    <w:p w14:paraId="5F443F04" w14:textId="77777777" w:rsidR="005E36E4" w:rsidRPr="006D6F07" w:rsidRDefault="005E36E4" w:rsidP="005E36E4">
      <w:pPr>
        <w:pStyle w:val="Intestazione"/>
      </w:pPr>
    </w:p>
    <w:p w14:paraId="19FC6102" w14:textId="751BA128" w:rsidR="00437691" w:rsidRDefault="00437691">
      <w:pPr>
        <w:pStyle w:val="Corpotesto"/>
        <w:rPr>
          <w:sz w:val="48"/>
        </w:rPr>
      </w:pPr>
    </w:p>
    <w:p w14:paraId="3929F7D6" w14:textId="77777777" w:rsidR="006D6F07" w:rsidRDefault="006D6F07">
      <w:pPr>
        <w:pStyle w:val="Corpotesto"/>
        <w:rPr>
          <w:sz w:val="48"/>
        </w:rPr>
      </w:pPr>
    </w:p>
    <w:p w14:paraId="6BBD310A" w14:textId="77777777" w:rsidR="006D6F07" w:rsidRDefault="006D6F07">
      <w:pPr>
        <w:pStyle w:val="Corpotesto"/>
        <w:rPr>
          <w:sz w:val="48"/>
        </w:rPr>
      </w:pPr>
    </w:p>
    <w:p w14:paraId="38A570BD" w14:textId="77777777" w:rsidR="00437691" w:rsidRDefault="00000000">
      <w:pPr>
        <w:spacing w:line="360" w:lineRule="auto"/>
        <w:ind w:left="424" w:right="425"/>
        <w:jc w:val="center"/>
        <w:rPr>
          <w:b/>
          <w:sz w:val="48"/>
        </w:rPr>
      </w:pPr>
      <w:r>
        <w:rPr>
          <w:b/>
          <w:color w:val="938953"/>
          <w:sz w:val="48"/>
        </w:rPr>
        <w:t>MANUALE</w:t>
      </w:r>
      <w:r>
        <w:rPr>
          <w:b/>
          <w:color w:val="938953"/>
          <w:spacing w:val="-30"/>
          <w:sz w:val="48"/>
        </w:rPr>
        <w:t xml:space="preserve"> </w:t>
      </w:r>
      <w:r>
        <w:rPr>
          <w:b/>
          <w:color w:val="938953"/>
          <w:sz w:val="48"/>
        </w:rPr>
        <w:t>DELLE</w:t>
      </w:r>
      <w:r>
        <w:rPr>
          <w:b/>
          <w:color w:val="938953"/>
          <w:spacing w:val="-17"/>
          <w:sz w:val="48"/>
        </w:rPr>
        <w:t xml:space="preserve"> </w:t>
      </w:r>
      <w:r>
        <w:rPr>
          <w:b/>
          <w:color w:val="938953"/>
          <w:sz w:val="48"/>
        </w:rPr>
        <w:t>PROCEDURE</w:t>
      </w:r>
      <w:r>
        <w:rPr>
          <w:b/>
          <w:color w:val="938953"/>
          <w:spacing w:val="-9"/>
          <w:sz w:val="48"/>
        </w:rPr>
        <w:t xml:space="preserve"> </w:t>
      </w:r>
      <w:r>
        <w:rPr>
          <w:b/>
          <w:color w:val="938953"/>
          <w:sz w:val="48"/>
        </w:rPr>
        <w:t>E</w:t>
      </w:r>
      <w:r>
        <w:rPr>
          <w:b/>
          <w:color w:val="938953"/>
          <w:spacing w:val="-11"/>
          <w:sz w:val="48"/>
        </w:rPr>
        <w:t xml:space="preserve"> </w:t>
      </w:r>
      <w:r>
        <w:rPr>
          <w:b/>
          <w:color w:val="938953"/>
          <w:sz w:val="48"/>
        </w:rPr>
        <w:t xml:space="preserve">DEI </w:t>
      </w:r>
      <w:r>
        <w:rPr>
          <w:b/>
          <w:color w:val="938953"/>
          <w:spacing w:val="-2"/>
          <w:sz w:val="48"/>
        </w:rPr>
        <w:t>CONTROLLI</w:t>
      </w:r>
    </w:p>
    <w:p w14:paraId="4E5EC828" w14:textId="7A7E85A6" w:rsidR="006D6F07" w:rsidRPr="006D6F07" w:rsidRDefault="00000000">
      <w:pPr>
        <w:spacing w:line="360" w:lineRule="auto"/>
        <w:ind w:left="385" w:right="386" w:hanging="3"/>
        <w:jc w:val="center"/>
        <w:rPr>
          <w:b/>
          <w:color w:val="938953"/>
          <w:sz w:val="40"/>
          <w:szCs w:val="40"/>
        </w:rPr>
      </w:pPr>
      <w:r w:rsidRPr="006D6F07">
        <w:rPr>
          <w:b/>
          <w:color w:val="938953"/>
          <w:sz w:val="40"/>
          <w:szCs w:val="40"/>
        </w:rPr>
        <w:t>DISPOSIZIONI PROCEDURALI DELL</w:t>
      </w:r>
      <w:r w:rsidR="006D6F07" w:rsidRPr="006D6F07">
        <w:rPr>
          <w:b/>
          <w:color w:val="938953"/>
          <w:sz w:val="40"/>
          <w:szCs w:val="40"/>
        </w:rPr>
        <w:t>’</w:t>
      </w:r>
      <w:r w:rsidR="006D6F07">
        <w:rPr>
          <w:b/>
          <w:color w:val="938953"/>
          <w:sz w:val="40"/>
          <w:szCs w:val="40"/>
        </w:rPr>
        <w:t>O.I.</w:t>
      </w:r>
      <w:r w:rsidRPr="006D6F07">
        <w:rPr>
          <w:b/>
          <w:color w:val="938953"/>
          <w:sz w:val="40"/>
          <w:szCs w:val="40"/>
        </w:rPr>
        <w:t xml:space="preserve"> </w:t>
      </w:r>
    </w:p>
    <w:p w14:paraId="3DE2C845" w14:textId="253181A5" w:rsidR="00437691" w:rsidRDefault="00000000">
      <w:pPr>
        <w:spacing w:line="360" w:lineRule="auto"/>
        <w:ind w:left="385" w:right="386" w:hanging="3"/>
        <w:jc w:val="center"/>
        <w:rPr>
          <w:b/>
          <w:sz w:val="44"/>
        </w:rPr>
      </w:pPr>
      <w:r>
        <w:rPr>
          <w:b/>
          <w:color w:val="938953"/>
          <w:sz w:val="44"/>
        </w:rPr>
        <w:t>REGIONE</w:t>
      </w:r>
      <w:r>
        <w:rPr>
          <w:b/>
          <w:color w:val="938953"/>
          <w:spacing w:val="-11"/>
          <w:sz w:val="44"/>
        </w:rPr>
        <w:t xml:space="preserve"> </w:t>
      </w:r>
      <w:r w:rsidR="006D6F07">
        <w:rPr>
          <w:b/>
          <w:color w:val="938953"/>
          <w:sz w:val="44"/>
        </w:rPr>
        <w:t>ABRUZZO</w:t>
      </w:r>
      <w:r>
        <w:rPr>
          <w:b/>
          <w:color w:val="938953"/>
          <w:spacing w:val="-12"/>
          <w:sz w:val="44"/>
        </w:rPr>
        <w:t xml:space="preserve"> </w:t>
      </w:r>
    </w:p>
    <w:p w14:paraId="4029CF17" w14:textId="77777777" w:rsidR="00437691" w:rsidRDefault="00437691">
      <w:pPr>
        <w:pStyle w:val="Corpotesto"/>
        <w:rPr>
          <w:b/>
          <w:sz w:val="44"/>
        </w:rPr>
      </w:pPr>
    </w:p>
    <w:p w14:paraId="1EFA7EE6" w14:textId="77777777" w:rsidR="00437691" w:rsidRDefault="00437691">
      <w:pPr>
        <w:pStyle w:val="Corpotesto"/>
        <w:rPr>
          <w:b/>
          <w:sz w:val="44"/>
        </w:rPr>
      </w:pPr>
    </w:p>
    <w:p w14:paraId="0AE2F35B" w14:textId="77777777" w:rsidR="00437691" w:rsidRDefault="00437691">
      <w:pPr>
        <w:pStyle w:val="Corpotesto"/>
        <w:rPr>
          <w:b/>
          <w:sz w:val="44"/>
        </w:rPr>
      </w:pPr>
    </w:p>
    <w:p w14:paraId="3F9EAD92" w14:textId="77777777" w:rsidR="00437691" w:rsidRDefault="00437691">
      <w:pPr>
        <w:pStyle w:val="Corpotesto"/>
        <w:rPr>
          <w:b/>
          <w:sz w:val="44"/>
        </w:rPr>
      </w:pPr>
    </w:p>
    <w:p w14:paraId="457586C4" w14:textId="77777777" w:rsidR="00437691" w:rsidRDefault="00437691">
      <w:pPr>
        <w:pStyle w:val="Corpotesto"/>
        <w:rPr>
          <w:b/>
          <w:sz w:val="44"/>
        </w:rPr>
      </w:pPr>
    </w:p>
    <w:p w14:paraId="48BFE70B" w14:textId="77777777" w:rsidR="00437691" w:rsidRDefault="00437691">
      <w:pPr>
        <w:pStyle w:val="Corpotesto"/>
        <w:spacing w:before="344"/>
        <w:rPr>
          <w:b/>
          <w:sz w:val="44"/>
        </w:rPr>
      </w:pPr>
    </w:p>
    <w:p w14:paraId="050F62AC" w14:textId="77777777" w:rsidR="00437691" w:rsidRDefault="00000000">
      <w:pPr>
        <w:pStyle w:val="Titolo1"/>
        <w:spacing w:before="1"/>
      </w:pPr>
      <w:r>
        <w:rPr>
          <w:color w:val="938953"/>
          <w:spacing w:val="-12"/>
        </w:rPr>
        <w:t>PN</w:t>
      </w:r>
      <w:r>
        <w:rPr>
          <w:color w:val="938953"/>
          <w:spacing w:val="-72"/>
        </w:rPr>
        <w:t xml:space="preserve"> </w:t>
      </w:r>
      <w:r>
        <w:rPr>
          <w:color w:val="00AFEF"/>
          <w:spacing w:val="-2"/>
        </w:rPr>
        <w:t>FEAMPA</w:t>
      </w:r>
    </w:p>
    <w:p w14:paraId="3A491383" w14:textId="77777777" w:rsidR="00437691" w:rsidRDefault="00000000">
      <w:pPr>
        <w:pStyle w:val="Titolo2"/>
      </w:pPr>
      <w:r>
        <w:rPr>
          <w:color w:val="938953"/>
          <w:w w:val="80"/>
        </w:rPr>
        <w:t>ITALIA</w:t>
      </w:r>
      <w:r>
        <w:rPr>
          <w:color w:val="938953"/>
          <w:spacing w:val="10"/>
        </w:rPr>
        <w:t xml:space="preserve"> </w:t>
      </w:r>
      <w:r>
        <w:rPr>
          <w:color w:val="938953"/>
          <w:spacing w:val="-2"/>
          <w:w w:val="90"/>
        </w:rPr>
        <w:t>2021/2027</w:t>
      </w:r>
    </w:p>
    <w:p w14:paraId="207E56D1" w14:textId="77777777" w:rsidR="00437691" w:rsidRDefault="00437691">
      <w:pPr>
        <w:sectPr w:rsidR="00437691" w:rsidSect="009C6053">
          <w:headerReference w:type="default" r:id="rId11"/>
          <w:footerReference w:type="default" r:id="rId12"/>
          <w:type w:val="continuous"/>
          <w:pgSz w:w="11910" w:h="16840"/>
          <w:pgMar w:top="1380" w:right="1000" w:bottom="280" w:left="1000" w:header="720" w:footer="720" w:gutter="0"/>
          <w:cols w:space="720"/>
          <w:titlePg/>
          <w:docGrid w:linePitch="299"/>
        </w:sectPr>
      </w:pPr>
    </w:p>
    <w:p w14:paraId="29D55BAE" w14:textId="77777777" w:rsidR="00437691" w:rsidRDefault="00437691">
      <w:pPr>
        <w:pStyle w:val="Corpotesto"/>
        <w:rPr>
          <w:rFonts w:ascii="Verdana"/>
          <w:sz w:val="20"/>
        </w:rPr>
      </w:pPr>
    </w:p>
    <w:p w14:paraId="792AEE2F" w14:textId="77777777" w:rsidR="00437691" w:rsidRDefault="00437691">
      <w:pPr>
        <w:pStyle w:val="Corpotesto"/>
        <w:rPr>
          <w:rFonts w:ascii="Verdana"/>
          <w:sz w:val="20"/>
        </w:rPr>
      </w:pPr>
    </w:p>
    <w:p w14:paraId="7F008851" w14:textId="77777777" w:rsidR="00437691" w:rsidRDefault="00437691">
      <w:pPr>
        <w:pStyle w:val="Corpotesto"/>
        <w:rPr>
          <w:rFonts w:ascii="Verdana"/>
          <w:sz w:val="20"/>
        </w:rPr>
      </w:pPr>
    </w:p>
    <w:p w14:paraId="527A8662" w14:textId="77777777" w:rsidR="00437691" w:rsidRDefault="00437691">
      <w:pPr>
        <w:pStyle w:val="Corpotesto"/>
        <w:rPr>
          <w:rFonts w:ascii="Verdana"/>
          <w:sz w:val="20"/>
        </w:rPr>
      </w:pPr>
    </w:p>
    <w:tbl>
      <w:tblPr>
        <w:tblStyle w:val="TableNormal"/>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4"/>
        <w:gridCol w:w="6656"/>
      </w:tblGrid>
      <w:tr w:rsidR="00437691" w14:paraId="7D5FC826" w14:textId="77777777">
        <w:trPr>
          <w:trHeight w:val="568"/>
        </w:trPr>
        <w:tc>
          <w:tcPr>
            <w:tcW w:w="2974" w:type="dxa"/>
          </w:tcPr>
          <w:p w14:paraId="3A7200F9" w14:textId="77777777" w:rsidR="00437691" w:rsidRDefault="00000000">
            <w:pPr>
              <w:pStyle w:val="TableParagraph"/>
              <w:spacing w:before="145"/>
              <w:ind w:left="141"/>
              <w:rPr>
                <w:rFonts w:ascii="Times New Roman"/>
                <w:sz w:val="24"/>
              </w:rPr>
            </w:pPr>
            <w:r>
              <w:rPr>
                <w:rFonts w:ascii="Times New Roman"/>
                <w:spacing w:val="-2"/>
                <w:sz w:val="24"/>
              </w:rPr>
              <w:t>Documento</w:t>
            </w:r>
          </w:p>
        </w:tc>
        <w:tc>
          <w:tcPr>
            <w:tcW w:w="6656" w:type="dxa"/>
          </w:tcPr>
          <w:p w14:paraId="429C3310" w14:textId="7886799D" w:rsidR="00437691" w:rsidRDefault="00000000">
            <w:pPr>
              <w:pStyle w:val="TableParagraph"/>
              <w:spacing w:line="270" w:lineRule="atLeast"/>
              <w:ind w:left="107" w:right="599"/>
              <w:rPr>
                <w:rFonts w:ascii="Times New Roman" w:hAnsi="Times New Roman"/>
                <w:sz w:val="24"/>
              </w:rPr>
            </w:pPr>
            <w:r>
              <w:rPr>
                <w:rFonts w:ascii="Times New Roman" w:hAnsi="Times New Roman"/>
                <w:sz w:val="24"/>
              </w:rPr>
              <w:t>Disposizioni</w:t>
            </w:r>
            <w:r>
              <w:rPr>
                <w:rFonts w:ascii="Times New Roman" w:hAnsi="Times New Roman"/>
                <w:spacing w:val="-14"/>
                <w:sz w:val="24"/>
              </w:rPr>
              <w:t xml:space="preserve"> </w:t>
            </w:r>
            <w:r>
              <w:rPr>
                <w:rFonts w:ascii="Times New Roman" w:hAnsi="Times New Roman"/>
                <w:sz w:val="24"/>
              </w:rPr>
              <w:t>Procedurali</w:t>
            </w:r>
            <w:r>
              <w:rPr>
                <w:rFonts w:ascii="Times New Roman" w:hAnsi="Times New Roman"/>
                <w:spacing w:val="-12"/>
                <w:sz w:val="24"/>
              </w:rPr>
              <w:t xml:space="preserve"> </w:t>
            </w:r>
            <w:r>
              <w:rPr>
                <w:rFonts w:ascii="Times New Roman" w:hAnsi="Times New Roman"/>
                <w:sz w:val="24"/>
              </w:rPr>
              <w:t>dell’Organismo</w:t>
            </w:r>
            <w:r>
              <w:rPr>
                <w:rFonts w:ascii="Times New Roman" w:hAnsi="Times New Roman"/>
                <w:spacing w:val="-14"/>
                <w:sz w:val="24"/>
              </w:rPr>
              <w:t xml:space="preserve"> </w:t>
            </w:r>
            <w:r>
              <w:rPr>
                <w:rFonts w:ascii="Times New Roman" w:hAnsi="Times New Roman"/>
                <w:sz w:val="24"/>
              </w:rPr>
              <w:t>Intermedio</w:t>
            </w:r>
            <w:r w:rsidR="006D6F07">
              <w:rPr>
                <w:rFonts w:ascii="Times New Roman" w:hAnsi="Times New Roman"/>
                <w:sz w:val="24"/>
              </w:rPr>
              <w:t xml:space="preserve"> </w:t>
            </w:r>
            <w:r>
              <w:rPr>
                <w:rFonts w:ascii="Times New Roman" w:hAnsi="Times New Roman"/>
                <w:sz w:val="24"/>
              </w:rPr>
              <w:t xml:space="preserve">-Regione </w:t>
            </w:r>
            <w:r w:rsidR="006D6F07">
              <w:rPr>
                <w:rFonts w:ascii="Times New Roman" w:hAnsi="Times New Roman"/>
                <w:spacing w:val="-2"/>
                <w:sz w:val="24"/>
              </w:rPr>
              <w:t>Abruzzo</w:t>
            </w:r>
          </w:p>
        </w:tc>
      </w:tr>
      <w:tr w:rsidR="00437691" w14:paraId="6DDF98A8" w14:textId="77777777">
        <w:trPr>
          <w:trHeight w:val="565"/>
        </w:trPr>
        <w:tc>
          <w:tcPr>
            <w:tcW w:w="2974" w:type="dxa"/>
          </w:tcPr>
          <w:p w14:paraId="5E8E43C0" w14:textId="77777777" w:rsidR="00437691" w:rsidRDefault="00000000">
            <w:pPr>
              <w:pStyle w:val="TableParagraph"/>
              <w:spacing w:before="145"/>
              <w:ind w:left="141"/>
              <w:rPr>
                <w:rFonts w:ascii="Times New Roman"/>
                <w:sz w:val="24"/>
              </w:rPr>
            </w:pPr>
            <w:r>
              <w:rPr>
                <w:rFonts w:ascii="Times New Roman"/>
                <w:spacing w:val="-2"/>
                <w:sz w:val="24"/>
              </w:rPr>
              <w:t>Versione</w:t>
            </w:r>
          </w:p>
        </w:tc>
        <w:tc>
          <w:tcPr>
            <w:tcW w:w="6656" w:type="dxa"/>
          </w:tcPr>
          <w:p w14:paraId="12CA16F6" w14:textId="77777777" w:rsidR="00437691" w:rsidRDefault="00000000">
            <w:pPr>
              <w:pStyle w:val="TableParagraph"/>
              <w:spacing w:before="145"/>
              <w:ind w:left="107"/>
              <w:rPr>
                <w:rFonts w:ascii="Times New Roman"/>
                <w:sz w:val="24"/>
              </w:rPr>
            </w:pPr>
            <w:r>
              <w:rPr>
                <w:rFonts w:ascii="Times New Roman"/>
                <w:spacing w:val="-10"/>
                <w:sz w:val="24"/>
              </w:rPr>
              <w:t>1</w:t>
            </w:r>
          </w:p>
        </w:tc>
      </w:tr>
      <w:tr w:rsidR="00437691" w14:paraId="2F3BB041" w14:textId="77777777">
        <w:trPr>
          <w:trHeight w:val="568"/>
        </w:trPr>
        <w:tc>
          <w:tcPr>
            <w:tcW w:w="2974" w:type="dxa"/>
          </w:tcPr>
          <w:p w14:paraId="35F05533" w14:textId="77777777" w:rsidR="00437691" w:rsidRDefault="00000000">
            <w:pPr>
              <w:pStyle w:val="TableParagraph"/>
              <w:spacing w:before="145"/>
              <w:ind w:left="141"/>
              <w:rPr>
                <w:rFonts w:ascii="Times New Roman"/>
                <w:sz w:val="24"/>
              </w:rPr>
            </w:pPr>
            <w:r>
              <w:rPr>
                <w:rFonts w:ascii="Times New Roman"/>
                <w:spacing w:val="-2"/>
                <w:sz w:val="24"/>
              </w:rPr>
              <w:t>Approvazione</w:t>
            </w:r>
          </w:p>
        </w:tc>
        <w:tc>
          <w:tcPr>
            <w:tcW w:w="6656" w:type="dxa"/>
          </w:tcPr>
          <w:p w14:paraId="60015C38" w14:textId="55AB0E03" w:rsidR="00437691" w:rsidRDefault="00437691">
            <w:pPr>
              <w:pStyle w:val="TableParagraph"/>
              <w:spacing w:before="145"/>
              <w:ind w:left="107"/>
              <w:rPr>
                <w:rFonts w:ascii="Times New Roman"/>
                <w:sz w:val="24"/>
              </w:rPr>
            </w:pPr>
          </w:p>
        </w:tc>
      </w:tr>
      <w:tr w:rsidR="00437691" w14:paraId="12E8A359" w14:textId="77777777" w:rsidTr="00012A22">
        <w:trPr>
          <w:trHeight w:val="982"/>
        </w:trPr>
        <w:tc>
          <w:tcPr>
            <w:tcW w:w="2974" w:type="dxa"/>
          </w:tcPr>
          <w:p w14:paraId="1FE57446" w14:textId="77777777" w:rsidR="00437691" w:rsidRDefault="00437691">
            <w:pPr>
              <w:pStyle w:val="TableParagraph"/>
              <w:spacing w:before="120"/>
              <w:rPr>
                <w:rFonts w:ascii="Verdana"/>
                <w:sz w:val="24"/>
              </w:rPr>
            </w:pPr>
          </w:p>
          <w:p w14:paraId="40AA5FEC" w14:textId="77777777" w:rsidR="00437691" w:rsidRDefault="00000000">
            <w:pPr>
              <w:pStyle w:val="TableParagraph"/>
              <w:ind w:left="141"/>
              <w:rPr>
                <w:rFonts w:ascii="Times New Roman"/>
                <w:sz w:val="24"/>
              </w:rPr>
            </w:pPr>
            <w:r>
              <w:rPr>
                <w:rFonts w:ascii="Times New Roman"/>
                <w:sz w:val="24"/>
              </w:rPr>
              <w:t>Programma</w:t>
            </w:r>
            <w:r>
              <w:rPr>
                <w:rFonts w:ascii="Times New Roman"/>
                <w:spacing w:val="-6"/>
                <w:sz w:val="24"/>
              </w:rPr>
              <w:t xml:space="preserve"> </w:t>
            </w:r>
            <w:r>
              <w:rPr>
                <w:rFonts w:ascii="Times New Roman"/>
                <w:spacing w:val="-2"/>
                <w:sz w:val="24"/>
              </w:rPr>
              <w:t>Nazionale</w:t>
            </w:r>
          </w:p>
        </w:tc>
        <w:tc>
          <w:tcPr>
            <w:tcW w:w="6656" w:type="dxa"/>
          </w:tcPr>
          <w:p w14:paraId="632EA6F1" w14:textId="15643DEE" w:rsidR="00437691" w:rsidRPr="00012A22" w:rsidRDefault="006D6F07">
            <w:pPr>
              <w:pStyle w:val="TableParagraph"/>
              <w:spacing w:line="275" w:lineRule="exact"/>
              <w:ind w:left="107"/>
              <w:rPr>
                <w:rFonts w:ascii="Times New Roman"/>
                <w:sz w:val="24"/>
              </w:rPr>
            </w:pPr>
            <w:r w:rsidRPr="00012A22">
              <w:rPr>
                <w:rFonts w:ascii="Times New Roman"/>
                <w:sz w:val="24"/>
              </w:rPr>
              <w:t>CCI-N.</w:t>
            </w:r>
            <w:r w:rsidRPr="00012A22">
              <w:rPr>
                <w:rFonts w:ascii="Times New Roman"/>
                <w:spacing w:val="-3"/>
                <w:sz w:val="24"/>
              </w:rPr>
              <w:t xml:space="preserve"> </w:t>
            </w:r>
            <w:r w:rsidRPr="00012A22">
              <w:rPr>
                <w:rFonts w:ascii="Times New Roman"/>
                <w:spacing w:val="-2"/>
                <w:sz w:val="24"/>
              </w:rPr>
              <w:t>2021IT14MFPR001</w:t>
            </w:r>
          </w:p>
          <w:p w14:paraId="6BE031F0" w14:textId="6A0F3B5E" w:rsidR="00437691" w:rsidRDefault="005B593B">
            <w:pPr>
              <w:pStyle w:val="TableParagraph"/>
              <w:spacing w:line="257" w:lineRule="exact"/>
              <w:ind w:left="107"/>
              <w:rPr>
                <w:rFonts w:ascii="Times New Roman"/>
                <w:sz w:val="24"/>
              </w:rPr>
            </w:pPr>
            <w:r w:rsidRPr="005B593B">
              <w:rPr>
                <w:rFonts w:ascii="Times New Roman"/>
                <w:sz w:val="24"/>
              </w:rPr>
              <w:t xml:space="preserve">PN FEAMPA 2021/2027 (Versione III), approvato con Decisione di esecuzione n. </w:t>
            </w:r>
            <w:proofErr w:type="gramStart"/>
            <w:r w:rsidRPr="005B593B">
              <w:rPr>
                <w:rFonts w:ascii="Times New Roman"/>
                <w:sz w:val="24"/>
              </w:rPr>
              <w:t>C(</w:t>
            </w:r>
            <w:proofErr w:type="gramEnd"/>
            <w:r w:rsidRPr="005B593B">
              <w:rPr>
                <w:rFonts w:ascii="Times New Roman"/>
                <w:sz w:val="24"/>
              </w:rPr>
              <w:t>2024) 3582 final in data 24/05/2024</w:t>
            </w:r>
          </w:p>
        </w:tc>
      </w:tr>
      <w:tr w:rsidR="00437691" w14:paraId="71669602" w14:textId="77777777">
        <w:trPr>
          <w:trHeight w:val="566"/>
        </w:trPr>
        <w:tc>
          <w:tcPr>
            <w:tcW w:w="2974" w:type="dxa"/>
          </w:tcPr>
          <w:p w14:paraId="01CF5B30" w14:textId="77777777" w:rsidR="00437691" w:rsidRDefault="00000000">
            <w:pPr>
              <w:pStyle w:val="TableParagraph"/>
              <w:spacing w:line="270" w:lineRule="atLeast"/>
              <w:ind w:left="141"/>
              <w:rPr>
                <w:rFonts w:ascii="Times New Roman" w:hAnsi="Times New Roman"/>
                <w:sz w:val="24"/>
              </w:rPr>
            </w:pPr>
            <w:r>
              <w:rPr>
                <w:rFonts w:ascii="Times New Roman" w:hAnsi="Times New Roman"/>
                <w:sz w:val="24"/>
              </w:rPr>
              <w:t>Il</w:t>
            </w:r>
            <w:r>
              <w:rPr>
                <w:rFonts w:ascii="Times New Roman" w:hAnsi="Times New Roman"/>
                <w:spacing w:val="-14"/>
                <w:sz w:val="24"/>
              </w:rPr>
              <w:t xml:space="preserve"> </w:t>
            </w:r>
            <w:r>
              <w:rPr>
                <w:rFonts w:ascii="Times New Roman" w:hAnsi="Times New Roman"/>
                <w:sz w:val="24"/>
              </w:rPr>
              <w:t>Referente</w:t>
            </w:r>
            <w:r>
              <w:rPr>
                <w:rFonts w:ascii="Times New Roman" w:hAnsi="Times New Roman"/>
                <w:spacing w:val="-14"/>
                <w:sz w:val="24"/>
              </w:rPr>
              <w:t xml:space="preserve"> </w:t>
            </w:r>
            <w:r>
              <w:rPr>
                <w:rFonts w:ascii="Times New Roman" w:hAnsi="Times New Roman"/>
                <w:sz w:val="24"/>
              </w:rPr>
              <w:t>dell’Autorità</w:t>
            </w:r>
            <w:r>
              <w:rPr>
                <w:rFonts w:ascii="Times New Roman" w:hAnsi="Times New Roman"/>
                <w:spacing w:val="-13"/>
                <w:sz w:val="24"/>
              </w:rPr>
              <w:t xml:space="preserve"> </w:t>
            </w:r>
            <w:r>
              <w:rPr>
                <w:rFonts w:ascii="Times New Roman" w:hAnsi="Times New Roman"/>
                <w:sz w:val="24"/>
              </w:rPr>
              <w:t xml:space="preserve">di </w:t>
            </w:r>
            <w:r>
              <w:rPr>
                <w:rFonts w:ascii="Times New Roman" w:hAnsi="Times New Roman"/>
                <w:spacing w:val="-2"/>
                <w:sz w:val="24"/>
              </w:rPr>
              <w:t>Gestione</w:t>
            </w:r>
          </w:p>
        </w:tc>
        <w:tc>
          <w:tcPr>
            <w:tcW w:w="6656" w:type="dxa"/>
          </w:tcPr>
          <w:p w14:paraId="0AE9E95A" w14:textId="63984A76" w:rsidR="00437691" w:rsidRDefault="006D6F07">
            <w:pPr>
              <w:pStyle w:val="TableParagraph"/>
              <w:spacing w:before="30" w:line="275" w:lineRule="exact"/>
              <w:ind w:left="107"/>
              <w:rPr>
                <w:rFonts w:ascii="Times New Roman"/>
                <w:sz w:val="24"/>
              </w:rPr>
            </w:pPr>
            <w:r>
              <w:rPr>
                <w:rFonts w:ascii="Times New Roman"/>
                <w:spacing w:val="-2"/>
                <w:sz w:val="24"/>
              </w:rPr>
              <w:t>Dott. Francesco Di Filippo</w:t>
            </w:r>
          </w:p>
          <w:p w14:paraId="4AA9DBEB" w14:textId="77777777" w:rsidR="00437691" w:rsidRDefault="00000000">
            <w:pPr>
              <w:pStyle w:val="TableParagraph"/>
              <w:spacing w:line="229" w:lineRule="exact"/>
              <w:ind w:left="107"/>
              <w:rPr>
                <w:rFonts w:ascii="Times New Roman"/>
                <w:i/>
                <w:sz w:val="20"/>
              </w:rPr>
            </w:pPr>
            <w:r>
              <w:rPr>
                <w:rFonts w:ascii="Times New Roman"/>
                <w:i/>
                <w:sz w:val="20"/>
              </w:rPr>
              <w:t>Firmato</w:t>
            </w:r>
            <w:r>
              <w:rPr>
                <w:rFonts w:ascii="Times New Roman"/>
                <w:i/>
                <w:spacing w:val="-7"/>
                <w:sz w:val="20"/>
              </w:rPr>
              <w:t xml:space="preserve"> </w:t>
            </w:r>
            <w:r>
              <w:rPr>
                <w:rFonts w:ascii="Times New Roman"/>
                <w:i/>
                <w:spacing w:val="-2"/>
                <w:sz w:val="20"/>
              </w:rPr>
              <w:t>digitalmente</w:t>
            </w:r>
          </w:p>
        </w:tc>
      </w:tr>
    </w:tbl>
    <w:p w14:paraId="0795BEDF" w14:textId="77777777" w:rsidR="00437691" w:rsidRDefault="00437691">
      <w:pPr>
        <w:spacing w:line="229" w:lineRule="exact"/>
        <w:rPr>
          <w:sz w:val="20"/>
        </w:rPr>
        <w:sectPr w:rsidR="00437691">
          <w:headerReference w:type="default" r:id="rId13"/>
          <w:pgSz w:w="11910" w:h="16840"/>
          <w:pgMar w:top="1380" w:right="1000" w:bottom="280" w:left="1000" w:header="759" w:footer="0" w:gutter="0"/>
          <w:cols w:space="720"/>
        </w:sectPr>
      </w:pPr>
    </w:p>
    <w:p w14:paraId="16C8131B" w14:textId="77777777" w:rsidR="00437691" w:rsidRDefault="00000000">
      <w:pPr>
        <w:pStyle w:val="Titolo4"/>
        <w:ind w:left="853"/>
      </w:pPr>
      <w:r>
        <w:rPr>
          <w:spacing w:val="-2"/>
        </w:rPr>
        <w:lastRenderedPageBreak/>
        <w:t>Sommario</w:t>
      </w:r>
    </w:p>
    <w:p w14:paraId="1491BF17" w14:textId="68BD0E30" w:rsidR="00437691" w:rsidRPr="00C413FC" w:rsidRDefault="00C413FC" w:rsidP="00C413FC">
      <w:pPr>
        <w:tabs>
          <w:tab w:val="left" w:pos="361"/>
        </w:tabs>
        <w:spacing w:before="280"/>
        <w:rPr>
          <w:sz w:val="24"/>
        </w:rPr>
      </w:pPr>
      <w:r>
        <w:tab/>
      </w:r>
      <w:hyperlink w:anchor="_bookmark0" w:history="1">
        <w:r w:rsidR="00437691" w:rsidRPr="00C413FC">
          <w:rPr>
            <w:spacing w:val="-2"/>
            <w:sz w:val="24"/>
          </w:rPr>
          <w:t>PREMESSA</w:t>
        </w:r>
      </w:hyperlink>
    </w:p>
    <w:p w14:paraId="365C8563" w14:textId="6F5DC023" w:rsidR="00437691" w:rsidRPr="00DB6F43" w:rsidRDefault="00437691">
      <w:pPr>
        <w:pStyle w:val="Paragrafoelenco"/>
        <w:numPr>
          <w:ilvl w:val="0"/>
          <w:numId w:val="105"/>
        </w:numPr>
        <w:tabs>
          <w:tab w:val="left" w:pos="361"/>
        </w:tabs>
        <w:spacing w:before="120"/>
        <w:ind w:left="133" w:right="257" w:firstLine="0"/>
        <w:rPr>
          <w:sz w:val="24"/>
        </w:rPr>
      </w:pPr>
      <w:hyperlink w:anchor="_bookmark2" w:history="1">
        <w:r w:rsidRPr="00DB6F43">
          <w:rPr>
            <w:sz w:val="24"/>
          </w:rPr>
          <w:t>IL</w:t>
        </w:r>
        <w:r w:rsidRPr="00DB6F43">
          <w:rPr>
            <w:spacing w:val="-15"/>
            <w:sz w:val="24"/>
          </w:rPr>
          <w:t xml:space="preserve"> </w:t>
        </w:r>
        <w:r w:rsidRPr="00DB6F43">
          <w:rPr>
            <w:sz w:val="24"/>
          </w:rPr>
          <w:t>MANUALE</w:t>
        </w:r>
        <w:r w:rsidRPr="00DB6F43">
          <w:rPr>
            <w:spacing w:val="-5"/>
            <w:sz w:val="24"/>
          </w:rPr>
          <w:t xml:space="preserve"> </w:t>
        </w:r>
        <w:r w:rsidRPr="00DB6F43">
          <w:rPr>
            <w:sz w:val="24"/>
          </w:rPr>
          <w:t>DELLE</w:t>
        </w:r>
        <w:r w:rsidRPr="00DB6F43">
          <w:rPr>
            <w:spacing w:val="-5"/>
            <w:sz w:val="24"/>
          </w:rPr>
          <w:t xml:space="preserve"> </w:t>
        </w:r>
        <w:r w:rsidRPr="00DB6F43">
          <w:rPr>
            <w:sz w:val="24"/>
          </w:rPr>
          <w:t>PROCEDURE</w:t>
        </w:r>
        <w:r w:rsidRPr="00DB6F43">
          <w:rPr>
            <w:spacing w:val="-5"/>
            <w:sz w:val="24"/>
          </w:rPr>
          <w:t xml:space="preserve"> </w:t>
        </w:r>
        <w:r w:rsidRPr="00DB6F43">
          <w:rPr>
            <w:sz w:val="24"/>
          </w:rPr>
          <w:t>E</w:t>
        </w:r>
        <w:r w:rsidRPr="00DB6F43">
          <w:rPr>
            <w:spacing w:val="-5"/>
            <w:sz w:val="24"/>
          </w:rPr>
          <w:t xml:space="preserve"> </w:t>
        </w:r>
        <w:r w:rsidRPr="00DB6F43">
          <w:rPr>
            <w:sz w:val="24"/>
          </w:rPr>
          <w:t>DEI</w:t>
        </w:r>
        <w:r w:rsidRPr="00DB6F43">
          <w:rPr>
            <w:spacing w:val="-6"/>
            <w:sz w:val="24"/>
          </w:rPr>
          <w:t xml:space="preserve"> </w:t>
        </w:r>
        <w:r w:rsidRPr="00DB6F43">
          <w:rPr>
            <w:sz w:val="24"/>
          </w:rPr>
          <w:t>CONTROLLI.</w:t>
        </w:r>
        <w:r w:rsidRPr="00DB6F43">
          <w:rPr>
            <w:spacing w:val="-5"/>
            <w:sz w:val="24"/>
          </w:rPr>
          <w:t xml:space="preserve"> </w:t>
        </w:r>
        <w:r w:rsidRPr="00DB6F43">
          <w:rPr>
            <w:sz w:val="24"/>
          </w:rPr>
          <w:t>DISPOSIZIONI</w:t>
        </w:r>
        <w:r w:rsidRPr="00DB6F43">
          <w:rPr>
            <w:spacing w:val="-5"/>
            <w:sz w:val="24"/>
          </w:rPr>
          <w:t xml:space="preserve"> </w:t>
        </w:r>
        <w:r w:rsidRPr="00DB6F43">
          <w:rPr>
            <w:sz w:val="24"/>
          </w:rPr>
          <w:t>PROCEDURALI</w:t>
        </w:r>
      </w:hyperlink>
      <w:r w:rsidRPr="00DB6F43">
        <w:rPr>
          <w:sz w:val="24"/>
        </w:rPr>
        <w:t xml:space="preserve"> </w:t>
      </w:r>
      <w:hyperlink w:anchor="_bookmark2" w:history="1">
        <w:r w:rsidRPr="00DB6F43">
          <w:rPr>
            <w:sz w:val="24"/>
          </w:rPr>
          <w:t>DELLA REGIONE ABRUZZO IN QUALITÀ DI O.I.</w:t>
        </w:r>
      </w:hyperlink>
    </w:p>
    <w:p w14:paraId="1675EB01" w14:textId="77777777" w:rsidR="00437691" w:rsidRPr="00DB6F43" w:rsidRDefault="00437691">
      <w:pPr>
        <w:pStyle w:val="Paragrafoelenco"/>
        <w:numPr>
          <w:ilvl w:val="1"/>
          <w:numId w:val="105"/>
        </w:numPr>
        <w:tabs>
          <w:tab w:val="left" w:pos="790"/>
        </w:tabs>
        <w:spacing w:before="120"/>
        <w:rPr>
          <w:sz w:val="24"/>
        </w:rPr>
      </w:pPr>
      <w:hyperlink w:anchor="_bookmark3" w:history="1">
        <w:r w:rsidRPr="00DB6F43">
          <w:rPr>
            <w:sz w:val="24"/>
          </w:rPr>
          <w:t>Campo</w:t>
        </w:r>
        <w:r w:rsidRPr="00DB6F43">
          <w:rPr>
            <w:spacing w:val="-1"/>
            <w:sz w:val="24"/>
          </w:rPr>
          <w:t xml:space="preserve"> </w:t>
        </w:r>
        <w:r w:rsidRPr="00DB6F43">
          <w:rPr>
            <w:sz w:val="24"/>
          </w:rPr>
          <w:t xml:space="preserve">di </w:t>
        </w:r>
        <w:r w:rsidRPr="00DB6F43">
          <w:rPr>
            <w:spacing w:val="-2"/>
            <w:sz w:val="24"/>
          </w:rPr>
          <w:t>applicazione</w:t>
        </w:r>
      </w:hyperlink>
    </w:p>
    <w:p w14:paraId="44C53624" w14:textId="77777777" w:rsidR="00437691" w:rsidRPr="00DB6F43" w:rsidRDefault="00437691">
      <w:pPr>
        <w:pStyle w:val="Paragrafoelenco"/>
        <w:numPr>
          <w:ilvl w:val="1"/>
          <w:numId w:val="105"/>
        </w:numPr>
        <w:tabs>
          <w:tab w:val="left" w:pos="790"/>
        </w:tabs>
        <w:spacing w:before="101"/>
        <w:rPr>
          <w:sz w:val="24"/>
        </w:rPr>
      </w:pPr>
      <w:hyperlink w:anchor="_bookmark4" w:history="1">
        <w:r w:rsidRPr="00DB6F43">
          <w:rPr>
            <w:sz w:val="24"/>
          </w:rPr>
          <w:t>Gestione</w:t>
        </w:r>
        <w:r w:rsidRPr="00DB6F43">
          <w:rPr>
            <w:spacing w:val="-2"/>
            <w:sz w:val="24"/>
          </w:rPr>
          <w:t xml:space="preserve"> </w:t>
        </w:r>
        <w:r w:rsidRPr="00DB6F43">
          <w:rPr>
            <w:sz w:val="24"/>
          </w:rPr>
          <w:t>del</w:t>
        </w:r>
        <w:r w:rsidRPr="00DB6F43">
          <w:rPr>
            <w:spacing w:val="-1"/>
            <w:sz w:val="24"/>
          </w:rPr>
          <w:t xml:space="preserve"> </w:t>
        </w:r>
        <w:r w:rsidRPr="00DB6F43">
          <w:rPr>
            <w:spacing w:val="-2"/>
            <w:sz w:val="24"/>
          </w:rPr>
          <w:t>documento</w:t>
        </w:r>
      </w:hyperlink>
    </w:p>
    <w:p w14:paraId="5CBAE66E" w14:textId="77777777" w:rsidR="00437691" w:rsidRPr="00DB6F43" w:rsidRDefault="00437691">
      <w:pPr>
        <w:pStyle w:val="Paragrafoelenco"/>
        <w:numPr>
          <w:ilvl w:val="1"/>
          <w:numId w:val="105"/>
        </w:numPr>
        <w:tabs>
          <w:tab w:val="left" w:pos="790"/>
        </w:tabs>
        <w:spacing w:before="98"/>
        <w:rPr>
          <w:sz w:val="24"/>
        </w:rPr>
      </w:pPr>
      <w:hyperlink w:anchor="_bookmark5" w:history="1">
        <w:r w:rsidRPr="00DB6F43">
          <w:rPr>
            <w:sz w:val="24"/>
          </w:rPr>
          <w:t>Quadro</w:t>
        </w:r>
        <w:r w:rsidRPr="00DB6F43">
          <w:rPr>
            <w:spacing w:val="-4"/>
            <w:sz w:val="24"/>
          </w:rPr>
          <w:t xml:space="preserve"> </w:t>
        </w:r>
        <w:r w:rsidRPr="00DB6F43">
          <w:rPr>
            <w:sz w:val="24"/>
          </w:rPr>
          <w:t>normativo</w:t>
        </w:r>
        <w:r w:rsidRPr="00DB6F43">
          <w:rPr>
            <w:spacing w:val="-2"/>
            <w:sz w:val="24"/>
          </w:rPr>
          <w:t xml:space="preserve"> </w:t>
        </w:r>
        <w:r w:rsidRPr="00DB6F43">
          <w:rPr>
            <w:sz w:val="24"/>
          </w:rPr>
          <w:t>di</w:t>
        </w:r>
        <w:r w:rsidRPr="00DB6F43">
          <w:rPr>
            <w:spacing w:val="1"/>
            <w:sz w:val="24"/>
          </w:rPr>
          <w:t xml:space="preserve"> </w:t>
        </w:r>
        <w:r w:rsidRPr="00DB6F43">
          <w:rPr>
            <w:spacing w:val="-2"/>
            <w:sz w:val="24"/>
          </w:rPr>
          <w:t>riferimento</w:t>
        </w:r>
      </w:hyperlink>
    </w:p>
    <w:p w14:paraId="0927049F" w14:textId="77777777" w:rsidR="00437691" w:rsidRPr="00DB6F43" w:rsidRDefault="00437691">
      <w:pPr>
        <w:pStyle w:val="Paragrafoelenco"/>
        <w:numPr>
          <w:ilvl w:val="2"/>
          <w:numId w:val="105"/>
        </w:numPr>
        <w:tabs>
          <w:tab w:val="left" w:pos="1154"/>
        </w:tabs>
        <w:spacing w:before="101"/>
        <w:ind w:left="1154" w:hanging="539"/>
        <w:rPr>
          <w:sz w:val="24"/>
        </w:rPr>
      </w:pPr>
      <w:hyperlink w:anchor="_bookmark6" w:history="1">
        <w:r w:rsidRPr="00DB6F43">
          <w:rPr>
            <w:sz w:val="24"/>
          </w:rPr>
          <w:t>Regolamenti</w:t>
        </w:r>
        <w:r w:rsidRPr="00DB6F43">
          <w:rPr>
            <w:spacing w:val="-1"/>
            <w:sz w:val="24"/>
          </w:rPr>
          <w:t xml:space="preserve"> </w:t>
        </w:r>
        <w:r w:rsidRPr="00DB6F43">
          <w:rPr>
            <w:sz w:val="24"/>
          </w:rPr>
          <w:t>UE</w:t>
        </w:r>
        <w:r w:rsidRPr="00DB6F43">
          <w:rPr>
            <w:spacing w:val="-1"/>
            <w:sz w:val="24"/>
          </w:rPr>
          <w:t xml:space="preserve"> </w:t>
        </w:r>
        <w:r w:rsidRPr="00DB6F43">
          <w:rPr>
            <w:sz w:val="24"/>
          </w:rPr>
          <w:t>(fondi</w:t>
        </w:r>
        <w:r w:rsidRPr="00DB6F43">
          <w:rPr>
            <w:spacing w:val="-1"/>
            <w:sz w:val="24"/>
          </w:rPr>
          <w:t xml:space="preserve"> </w:t>
        </w:r>
        <w:r w:rsidRPr="00DB6F43">
          <w:rPr>
            <w:sz w:val="24"/>
          </w:rPr>
          <w:t>SIE</w:t>
        </w:r>
        <w:r w:rsidRPr="00DB6F43">
          <w:rPr>
            <w:spacing w:val="-1"/>
            <w:sz w:val="24"/>
          </w:rPr>
          <w:t xml:space="preserve"> </w:t>
        </w:r>
        <w:r w:rsidRPr="00DB6F43">
          <w:rPr>
            <w:sz w:val="24"/>
          </w:rPr>
          <w:t>e</w:t>
        </w:r>
        <w:r w:rsidRPr="00DB6F43">
          <w:rPr>
            <w:spacing w:val="-2"/>
            <w:sz w:val="24"/>
          </w:rPr>
          <w:t xml:space="preserve"> </w:t>
        </w:r>
        <w:r w:rsidRPr="00DB6F43">
          <w:rPr>
            <w:sz w:val="24"/>
          </w:rPr>
          <w:t>pesca</w:t>
        </w:r>
        <w:r w:rsidRPr="00DB6F43">
          <w:rPr>
            <w:spacing w:val="1"/>
            <w:sz w:val="24"/>
          </w:rPr>
          <w:t xml:space="preserve"> </w:t>
        </w:r>
        <w:r w:rsidRPr="00DB6F43">
          <w:rPr>
            <w:sz w:val="24"/>
          </w:rPr>
          <w:t>e</w:t>
        </w:r>
        <w:r w:rsidRPr="00DB6F43">
          <w:rPr>
            <w:spacing w:val="-1"/>
            <w:sz w:val="24"/>
          </w:rPr>
          <w:t xml:space="preserve"> </w:t>
        </w:r>
        <w:r w:rsidRPr="00DB6F43">
          <w:rPr>
            <w:spacing w:val="-2"/>
            <w:sz w:val="24"/>
          </w:rPr>
          <w:t>acquacoltura):</w:t>
        </w:r>
      </w:hyperlink>
    </w:p>
    <w:p w14:paraId="38E90880" w14:textId="77777777" w:rsidR="00437691" w:rsidRPr="00DB6F43" w:rsidRDefault="00437691">
      <w:pPr>
        <w:pStyle w:val="Paragrafoelenco"/>
        <w:numPr>
          <w:ilvl w:val="2"/>
          <w:numId w:val="105"/>
        </w:numPr>
        <w:tabs>
          <w:tab w:val="left" w:pos="1215"/>
        </w:tabs>
        <w:spacing w:before="101"/>
        <w:ind w:left="1215" w:hanging="600"/>
        <w:rPr>
          <w:sz w:val="24"/>
        </w:rPr>
      </w:pPr>
      <w:hyperlink w:anchor="_bookmark7" w:history="1">
        <w:r w:rsidRPr="00DB6F43">
          <w:rPr>
            <w:sz w:val="24"/>
          </w:rPr>
          <w:t>Normativa</w:t>
        </w:r>
        <w:r w:rsidRPr="00DB6F43">
          <w:rPr>
            <w:spacing w:val="-2"/>
            <w:sz w:val="24"/>
          </w:rPr>
          <w:t xml:space="preserve"> nazionale:</w:t>
        </w:r>
      </w:hyperlink>
    </w:p>
    <w:p w14:paraId="5EF7EDF1" w14:textId="77777777" w:rsidR="00437691" w:rsidRPr="00DB6F43" w:rsidRDefault="00437691">
      <w:pPr>
        <w:pStyle w:val="Paragrafoelenco"/>
        <w:numPr>
          <w:ilvl w:val="2"/>
          <w:numId w:val="105"/>
        </w:numPr>
        <w:tabs>
          <w:tab w:val="left" w:pos="1215"/>
        </w:tabs>
        <w:spacing w:before="98"/>
        <w:ind w:left="1215" w:hanging="600"/>
        <w:rPr>
          <w:sz w:val="24"/>
        </w:rPr>
      </w:pPr>
      <w:hyperlink w:anchor="_bookmark8" w:history="1">
        <w:r w:rsidRPr="00DB6F43">
          <w:rPr>
            <w:sz w:val="24"/>
          </w:rPr>
          <w:t>Disposizioni</w:t>
        </w:r>
        <w:r w:rsidRPr="00DB6F43">
          <w:rPr>
            <w:spacing w:val="-1"/>
            <w:sz w:val="24"/>
          </w:rPr>
          <w:t xml:space="preserve"> </w:t>
        </w:r>
        <w:r w:rsidRPr="00DB6F43">
          <w:rPr>
            <w:spacing w:val="-2"/>
            <w:sz w:val="24"/>
          </w:rPr>
          <w:t>regionali:</w:t>
        </w:r>
      </w:hyperlink>
    </w:p>
    <w:p w14:paraId="68700F6A" w14:textId="77777777" w:rsidR="00437691" w:rsidRPr="00DB6F43" w:rsidRDefault="00437691">
      <w:pPr>
        <w:pStyle w:val="Paragrafoelenco"/>
        <w:numPr>
          <w:ilvl w:val="1"/>
          <w:numId w:val="105"/>
        </w:numPr>
        <w:tabs>
          <w:tab w:val="left" w:pos="775"/>
        </w:tabs>
        <w:spacing w:before="102"/>
        <w:ind w:left="775" w:hanging="405"/>
        <w:rPr>
          <w:sz w:val="24"/>
        </w:rPr>
      </w:pPr>
      <w:hyperlink w:anchor="_bookmark9" w:history="1">
        <w:r w:rsidRPr="00DB6F43">
          <w:rPr>
            <w:spacing w:val="-2"/>
            <w:sz w:val="24"/>
          </w:rPr>
          <w:t>Acronimi</w:t>
        </w:r>
      </w:hyperlink>
    </w:p>
    <w:p w14:paraId="2E0C3FAF" w14:textId="77777777" w:rsidR="00437691" w:rsidRPr="00DB6F43" w:rsidRDefault="00437691">
      <w:pPr>
        <w:pStyle w:val="Paragrafoelenco"/>
        <w:numPr>
          <w:ilvl w:val="1"/>
          <w:numId w:val="105"/>
        </w:numPr>
        <w:tabs>
          <w:tab w:val="left" w:pos="790"/>
        </w:tabs>
        <w:spacing w:before="101"/>
        <w:rPr>
          <w:sz w:val="24"/>
        </w:rPr>
      </w:pPr>
      <w:hyperlink w:anchor="_bookmark10" w:history="1">
        <w:r w:rsidRPr="00DB6F43">
          <w:rPr>
            <w:sz w:val="24"/>
          </w:rPr>
          <w:t>Struttura</w:t>
        </w:r>
        <w:r w:rsidRPr="00DB6F43">
          <w:rPr>
            <w:spacing w:val="-2"/>
            <w:sz w:val="24"/>
          </w:rPr>
          <w:t xml:space="preserve"> </w:t>
        </w:r>
        <w:r w:rsidRPr="00DB6F43">
          <w:rPr>
            <w:sz w:val="24"/>
          </w:rPr>
          <w:t>del PN</w:t>
        </w:r>
        <w:r w:rsidRPr="00DB6F43">
          <w:rPr>
            <w:spacing w:val="-1"/>
            <w:sz w:val="24"/>
          </w:rPr>
          <w:t xml:space="preserve"> </w:t>
        </w:r>
        <w:r w:rsidRPr="00DB6F43">
          <w:rPr>
            <w:spacing w:val="-2"/>
            <w:sz w:val="24"/>
          </w:rPr>
          <w:t>FEAMPA</w:t>
        </w:r>
      </w:hyperlink>
    </w:p>
    <w:p w14:paraId="536A754E" w14:textId="77777777" w:rsidR="00AB3330" w:rsidRPr="00DB6F43" w:rsidRDefault="00AB3330" w:rsidP="00AB3330">
      <w:pPr>
        <w:pStyle w:val="Paragrafoelenco"/>
        <w:numPr>
          <w:ilvl w:val="1"/>
          <w:numId w:val="105"/>
        </w:numPr>
        <w:tabs>
          <w:tab w:val="left" w:pos="790"/>
        </w:tabs>
        <w:spacing w:before="101"/>
        <w:rPr>
          <w:sz w:val="24"/>
        </w:rPr>
      </w:pPr>
      <w:r w:rsidRPr="00DB6F43">
        <w:rPr>
          <w:sz w:val="24"/>
        </w:rPr>
        <w:t>Le Strutture a livello Centrale: Autorità di gestione, Autorità Contabile e Autorità di</w:t>
      </w:r>
    </w:p>
    <w:p w14:paraId="7DE82BB7" w14:textId="629D10D9" w:rsidR="00AB3330" w:rsidRPr="00DB6F43" w:rsidRDefault="00AB3330" w:rsidP="00AB3330">
      <w:pPr>
        <w:tabs>
          <w:tab w:val="left" w:pos="790"/>
        </w:tabs>
        <w:spacing w:before="101"/>
        <w:ind w:left="370"/>
        <w:rPr>
          <w:sz w:val="24"/>
        </w:rPr>
      </w:pPr>
      <w:r w:rsidRPr="00DB6F43">
        <w:rPr>
          <w:sz w:val="24"/>
        </w:rPr>
        <w:t xml:space="preserve">       Audit</w:t>
      </w:r>
    </w:p>
    <w:p w14:paraId="26F3DED0" w14:textId="77777777" w:rsidR="00437691" w:rsidRPr="00DB6F43" w:rsidRDefault="00437691">
      <w:pPr>
        <w:pStyle w:val="Paragrafoelenco"/>
        <w:numPr>
          <w:ilvl w:val="1"/>
          <w:numId w:val="105"/>
        </w:numPr>
        <w:tabs>
          <w:tab w:val="left" w:pos="790"/>
        </w:tabs>
        <w:spacing w:before="98"/>
        <w:rPr>
          <w:sz w:val="24"/>
        </w:rPr>
      </w:pPr>
      <w:hyperlink w:anchor="_bookmark11" w:history="1">
        <w:r w:rsidRPr="00DB6F43">
          <w:rPr>
            <w:sz w:val="24"/>
          </w:rPr>
          <w:t>Struttura</w:t>
        </w:r>
        <w:r w:rsidRPr="00DB6F43">
          <w:rPr>
            <w:spacing w:val="-2"/>
            <w:sz w:val="24"/>
          </w:rPr>
          <w:t xml:space="preserve"> dell’O.I.</w:t>
        </w:r>
      </w:hyperlink>
    </w:p>
    <w:p w14:paraId="74B79AEA" w14:textId="22BFC8BF" w:rsidR="00437691" w:rsidRPr="00DB6F43" w:rsidRDefault="00A60225">
      <w:pPr>
        <w:pStyle w:val="Paragrafoelenco"/>
        <w:numPr>
          <w:ilvl w:val="1"/>
          <w:numId w:val="105"/>
        </w:numPr>
        <w:tabs>
          <w:tab w:val="left" w:pos="778"/>
        </w:tabs>
        <w:spacing w:before="101"/>
        <w:ind w:left="778" w:hanging="408"/>
        <w:rPr>
          <w:sz w:val="24"/>
        </w:rPr>
      </w:pPr>
      <w:hyperlink w:anchor="_bookmark14" w:history="1">
        <w:r>
          <w:rPr>
            <w:spacing w:val="-2"/>
            <w:sz w:val="24"/>
          </w:rPr>
          <w:t>S</w:t>
        </w:r>
        <w:r w:rsidRPr="00DB6F43">
          <w:rPr>
            <w:spacing w:val="-2"/>
            <w:sz w:val="24"/>
          </w:rPr>
          <w:t>istema</w:t>
        </w:r>
        <w:r w:rsidRPr="00DB6F43">
          <w:rPr>
            <w:spacing w:val="-15"/>
            <w:sz w:val="24"/>
          </w:rPr>
          <w:t xml:space="preserve"> </w:t>
        </w:r>
        <w:r w:rsidRPr="00DB6F43">
          <w:rPr>
            <w:spacing w:val="-2"/>
            <w:sz w:val="24"/>
          </w:rPr>
          <w:t>Informativo</w:t>
        </w:r>
        <w:r w:rsidR="00437691" w:rsidRPr="00DB6F43">
          <w:rPr>
            <w:spacing w:val="-7"/>
            <w:sz w:val="24"/>
          </w:rPr>
          <w:t xml:space="preserve"> </w:t>
        </w:r>
        <w:r w:rsidR="00437691" w:rsidRPr="00DB6F43">
          <w:rPr>
            <w:spacing w:val="-2"/>
            <w:sz w:val="24"/>
          </w:rPr>
          <w:t>SIGEPA</w:t>
        </w:r>
        <w:r w:rsidR="00437691" w:rsidRPr="00DB6F43">
          <w:rPr>
            <w:spacing w:val="-13"/>
            <w:sz w:val="24"/>
          </w:rPr>
          <w:t xml:space="preserve"> </w:t>
        </w:r>
      </w:hyperlink>
    </w:p>
    <w:p w14:paraId="42BEFC8B" w14:textId="77777777" w:rsidR="00437691" w:rsidRPr="00DB6F43" w:rsidRDefault="00437691">
      <w:pPr>
        <w:pStyle w:val="Paragrafoelenco"/>
        <w:numPr>
          <w:ilvl w:val="0"/>
          <w:numId w:val="105"/>
        </w:numPr>
        <w:tabs>
          <w:tab w:val="left" w:pos="311"/>
        </w:tabs>
        <w:spacing w:before="120"/>
        <w:ind w:left="311" w:hanging="178"/>
        <w:rPr>
          <w:sz w:val="24"/>
        </w:rPr>
      </w:pPr>
      <w:hyperlink w:anchor="_bookmark15" w:history="1">
        <w:r w:rsidRPr="00DB6F43">
          <w:rPr>
            <w:sz w:val="24"/>
          </w:rPr>
          <w:t>MODALITÀ</w:t>
        </w:r>
        <w:r w:rsidRPr="00DB6F43">
          <w:rPr>
            <w:spacing w:val="-4"/>
            <w:sz w:val="24"/>
          </w:rPr>
          <w:t xml:space="preserve"> </w:t>
        </w:r>
        <w:r w:rsidRPr="00DB6F43">
          <w:rPr>
            <w:sz w:val="24"/>
          </w:rPr>
          <w:t>DI</w:t>
        </w:r>
        <w:r w:rsidRPr="00DB6F43">
          <w:rPr>
            <w:spacing w:val="-16"/>
            <w:sz w:val="24"/>
          </w:rPr>
          <w:t xml:space="preserve"> </w:t>
        </w:r>
        <w:r w:rsidRPr="00DB6F43">
          <w:rPr>
            <w:spacing w:val="-2"/>
            <w:sz w:val="24"/>
          </w:rPr>
          <w:t>ATTIVAZIONE</w:t>
        </w:r>
      </w:hyperlink>
    </w:p>
    <w:p w14:paraId="33EB2BF3" w14:textId="77777777" w:rsidR="00437691" w:rsidRPr="00DB6F43" w:rsidRDefault="00437691">
      <w:pPr>
        <w:pStyle w:val="Paragrafoelenco"/>
        <w:numPr>
          <w:ilvl w:val="1"/>
          <w:numId w:val="105"/>
        </w:numPr>
        <w:tabs>
          <w:tab w:val="left" w:pos="785"/>
        </w:tabs>
        <w:spacing w:before="120"/>
        <w:ind w:left="785" w:hanging="415"/>
        <w:rPr>
          <w:sz w:val="24"/>
        </w:rPr>
      </w:pPr>
      <w:hyperlink w:anchor="_bookmark16" w:history="1">
        <w:r w:rsidRPr="00DB6F43">
          <w:rPr>
            <w:spacing w:val="-2"/>
            <w:sz w:val="24"/>
          </w:rPr>
          <w:t>Titolarità</w:t>
        </w:r>
      </w:hyperlink>
    </w:p>
    <w:p w14:paraId="6001DFBE" w14:textId="77777777" w:rsidR="00437691" w:rsidRPr="00DB6F43" w:rsidRDefault="00437691">
      <w:pPr>
        <w:pStyle w:val="Paragrafoelenco"/>
        <w:numPr>
          <w:ilvl w:val="2"/>
          <w:numId w:val="105"/>
        </w:numPr>
        <w:tabs>
          <w:tab w:val="left" w:pos="1202"/>
        </w:tabs>
        <w:spacing w:before="98"/>
        <w:ind w:left="1202" w:hanging="587"/>
        <w:rPr>
          <w:sz w:val="24"/>
        </w:rPr>
      </w:pPr>
      <w:hyperlink w:anchor="_bookmark17" w:history="1">
        <w:r w:rsidRPr="00DB6F43">
          <w:rPr>
            <w:sz w:val="24"/>
          </w:rPr>
          <w:t>Acquisizione</w:t>
        </w:r>
        <w:r w:rsidRPr="00DB6F43">
          <w:rPr>
            <w:spacing w:val="-1"/>
            <w:sz w:val="24"/>
          </w:rPr>
          <w:t xml:space="preserve"> </w:t>
        </w:r>
        <w:r w:rsidRPr="00DB6F43">
          <w:rPr>
            <w:sz w:val="24"/>
          </w:rPr>
          <w:t>di</w:t>
        </w:r>
        <w:r w:rsidRPr="00DB6F43">
          <w:rPr>
            <w:spacing w:val="-1"/>
            <w:sz w:val="24"/>
          </w:rPr>
          <w:t xml:space="preserve"> </w:t>
        </w:r>
        <w:r w:rsidRPr="00DB6F43">
          <w:rPr>
            <w:sz w:val="24"/>
          </w:rPr>
          <w:t>beni e</w:t>
        </w:r>
        <w:r w:rsidRPr="00DB6F43">
          <w:rPr>
            <w:spacing w:val="-1"/>
            <w:sz w:val="24"/>
          </w:rPr>
          <w:t xml:space="preserve"> </w:t>
        </w:r>
        <w:r w:rsidRPr="00DB6F43">
          <w:rPr>
            <w:sz w:val="24"/>
          </w:rPr>
          <w:t>servizi</w:t>
        </w:r>
        <w:r w:rsidRPr="00DB6F43">
          <w:rPr>
            <w:spacing w:val="-1"/>
            <w:sz w:val="24"/>
          </w:rPr>
          <w:t xml:space="preserve"> </w:t>
        </w:r>
        <w:r w:rsidRPr="00DB6F43">
          <w:rPr>
            <w:sz w:val="24"/>
          </w:rPr>
          <w:t>e/o appalto</w:t>
        </w:r>
        <w:r w:rsidRPr="00DB6F43">
          <w:rPr>
            <w:spacing w:val="-1"/>
            <w:sz w:val="24"/>
          </w:rPr>
          <w:t xml:space="preserve"> </w:t>
        </w:r>
        <w:r w:rsidRPr="00DB6F43">
          <w:rPr>
            <w:sz w:val="24"/>
          </w:rPr>
          <w:t xml:space="preserve">di </w:t>
        </w:r>
        <w:r w:rsidRPr="00DB6F43">
          <w:rPr>
            <w:spacing w:val="-2"/>
            <w:sz w:val="24"/>
          </w:rPr>
          <w:t>lavori</w:t>
        </w:r>
      </w:hyperlink>
    </w:p>
    <w:p w14:paraId="42F16D64" w14:textId="77777777" w:rsidR="00437691" w:rsidRPr="00DB6F43" w:rsidRDefault="00437691">
      <w:pPr>
        <w:pStyle w:val="Paragrafoelenco"/>
        <w:numPr>
          <w:ilvl w:val="2"/>
          <w:numId w:val="105"/>
        </w:numPr>
        <w:tabs>
          <w:tab w:val="left" w:pos="1202"/>
        </w:tabs>
        <w:spacing w:before="101"/>
        <w:ind w:left="1202" w:hanging="587"/>
        <w:rPr>
          <w:sz w:val="24"/>
        </w:rPr>
      </w:pPr>
      <w:hyperlink w:anchor="_bookmark18" w:history="1">
        <w:r w:rsidRPr="00DB6F43">
          <w:rPr>
            <w:sz w:val="24"/>
          </w:rPr>
          <w:t>Accordo</w:t>
        </w:r>
        <w:r w:rsidRPr="00DB6F43">
          <w:rPr>
            <w:spacing w:val="-3"/>
            <w:sz w:val="24"/>
          </w:rPr>
          <w:t xml:space="preserve"> </w:t>
        </w:r>
        <w:r w:rsidRPr="00DB6F43">
          <w:rPr>
            <w:sz w:val="24"/>
          </w:rPr>
          <w:t>ai</w:t>
        </w:r>
        <w:r w:rsidRPr="00DB6F43">
          <w:rPr>
            <w:spacing w:val="-1"/>
            <w:sz w:val="24"/>
          </w:rPr>
          <w:t xml:space="preserve"> </w:t>
        </w:r>
        <w:r w:rsidRPr="00DB6F43">
          <w:rPr>
            <w:sz w:val="24"/>
          </w:rPr>
          <w:t>sensi</w:t>
        </w:r>
        <w:r w:rsidRPr="00DB6F43">
          <w:rPr>
            <w:spacing w:val="-1"/>
            <w:sz w:val="24"/>
          </w:rPr>
          <w:t xml:space="preserve"> </w:t>
        </w:r>
        <w:r w:rsidRPr="00DB6F43">
          <w:rPr>
            <w:sz w:val="24"/>
          </w:rPr>
          <w:t>dell’art. 15</w:t>
        </w:r>
        <w:r w:rsidRPr="00DB6F43">
          <w:rPr>
            <w:spacing w:val="-1"/>
            <w:sz w:val="24"/>
          </w:rPr>
          <w:t xml:space="preserve"> </w:t>
        </w:r>
        <w:r w:rsidRPr="00DB6F43">
          <w:rPr>
            <w:sz w:val="24"/>
          </w:rPr>
          <w:t>della</w:t>
        </w:r>
        <w:r w:rsidRPr="00DB6F43">
          <w:rPr>
            <w:spacing w:val="-2"/>
            <w:sz w:val="24"/>
          </w:rPr>
          <w:t xml:space="preserve"> </w:t>
        </w:r>
        <w:r w:rsidRPr="00DB6F43">
          <w:rPr>
            <w:sz w:val="24"/>
          </w:rPr>
          <w:t>Legge</w:t>
        </w:r>
        <w:r w:rsidRPr="00DB6F43">
          <w:rPr>
            <w:spacing w:val="-2"/>
            <w:sz w:val="24"/>
          </w:rPr>
          <w:t xml:space="preserve"> </w:t>
        </w:r>
        <w:r w:rsidRPr="00DB6F43">
          <w:rPr>
            <w:sz w:val="24"/>
          </w:rPr>
          <w:t>n.</w:t>
        </w:r>
        <w:r w:rsidRPr="00DB6F43">
          <w:rPr>
            <w:spacing w:val="2"/>
            <w:sz w:val="24"/>
          </w:rPr>
          <w:t xml:space="preserve"> </w:t>
        </w:r>
        <w:r w:rsidRPr="00DB6F43">
          <w:rPr>
            <w:spacing w:val="-2"/>
            <w:sz w:val="24"/>
          </w:rPr>
          <w:t>241/1990</w:t>
        </w:r>
      </w:hyperlink>
    </w:p>
    <w:p w14:paraId="42FE6859" w14:textId="31F12E08" w:rsidR="00437691" w:rsidRPr="00DB6F43" w:rsidRDefault="00437691">
      <w:pPr>
        <w:pStyle w:val="Paragrafoelenco"/>
        <w:numPr>
          <w:ilvl w:val="2"/>
          <w:numId w:val="105"/>
        </w:numPr>
        <w:tabs>
          <w:tab w:val="left" w:pos="1202"/>
        </w:tabs>
        <w:spacing w:before="101"/>
        <w:ind w:left="1202" w:hanging="587"/>
        <w:rPr>
          <w:sz w:val="24"/>
        </w:rPr>
      </w:pPr>
      <w:hyperlink w:anchor="_bookmark20" w:history="1">
        <w:r w:rsidRPr="00DB6F43">
          <w:rPr>
            <w:sz w:val="24"/>
          </w:rPr>
          <w:t>A</w:t>
        </w:r>
        <w:r w:rsidR="000A3E49">
          <w:rPr>
            <w:sz w:val="24"/>
          </w:rPr>
          <w:t xml:space="preserve">ffidamenti </w:t>
        </w:r>
        <w:r w:rsidR="000A3E49" w:rsidRPr="000A3E49">
          <w:rPr>
            <w:i/>
            <w:iCs/>
            <w:sz w:val="24"/>
          </w:rPr>
          <w:t>in house</w:t>
        </w:r>
      </w:hyperlink>
    </w:p>
    <w:p w14:paraId="34F60210" w14:textId="77777777" w:rsidR="00437691" w:rsidRPr="00DB6F43" w:rsidRDefault="00437691">
      <w:pPr>
        <w:pStyle w:val="Paragrafoelenco"/>
        <w:numPr>
          <w:ilvl w:val="1"/>
          <w:numId w:val="105"/>
        </w:numPr>
        <w:tabs>
          <w:tab w:val="left" w:pos="790"/>
        </w:tabs>
        <w:spacing w:before="98"/>
        <w:rPr>
          <w:sz w:val="24"/>
        </w:rPr>
      </w:pPr>
      <w:hyperlink w:anchor="_bookmark21" w:history="1">
        <w:r w:rsidRPr="00DB6F43">
          <w:rPr>
            <w:spacing w:val="-2"/>
            <w:sz w:val="24"/>
          </w:rPr>
          <w:t>Regia</w:t>
        </w:r>
      </w:hyperlink>
    </w:p>
    <w:p w14:paraId="5CB9F095" w14:textId="31E90714" w:rsidR="00437691" w:rsidRPr="000B4DE1" w:rsidRDefault="00437691" w:rsidP="000B4DE1">
      <w:pPr>
        <w:pStyle w:val="Paragrafoelenco"/>
        <w:numPr>
          <w:ilvl w:val="2"/>
          <w:numId w:val="132"/>
        </w:numPr>
        <w:tabs>
          <w:tab w:val="left" w:pos="1155"/>
        </w:tabs>
        <w:spacing w:before="102"/>
        <w:rPr>
          <w:sz w:val="24"/>
        </w:rPr>
      </w:pPr>
      <w:hyperlink w:anchor="_bookmark22" w:history="1">
        <w:r w:rsidRPr="000B4DE1">
          <w:rPr>
            <w:sz w:val="24"/>
          </w:rPr>
          <w:t>Predisposizione e attivazione degli Avvisi pubblici</w:t>
        </w:r>
      </w:hyperlink>
    </w:p>
    <w:p w14:paraId="644F7CFD" w14:textId="1C3BD346" w:rsidR="00437691" w:rsidRPr="000B4DE1" w:rsidRDefault="000B4DE1" w:rsidP="000B4DE1">
      <w:pPr>
        <w:pStyle w:val="Paragrafoelenco"/>
        <w:numPr>
          <w:ilvl w:val="2"/>
          <w:numId w:val="132"/>
        </w:numPr>
        <w:tabs>
          <w:tab w:val="left" w:pos="1140"/>
        </w:tabs>
        <w:spacing w:before="100"/>
        <w:rPr>
          <w:sz w:val="24"/>
        </w:rPr>
      </w:pPr>
      <w:r>
        <w:t xml:space="preserve"> </w:t>
      </w:r>
      <w:hyperlink w:anchor="_bookmark23" w:history="1">
        <w:r w:rsidR="00437691" w:rsidRPr="000B4DE1">
          <w:rPr>
            <w:sz w:val="24"/>
          </w:rPr>
          <w:t>Ammissibilità</w:t>
        </w:r>
        <w:r w:rsidR="00437691" w:rsidRPr="000B4DE1">
          <w:rPr>
            <w:spacing w:val="-2"/>
            <w:sz w:val="24"/>
          </w:rPr>
          <w:t xml:space="preserve"> </w:t>
        </w:r>
        <w:r w:rsidR="00437691" w:rsidRPr="000B4DE1">
          <w:rPr>
            <w:sz w:val="24"/>
          </w:rPr>
          <w:t>delle</w:t>
        </w:r>
        <w:r w:rsidR="00437691" w:rsidRPr="000B4DE1">
          <w:rPr>
            <w:spacing w:val="-1"/>
            <w:sz w:val="24"/>
          </w:rPr>
          <w:t xml:space="preserve"> </w:t>
        </w:r>
        <w:r w:rsidR="00437691" w:rsidRPr="000B4DE1">
          <w:rPr>
            <w:spacing w:val="-2"/>
            <w:sz w:val="24"/>
          </w:rPr>
          <w:t>domande</w:t>
        </w:r>
      </w:hyperlink>
    </w:p>
    <w:p w14:paraId="16734BA5" w14:textId="6029C91D" w:rsidR="000B4DE1" w:rsidRPr="000B4DE1" w:rsidRDefault="00437691" w:rsidP="000B4DE1">
      <w:pPr>
        <w:pStyle w:val="Paragrafoelenco"/>
        <w:numPr>
          <w:ilvl w:val="2"/>
          <w:numId w:val="132"/>
        </w:numPr>
        <w:tabs>
          <w:tab w:val="left" w:pos="1155"/>
        </w:tabs>
        <w:spacing w:before="99" w:line="328" w:lineRule="auto"/>
        <w:ind w:right="3389"/>
        <w:rPr>
          <w:sz w:val="24"/>
        </w:rPr>
      </w:pPr>
      <w:hyperlink w:anchor="_bookmark24" w:history="1">
        <w:r w:rsidRPr="000B4DE1">
          <w:rPr>
            <w:sz w:val="24"/>
          </w:rPr>
          <w:t>Proroghe,</w:t>
        </w:r>
        <w:r w:rsidRPr="000B4DE1">
          <w:rPr>
            <w:spacing w:val="-10"/>
            <w:sz w:val="24"/>
          </w:rPr>
          <w:t xml:space="preserve"> </w:t>
        </w:r>
        <w:r w:rsidRPr="000B4DE1">
          <w:rPr>
            <w:sz w:val="24"/>
          </w:rPr>
          <w:t>varianti</w:t>
        </w:r>
        <w:r w:rsidRPr="000B4DE1">
          <w:rPr>
            <w:spacing w:val="-10"/>
            <w:sz w:val="24"/>
          </w:rPr>
          <w:t xml:space="preserve"> </w:t>
        </w:r>
        <w:r w:rsidRPr="000B4DE1">
          <w:rPr>
            <w:sz w:val="24"/>
          </w:rPr>
          <w:t>e</w:t>
        </w:r>
        <w:r w:rsidRPr="000B4DE1">
          <w:rPr>
            <w:spacing w:val="-11"/>
            <w:sz w:val="24"/>
          </w:rPr>
          <w:t xml:space="preserve"> </w:t>
        </w:r>
        <w:r w:rsidRPr="000B4DE1">
          <w:rPr>
            <w:sz w:val="24"/>
          </w:rPr>
          <w:t>adattamenti</w:t>
        </w:r>
        <w:r w:rsidRPr="000B4DE1">
          <w:rPr>
            <w:spacing w:val="-10"/>
            <w:sz w:val="24"/>
          </w:rPr>
          <w:t xml:space="preserve"> </w:t>
        </w:r>
        <w:r w:rsidRPr="000B4DE1">
          <w:rPr>
            <w:sz w:val="24"/>
          </w:rPr>
          <w:t>tecnici</w:t>
        </w:r>
      </w:hyperlink>
      <w:r w:rsidRPr="000B4DE1">
        <w:rPr>
          <w:sz w:val="24"/>
        </w:rPr>
        <w:t xml:space="preserve"> </w:t>
      </w:r>
    </w:p>
    <w:p w14:paraId="587ACF39" w14:textId="62CD8C79" w:rsidR="00437691" w:rsidRPr="000B4DE1" w:rsidRDefault="00437691" w:rsidP="000B4DE1">
      <w:pPr>
        <w:pStyle w:val="Paragrafoelenco"/>
        <w:numPr>
          <w:ilvl w:val="2"/>
          <w:numId w:val="132"/>
        </w:numPr>
        <w:tabs>
          <w:tab w:val="left" w:pos="1155"/>
        </w:tabs>
        <w:spacing w:before="99" w:line="328" w:lineRule="auto"/>
        <w:ind w:right="3389"/>
        <w:rPr>
          <w:sz w:val="24"/>
        </w:rPr>
      </w:pPr>
      <w:hyperlink w:anchor="_bookmark28" w:history="1">
        <w:r w:rsidRPr="000B4DE1">
          <w:rPr>
            <w:sz w:val="24"/>
          </w:rPr>
          <w:t>Rinuncia al contributo concesso</w:t>
        </w:r>
      </w:hyperlink>
    </w:p>
    <w:p w14:paraId="7A6CAB53" w14:textId="4880D830" w:rsidR="00437691" w:rsidRPr="000B4DE1" w:rsidRDefault="000B4DE1" w:rsidP="000B4DE1">
      <w:pPr>
        <w:pStyle w:val="Paragrafoelenco"/>
        <w:numPr>
          <w:ilvl w:val="2"/>
          <w:numId w:val="132"/>
        </w:numPr>
        <w:tabs>
          <w:tab w:val="left" w:pos="1155"/>
        </w:tabs>
        <w:spacing w:before="99" w:line="328" w:lineRule="auto"/>
        <w:ind w:right="3389"/>
        <w:rPr>
          <w:sz w:val="24"/>
        </w:rPr>
      </w:pPr>
      <w:r w:rsidRPr="000B4DE1">
        <w:rPr>
          <w:sz w:val="24"/>
        </w:rPr>
        <w:t xml:space="preserve"> </w:t>
      </w:r>
      <w:hyperlink w:anchor="_bookmark29" w:history="1">
        <w:r w:rsidR="00437691" w:rsidRPr="000B4DE1">
          <w:rPr>
            <w:sz w:val="24"/>
          </w:rPr>
          <w:t>Domande di liquidazione</w:t>
        </w:r>
      </w:hyperlink>
    </w:p>
    <w:p w14:paraId="35F58564" w14:textId="5B77B990" w:rsidR="00437691" w:rsidRPr="000B4DE1" w:rsidRDefault="00437691" w:rsidP="000B4DE1">
      <w:pPr>
        <w:pStyle w:val="Paragrafoelenco"/>
        <w:numPr>
          <w:ilvl w:val="2"/>
          <w:numId w:val="132"/>
        </w:numPr>
        <w:tabs>
          <w:tab w:val="left" w:pos="1155"/>
        </w:tabs>
        <w:spacing w:before="99" w:line="328" w:lineRule="auto"/>
        <w:ind w:right="3389"/>
        <w:rPr>
          <w:sz w:val="24"/>
        </w:rPr>
      </w:pPr>
      <w:hyperlink w:anchor="_bookmark33" w:history="1">
        <w:r w:rsidRPr="000B4DE1">
          <w:rPr>
            <w:sz w:val="24"/>
          </w:rPr>
          <w:t>Gestione dei ricorsi</w:t>
        </w:r>
      </w:hyperlink>
    </w:p>
    <w:p w14:paraId="270B1915" w14:textId="7308062F" w:rsidR="00437691" w:rsidRPr="000B4DE1" w:rsidRDefault="00437691" w:rsidP="000B4DE1">
      <w:pPr>
        <w:pStyle w:val="Paragrafoelenco"/>
        <w:numPr>
          <w:ilvl w:val="2"/>
          <w:numId w:val="132"/>
        </w:numPr>
        <w:tabs>
          <w:tab w:val="left" w:pos="1155"/>
        </w:tabs>
        <w:spacing w:before="99" w:line="328" w:lineRule="auto"/>
        <w:ind w:right="3389"/>
        <w:rPr>
          <w:sz w:val="24"/>
        </w:rPr>
      </w:pPr>
      <w:hyperlink w:anchor="_bookmark34" w:history="1">
        <w:r w:rsidRPr="000B4DE1">
          <w:rPr>
            <w:sz w:val="24"/>
          </w:rPr>
          <w:t>Domanda di intervento in autotutela</w:t>
        </w:r>
      </w:hyperlink>
    </w:p>
    <w:p w14:paraId="6FCE069B" w14:textId="77777777" w:rsidR="00437691" w:rsidRPr="00DB6F43" w:rsidRDefault="00437691">
      <w:pPr>
        <w:pStyle w:val="Paragrafoelenco"/>
        <w:numPr>
          <w:ilvl w:val="1"/>
          <w:numId w:val="105"/>
        </w:numPr>
        <w:tabs>
          <w:tab w:val="left" w:pos="778"/>
        </w:tabs>
        <w:spacing w:before="101"/>
        <w:ind w:left="778" w:hanging="408"/>
        <w:rPr>
          <w:sz w:val="24"/>
        </w:rPr>
      </w:pPr>
      <w:hyperlink w:anchor="_bookmark35" w:history="1">
        <w:r w:rsidRPr="00DB6F43">
          <w:rPr>
            <w:sz w:val="24"/>
          </w:rPr>
          <w:t>Sviluppo</w:t>
        </w:r>
        <w:r w:rsidRPr="00DB6F43">
          <w:rPr>
            <w:spacing w:val="-3"/>
            <w:sz w:val="24"/>
          </w:rPr>
          <w:t xml:space="preserve"> </w:t>
        </w:r>
        <w:r w:rsidRPr="00DB6F43">
          <w:rPr>
            <w:sz w:val="24"/>
          </w:rPr>
          <w:t>locale</w:t>
        </w:r>
        <w:r w:rsidRPr="00DB6F43">
          <w:rPr>
            <w:spacing w:val="-1"/>
            <w:sz w:val="24"/>
          </w:rPr>
          <w:t xml:space="preserve"> </w:t>
        </w:r>
        <w:r w:rsidRPr="00DB6F43">
          <w:rPr>
            <w:sz w:val="24"/>
          </w:rPr>
          <w:t>di tipo</w:t>
        </w:r>
        <w:r w:rsidRPr="00DB6F43">
          <w:rPr>
            <w:spacing w:val="-1"/>
            <w:sz w:val="24"/>
          </w:rPr>
          <w:t xml:space="preserve"> </w:t>
        </w:r>
        <w:r w:rsidRPr="00DB6F43">
          <w:rPr>
            <w:sz w:val="24"/>
          </w:rPr>
          <w:t>partecipativo</w:t>
        </w:r>
        <w:r w:rsidRPr="00DB6F43">
          <w:rPr>
            <w:spacing w:val="-1"/>
            <w:sz w:val="24"/>
          </w:rPr>
          <w:t xml:space="preserve"> </w:t>
        </w:r>
        <w:r w:rsidRPr="00DB6F43">
          <w:rPr>
            <w:sz w:val="24"/>
          </w:rPr>
          <w:t>e gruppi di azione</w:t>
        </w:r>
        <w:r w:rsidRPr="00DB6F43">
          <w:rPr>
            <w:spacing w:val="-1"/>
            <w:sz w:val="24"/>
          </w:rPr>
          <w:t xml:space="preserve"> </w:t>
        </w:r>
        <w:r w:rsidRPr="00DB6F43">
          <w:rPr>
            <w:sz w:val="24"/>
          </w:rPr>
          <w:t>locale</w:t>
        </w:r>
        <w:r w:rsidRPr="00DB6F43">
          <w:rPr>
            <w:spacing w:val="-1"/>
            <w:sz w:val="24"/>
          </w:rPr>
          <w:t xml:space="preserve"> </w:t>
        </w:r>
        <w:r w:rsidRPr="00DB6F43">
          <w:rPr>
            <w:sz w:val="24"/>
          </w:rPr>
          <w:t>nel settore</w:t>
        </w:r>
        <w:r w:rsidRPr="00DB6F43">
          <w:rPr>
            <w:spacing w:val="-3"/>
            <w:sz w:val="24"/>
          </w:rPr>
          <w:t xml:space="preserve"> </w:t>
        </w:r>
        <w:r w:rsidRPr="00DB6F43">
          <w:rPr>
            <w:sz w:val="24"/>
          </w:rPr>
          <w:t>della</w:t>
        </w:r>
        <w:r w:rsidRPr="00DB6F43">
          <w:rPr>
            <w:spacing w:val="-1"/>
            <w:sz w:val="24"/>
          </w:rPr>
          <w:t xml:space="preserve"> </w:t>
        </w:r>
        <w:r w:rsidRPr="00DB6F43">
          <w:rPr>
            <w:spacing w:val="-2"/>
            <w:sz w:val="24"/>
          </w:rPr>
          <w:t>pesca</w:t>
        </w:r>
      </w:hyperlink>
    </w:p>
    <w:p w14:paraId="4DE04931" w14:textId="77777777" w:rsidR="00437691" w:rsidRPr="00DB6F43" w:rsidRDefault="00437691">
      <w:pPr>
        <w:pStyle w:val="Paragrafoelenco"/>
        <w:numPr>
          <w:ilvl w:val="2"/>
          <w:numId w:val="105"/>
        </w:numPr>
        <w:tabs>
          <w:tab w:val="left" w:pos="1215"/>
        </w:tabs>
        <w:spacing w:before="98"/>
        <w:ind w:left="1215" w:hanging="600"/>
        <w:rPr>
          <w:sz w:val="24"/>
        </w:rPr>
      </w:pPr>
      <w:hyperlink w:anchor="_bookmark36" w:history="1">
        <w:r w:rsidRPr="00DB6F43">
          <w:rPr>
            <w:sz w:val="24"/>
          </w:rPr>
          <w:t>Modalità</w:t>
        </w:r>
        <w:r w:rsidRPr="000B4DE1">
          <w:rPr>
            <w:sz w:val="24"/>
          </w:rPr>
          <w:t xml:space="preserve"> </w:t>
        </w:r>
        <w:r w:rsidRPr="00DB6F43">
          <w:rPr>
            <w:sz w:val="24"/>
          </w:rPr>
          <w:t>di</w:t>
        </w:r>
        <w:r w:rsidRPr="000B4DE1">
          <w:rPr>
            <w:sz w:val="24"/>
          </w:rPr>
          <w:t xml:space="preserve"> </w:t>
        </w:r>
        <w:r w:rsidRPr="00DB6F43">
          <w:rPr>
            <w:sz w:val="24"/>
          </w:rPr>
          <w:t>attuazione</w:t>
        </w:r>
        <w:r w:rsidRPr="000B4DE1">
          <w:rPr>
            <w:sz w:val="24"/>
          </w:rPr>
          <w:t xml:space="preserve"> </w:t>
        </w:r>
        <w:r w:rsidRPr="00DB6F43">
          <w:rPr>
            <w:sz w:val="24"/>
          </w:rPr>
          <w:t>della</w:t>
        </w:r>
        <w:r w:rsidRPr="000B4DE1">
          <w:rPr>
            <w:sz w:val="24"/>
          </w:rPr>
          <w:t xml:space="preserve"> </w:t>
        </w:r>
        <w:r w:rsidRPr="00DB6F43">
          <w:rPr>
            <w:sz w:val="24"/>
          </w:rPr>
          <w:t>Strategia</w:t>
        </w:r>
        <w:r w:rsidRPr="000B4DE1">
          <w:rPr>
            <w:sz w:val="24"/>
          </w:rPr>
          <w:t xml:space="preserve"> </w:t>
        </w:r>
        <w:r w:rsidRPr="00DB6F43">
          <w:rPr>
            <w:sz w:val="24"/>
          </w:rPr>
          <w:t>di</w:t>
        </w:r>
        <w:r w:rsidRPr="000B4DE1">
          <w:rPr>
            <w:sz w:val="24"/>
          </w:rPr>
          <w:t xml:space="preserve"> </w:t>
        </w:r>
        <w:r w:rsidRPr="00DB6F43">
          <w:rPr>
            <w:sz w:val="24"/>
          </w:rPr>
          <w:t>sviluppo</w:t>
        </w:r>
        <w:r w:rsidRPr="000B4DE1">
          <w:rPr>
            <w:sz w:val="24"/>
          </w:rPr>
          <w:t xml:space="preserve"> </w:t>
        </w:r>
        <w:r w:rsidRPr="00DB6F43">
          <w:rPr>
            <w:sz w:val="24"/>
          </w:rPr>
          <w:t>locale:</w:t>
        </w:r>
        <w:r w:rsidRPr="000B4DE1">
          <w:rPr>
            <w:sz w:val="24"/>
          </w:rPr>
          <w:t xml:space="preserve"> </w:t>
        </w:r>
        <w:r w:rsidRPr="00DB6F43">
          <w:rPr>
            <w:sz w:val="24"/>
          </w:rPr>
          <w:t>interventi</w:t>
        </w:r>
        <w:r w:rsidRPr="000B4DE1">
          <w:rPr>
            <w:sz w:val="24"/>
          </w:rPr>
          <w:t xml:space="preserve"> </w:t>
        </w:r>
        <w:r w:rsidRPr="00DB6F43">
          <w:rPr>
            <w:sz w:val="24"/>
          </w:rPr>
          <w:t>a</w:t>
        </w:r>
        <w:r w:rsidRPr="000B4DE1">
          <w:rPr>
            <w:sz w:val="24"/>
          </w:rPr>
          <w:t xml:space="preserve"> titolarità/regia</w:t>
        </w:r>
      </w:hyperlink>
    </w:p>
    <w:p w14:paraId="3064B165" w14:textId="77777777" w:rsidR="00437691" w:rsidRPr="000B4DE1" w:rsidRDefault="00437691">
      <w:pPr>
        <w:pStyle w:val="Corpotesto"/>
        <w:ind w:left="615"/>
        <w:rPr>
          <w:szCs w:val="22"/>
        </w:rPr>
      </w:pPr>
      <w:hyperlink w:anchor="_bookmark36" w:history="1">
        <w:r w:rsidRPr="000B4DE1">
          <w:rPr>
            <w:szCs w:val="22"/>
          </w:rPr>
          <w:t>diretta, attività di cooperazione e spese di gestione, sorveglianza, valutazione ed animazione</w:t>
        </w:r>
      </w:hyperlink>
    </w:p>
    <w:p w14:paraId="21F64C4E" w14:textId="77777777" w:rsidR="00437691" w:rsidRPr="00DB6F43" w:rsidRDefault="00437691">
      <w:pPr>
        <w:pStyle w:val="Paragrafoelenco"/>
        <w:numPr>
          <w:ilvl w:val="2"/>
          <w:numId w:val="105"/>
        </w:numPr>
        <w:tabs>
          <w:tab w:val="left" w:pos="1215"/>
        </w:tabs>
        <w:spacing w:before="102"/>
        <w:ind w:left="1215" w:hanging="600"/>
        <w:rPr>
          <w:sz w:val="24"/>
        </w:rPr>
      </w:pPr>
      <w:hyperlink w:anchor="_bookmark37" w:history="1">
        <w:r w:rsidRPr="00DB6F43">
          <w:rPr>
            <w:sz w:val="24"/>
          </w:rPr>
          <w:t>Modalità</w:t>
        </w:r>
        <w:r w:rsidRPr="000B4DE1">
          <w:rPr>
            <w:sz w:val="24"/>
          </w:rPr>
          <w:t xml:space="preserve"> </w:t>
        </w:r>
        <w:r w:rsidRPr="00DB6F43">
          <w:rPr>
            <w:sz w:val="24"/>
          </w:rPr>
          <w:t>di</w:t>
        </w:r>
        <w:r w:rsidRPr="000B4DE1">
          <w:rPr>
            <w:sz w:val="24"/>
          </w:rPr>
          <w:t xml:space="preserve"> </w:t>
        </w:r>
        <w:r w:rsidRPr="00DB6F43">
          <w:rPr>
            <w:sz w:val="24"/>
          </w:rPr>
          <w:t>attuazione</w:t>
        </w:r>
        <w:r w:rsidRPr="000B4DE1">
          <w:rPr>
            <w:sz w:val="24"/>
          </w:rPr>
          <w:t xml:space="preserve"> </w:t>
        </w:r>
        <w:r w:rsidRPr="00DB6F43">
          <w:rPr>
            <w:sz w:val="24"/>
          </w:rPr>
          <w:t>della</w:t>
        </w:r>
        <w:r w:rsidRPr="000B4DE1">
          <w:rPr>
            <w:sz w:val="24"/>
          </w:rPr>
          <w:t xml:space="preserve"> </w:t>
        </w:r>
        <w:r w:rsidRPr="00DB6F43">
          <w:rPr>
            <w:sz w:val="24"/>
          </w:rPr>
          <w:t>Strategia</w:t>
        </w:r>
        <w:r w:rsidRPr="000B4DE1">
          <w:rPr>
            <w:sz w:val="24"/>
          </w:rPr>
          <w:t xml:space="preserve"> </w:t>
        </w:r>
        <w:r w:rsidRPr="00DB6F43">
          <w:rPr>
            <w:sz w:val="24"/>
          </w:rPr>
          <w:t>di</w:t>
        </w:r>
        <w:r w:rsidRPr="000B4DE1">
          <w:rPr>
            <w:sz w:val="24"/>
          </w:rPr>
          <w:t xml:space="preserve"> </w:t>
        </w:r>
        <w:r w:rsidRPr="00DB6F43">
          <w:rPr>
            <w:sz w:val="24"/>
          </w:rPr>
          <w:t>sviluppo</w:t>
        </w:r>
        <w:r w:rsidRPr="000B4DE1">
          <w:rPr>
            <w:sz w:val="24"/>
          </w:rPr>
          <w:t xml:space="preserve"> </w:t>
        </w:r>
        <w:r w:rsidRPr="00DB6F43">
          <w:rPr>
            <w:sz w:val="24"/>
          </w:rPr>
          <w:t>locale:</w:t>
        </w:r>
        <w:r w:rsidRPr="000B4DE1">
          <w:rPr>
            <w:sz w:val="24"/>
          </w:rPr>
          <w:t xml:space="preserve"> </w:t>
        </w:r>
        <w:r w:rsidRPr="00DB6F43">
          <w:rPr>
            <w:sz w:val="24"/>
          </w:rPr>
          <w:t>Interventi</w:t>
        </w:r>
        <w:r w:rsidRPr="000B4DE1">
          <w:rPr>
            <w:sz w:val="24"/>
          </w:rPr>
          <w:t xml:space="preserve"> </w:t>
        </w:r>
        <w:r w:rsidRPr="00DB6F43">
          <w:rPr>
            <w:sz w:val="24"/>
          </w:rPr>
          <w:t xml:space="preserve">a </w:t>
        </w:r>
        <w:r w:rsidRPr="000B4DE1">
          <w:rPr>
            <w:sz w:val="24"/>
          </w:rPr>
          <w:t>regia</w:t>
        </w:r>
      </w:hyperlink>
    </w:p>
    <w:p w14:paraId="00DA134C" w14:textId="77777777" w:rsidR="00437691" w:rsidRPr="000B4DE1" w:rsidRDefault="00437691">
      <w:pPr>
        <w:pStyle w:val="Paragrafoelenco"/>
        <w:numPr>
          <w:ilvl w:val="2"/>
          <w:numId w:val="105"/>
        </w:numPr>
        <w:tabs>
          <w:tab w:val="left" w:pos="1215"/>
        </w:tabs>
        <w:spacing w:before="101"/>
        <w:ind w:left="1215" w:hanging="600"/>
        <w:rPr>
          <w:sz w:val="24"/>
        </w:rPr>
      </w:pPr>
      <w:hyperlink w:anchor="_bookmark38" w:history="1">
        <w:r w:rsidRPr="00DB6F43">
          <w:rPr>
            <w:sz w:val="24"/>
          </w:rPr>
          <w:t>Disposizioni</w:t>
        </w:r>
        <w:r w:rsidRPr="000B4DE1">
          <w:rPr>
            <w:sz w:val="24"/>
          </w:rPr>
          <w:t xml:space="preserve"> conclusive</w:t>
        </w:r>
      </w:hyperlink>
    </w:p>
    <w:p w14:paraId="224EEF75" w14:textId="77777777" w:rsidR="000B4DE1" w:rsidRDefault="000B4DE1" w:rsidP="000B4DE1">
      <w:pPr>
        <w:tabs>
          <w:tab w:val="left" w:pos="1215"/>
        </w:tabs>
        <w:spacing w:before="101"/>
        <w:rPr>
          <w:sz w:val="24"/>
        </w:rPr>
      </w:pPr>
    </w:p>
    <w:p w14:paraId="2E7748C8" w14:textId="77777777" w:rsidR="000B4DE1" w:rsidRDefault="000B4DE1" w:rsidP="000B4DE1">
      <w:pPr>
        <w:tabs>
          <w:tab w:val="left" w:pos="1215"/>
        </w:tabs>
        <w:spacing w:before="101"/>
        <w:rPr>
          <w:sz w:val="24"/>
        </w:rPr>
      </w:pPr>
    </w:p>
    <w:p w14:paraId="1403A15A" w14:textId="77777777" w:rsidR="000B4DE1" w:rsidRDefault="000B4DE1" w:rsidP="000B4DE1">
      <w:pPr>
        <w:tabs>
          <w:tab w:val="left" w:pos="1215"/>
        </w:tabs>
        <w:spacing w:before="101"/>
        <w:rPr>
          <w:sz w:val="24"/>
        </w:rPr>
      </w:pPr>
    </w:p>
    <w:p w14:paraId="5D13A422" w14:textId="77777777" w:rsidR="000B4DE1" w:rsidRDefault="000B4DE1" w:rsidP="000B4DE1">
      <w:pPr>
        <w:tabs>
          <w:tab w:val="left" w:pos="1215"/>
        </w:tabs>
        <w:spacing w:before="101"/>
        <w:rPr>
          <w:sz w:val="24"/>
        </w:rPr>
      </w:pPr>
    </w:p>
    <w:p w14:paraId="0EADED51" w14:textId="77777777" w:rsidR="000B4DE1" w:rsidRPr="000B4DE1" w:rsidRDefault="000B4DE1" w:rsidP="000B4DE1">
      <w:pPr>
        <w:tabs>
          <w:tab w:val="left" w:pos="1215"/>
        </w:tabs>
        <w:spacing w:before="101"/>
        <w:rPr>
          <w:sz w:val="24"/>
        </w:rPr>
      </w:pPr>
    </w:p>
    <w:p w14:paraId="4922FE9C" w14:textId="4571447A" w:rsidR="00437691" w:rsidRDefault="001B3C1F">
      <w:pPr>
        <w:pStyle w:val="Paragrafoelenco"/>
        <w:numPr>
          <w:ilvl w:val="0"/>
          <w:numId w:val="105"/>
        </w:numPr>
        <w:tabs>
          <w:tab w:val="left" w:pos="373"/>
        </w:tabs>
        <w:spacing w:before="117"/>
        <w:ind w:left="373" w:hanging="240"/>
        <w:rPr>
          <w:sz w:val="24"/>
        </w:rPr>
      </w:pPr>
      <w:r w:rsidRPr="001B3C1F">
        <w:rPr>
          <w:spacing w:val="-2"/>
          <w:sz w:val="24"/>
        </w:rPr>
        <w:t xml:space="preserve">ORGANIZZAZIONE DEI </w:t>
      </w:r>
      <w:hyperlink w:anchor="_bookmark39" w:history="1">
        <w:r w:rsidR="00437691">
          <w:rPr>
            <w:spacing w:val="-2"/>
            <w:sz w:val="24"/>
          </w:rPr>
          <w:t>CONTROLLI</w:t>
        </w:r>
      </w:hyperlink>
    </w:p>
    <w:p w14:paraId="5E8E82C2" w14:textId="71DB0470" w:rsidR="00437691" w:rsidRPr="00A60225" w:rsidRDefault="00437691">
      <w:pPr>
        <w:pStyle w:val="Paragrafoelenco"/>
        <w:numPr>
          <w:ilvl w:val="1"/>
          <w:numId w:val="105"/>
        </w:numPr>
        <w:tabs>
          <w:tab w:val="left" w:pos="790"/>
        </w:tabs>
        <w:spacing w:before="123"/>
        <w:rPr>
          <w:sz w:val="24"/>
        </w:rPr>
      </w:pPr>
      <w:hyperlink w:anchor="_bookmark40" w:history="1">
        <w:r>
          <w:rPr>
            <w:sz w:val="24"/>
          </w:rPr>
          <w:t>Controlli</w:t>
        </w:r>
        <w:r>
          <w:rPr>
            <w:spacing w:val="-1"/>
            <w:sz w:val="24"/>
          </w:rPr>
          <w:t xml:space="preserve"> </w:t>
        </w:r>
        <w:r>
          <w:rPr>
            <w:sz w:val="24"/>
          </w:rPr>
          <w:t>di I livello</w:t>
        </w:r>
        <w:r>
          <w:rPr>
            <w:spacing w:val="-3"/>
            <w:sz w:val="24"/>
          </w:rPr>
          <w:t xml:space="preserve"> </w:t>
        </w:r>
        <w:r>
          <w:rPr>
            <w:sz w:val="24"/>
          </w:rPr>
          <w:t>a</w:t>
        </w:r>
        <w:r>
          <w:rPr>
            <w:spacing w:val="-1"/>
            <w:sz w:val="24"/>
          </w:rPr>
          <w:t xml:space="preserve"> </w:t>
        </w:r>
        <w:r>
          <w:rPr>
            <w:spacing w:val="-2"/>
            <w:sz w:val="24"/>
          </w:rPr>
          <w:t>titolarità</w:t>
        </w:r>
      </w:hyperlink>
      <w:r w:rsidR="00A60225">
        <w:rPr>
          <w:spacing w:val="-2"/>
          <w:sz w:val="24"/>
        </w:rPr>
        <w:t xml:space="preserve"> dell’O.I.</w:t>
      </w:r>
    </w:p>
    <w:p w14:paraId="274D5FAA" w14:textId="77777777" w:rsidR="00437691" w:rsidRDefault="00437691">
      <w:pPr>
        <w:pStyle w:val="Paragrafoelenco"/>
        <w:numPr>
          <w:ilvl w:val="1"/>
          <w:numId w:val="105"/>
        </w:numPr>
        <w:tabs>
          <w:tab w:val="left" w:pos="778"/>
        </w:tabs>
        <w:spacing w:before="116"/>
        <w:ind w:left="778" w:hanging="408"/>
        <w:rPr>
          <w:sz w:val="24"/>
        </w:rPr>
      </w:pPr>
      <w:hyperlink w:anchor="_bookmark42" w:history="1">
        <w:r>
          <w:rPr>
            <w:sz w:val="24"/>
          </w:rPr>
          <w:t>Controlli</w:t>
        </w:r>
        <w:r>
          <w:rPr>
            <w:spacing w:val="-1"/>
            <w:sz w:val="24"/>
          </w:rPr>
          <w:t xml:space="preserve"> </w:t>
        </w:r>
        <w:r>
          <w:rPr>
            <w:sz w:val="24"/>
          </w:rPr>
          <w:t>di I livello</w:t>
        </w:r>
        <w:r>
          <w:rPr>
            <w:spacing w:val="-3"/>
            <w:sz w:val="24"/>
          </w:rPr>
          <w:t xml:space="preserve"> </w:t>
        </w:r>
        <w:r>
          <w:rPr>
            <w:sz w:val="24"/>
          </w:rPr>
          <w:t>a</w:t>
        </w:r>
        <w:r>
          <w:rPr>
            <w:spacing w:val="-1"/>
            <w:sz w:val="24"/>
          </w:rPr>
          <w:t xml:space="preserve"> </w:t>
        </w:r>
        <w:r>
          <w:rPr>
            <w:spacing w:val="-2"/>
            <w:sz w:val="24"/>
          </w:rPr>
          <w:t>regia</w:t>
        </w:r>
      </w:hyperlink>
    </w:p>
    <w:p w14:paraId="09C3865D" w14:textId="77777777" w:rsidR="00437691" w:rsidRDefault="00437691">
      <w:pPr>
        <w:pStyle w:val="Paragrafoelenco"/>
        <w:numPr>
          <w:ilvl w:val="2"/>
          <w:numId w:val="105"/>
        </w:numPr>
        <w:tabs>
          <w:tab w:val="left" w:pos="1211"/>
        </w:tabs>
        <w:spacing w:before="117"/>
        <w:ind w:left="1211" w:hanging="596"/>
        <w:rPr>
          <w:sz w:val="24"/>
        </w:rPr>
      </w:pPr>
      <w:hyperlink w:anchor="_bookmark44" w:history="1">
        <w:r>
          <w:rPr>
            <w:sz w:val="24"/>
          </w:rPr>
          <w:t>Controllo</w:t>
        </w:r>
        <w:r>
          <w:rPr>
            <w:spacing w:val="-2"/>
            <w:sz w:val="24"/>
          </w:rPr>
          <w:t xml:space="preserve"> </w:t>
        </w:r>
        <w:r>
          <w:rPr>
            <w:sz w:val="24"/>
          </w:rPr>
          <w:t xml:space="preserve">in </w:t>
        </w:r>
        <w:r>
          <w:rPr>
            <w:spacing w:val="-4"/>
            <w:sz w:val="24"/>
          </w:rPr>
          <w:t>loco</w:t>
        </w:r>
      </w:hyperlink>
    </w:p>
    <w:p w14:paraId="2D06577B" w14:textId="77777777" w:rsidR="00437691" w:rsidRDefault="00437691">
      <w:pPr>
        <w:pStyle w:val="Paragrafoelenco"/>
        <w:numPr>
          <w:ilvl w:val="2"/>
          <w:numId w:val="105"/>
        </w:numPr>
        <w:tabs>
          <w:tab w:val="left" w:pos="1211"/>
        </w:tabs>
        <w:spacing w:before="114"/>
        <w:ind w:left="1211" w:hanging="596"/>
        <w:rPr>
          <w:sz w:val="24"/>
        </w:rPr>
      </w:pPr>
      <w:hyperlink w:anchor="_bookmark45" w:history="1">
        <w:r>
          <w:rPr>
            <w:sz w:val="24"/>
          </w:rPr>
          <w:t>Controlli</w:t>
        </w:r>
        <w:r>
          <w:rPr>
            <w:spacing w:val="-3"/>
            <w:sz w:val="24"/>
          </w:rPr>
          <w:t xml:space="preserve"> </w:t>
        </w:r>
        <w:r>
          <w:rPr>
            <w:sz w:val="24"/>
          </w:rPr>
          <w:t>EX</w:t>
        </w:r>
        <w:r>
          <w:rPr>
            <w:spacing w:val="-1"/>
            <w:sz w:val="24"/>
          </w:rPr>
          <w:t xml:space="preserve"> </w:t>
        </w:r>
        <w:r>
          <w:rPr>
            <w:spacing w:val="-4"/>
            <w:sz w:val="24"/>
          </w:rPr>
          <w:t>POST</w:t>
        </w:r>
      </w:hyperlink>
    </w:p>
    <w:p w14:paraId="6756DE47" w14:textId="77777777" w:rsidR="00437691" w:rsidRDefault="00437691">
      <w:pPr>
        <w:pStyle w:val="Paragrafoelenco"/>
        <w:numPr>
          <w:ilvl w:val="2"/>
          <w:numId w:val="105"/>
        </w:numPr>
        <w:tabs>
          <w:tab w:val="left" w:pos="1211"/>
        </w:tabs>
        <w:spacing w:before="117"/>
        <w:ind w:left="1211" w:hanging="596"/>
        <w:rPr>
          <w:sz w:val="24"/>
        </w:rPr>
      </w:pPr>
      <w:hyperlink w:anchor="_bookmark47" w:history="1">
        <w:r>
          <w:rPr>
            <w:sz w:val="24"/>
          </w:rPr>
          <w:t>Controlli</w:t>
        </w:r>
        <w:r>
          <w:rPr>
            <w:spacing w:val="-3"/>
            <w:sz w:val="24"/>
          </w:rPr>
          <w:t xml:space="preserve"> </w:t>
        </w:r>
        <w:r>
          <w:rPr>
            <w:sz w:val="24"/>
          </w:rPr>
          <w:t>art.</w:t>
        </w:r>
        <w:r>
          <w:rPr>
            <w:spacing w:val="-3"/>
            <w:sz w:val="24"/>
          </w:rPr>
          <w:t xml:space="preserve"> </w:t>
        </w:r>
        <w:r>
          <w:rPr>
            <w:sz w:val="24"/>
          </w:rPr>
          <w:t>11</w:t>
        </w:r>
        <w:r>
          <w:rPr>
            <w:spacing w:val="-3"/>
            <w:sz w:val="24"/>
          </w:rPr>
          <w:t xml:space="preserve"> </w:t>
        </w:r>
        <w:r>
          <w:rPr>
            <w:sz w:val="24"/>
          </w:rPr>
          <w:t>del</w:t>
        </w:r>
        <w:r>
          <w:rPr>
            <w:spacing w:val="-3"/>
            <w:sz w:val="24"/>
          </w:rPr>
          <w:t xml:space="preserve"> </w:t>
        </w:r>
        <w:r>
          <w:rPr>
            <w:sz w:val="24"/>
          </w:rPr>
          <w:t>Reg</w:t>
        </w:r>
        <w:r>
          <w:rPr>
            <w:spacing w:val="-3"/>
            <w:sz w:val="24"/>
          </w:rPr>
          <w:t xml:space="preserve"> </w:t>
        </w:r>
        <w:r>
          <w:rPr>
            <w:sz w:val="24"/>
          </w:rPr>
          <w:t>(UE)</w:t>
        </w:r>
        <w:r>
          <w:rPr>
            <w:spacing w:val="-3"/>
            <w:sz w:val="24"/>
          </w:rPr>
          <w:t xml:space="preserve"> </w:t>
        </w:r>
        <w:r>
          <w:rPr>
            <w:spacing w:val="-2"/>
            <w:sz w:val="24"/>
          </w:rPr>
          <w:t>1139/2021</w:t>
        </w:r>
      </w:hyperlink>
    </w:p>
    <w:p w14:paraId="0A9A2668" w14:textId="77777777" w:rsidR="00437691" w:rsidRDefault="00437691">
      <w:pPr>
        <w:pStyle w:val="Paragrafoelenco"/>
        <w:numPr>
          <w:ilvl w:val="1"/>
          <w:numId w:val="105"/>
        </w:numPr>
        <w:tabs>
          <w:tab w:val="left" w:pos="778"/>
        </w:tabs>
        <w:spacing w:before="115"/>
        <w:ind w:left="778" w:hanging="408"/>
        <w:rPr>
          <w:sz w:val="24"/>
        </w:rPr>
      </w:pPr>
      <w:hyperlink w:anchor="_bookmark48" w:history="1">
        <w:r>
          <w:rPr>
            <w:sz w:val="24"/>
          </w:rPr>
          <w:t>Gestione</w:t>
        </w:r>
        <w:r>
          <w:rPr>
            <w:spacing w:val="-2"/>
            <w:sz w:val="24"/>
          </w:rPr>
          <w:t xml:space="preserve"> </w:t>
        </w:r>
        <w:r>
          <w:rPr>
            <w:sz w:val="24"/>
          </w:rPr>
          <w:t>irregolarità</w:t>
        </w:r>
        <w:r>
          <w:rPr>
            <w:spacing w:val="-1"/>
            <w:sz w:val="24"/>
          </w:rPr>
          <w:t xml:space="preserve"> </w:t>
        </w:r>
        <w:r>
          <w:rPr>
            <w:sz w:val="24"/>
          </w:rPr>
          <w:t>e</w:t>
        </w:r>
        <w:r>
          <w:rPr>
            <w:spacing w:val="-1"/>
            <w:sz w:val="24"/>
          </w:rPr>
          <w:t xml:space="preserve"> </w:t>
        </w:r>
        <w:r>
          <w:rPr>
            <w:spacing w:val="-2"/>
            <w:sz w:val="24"/>
          </w:rPr>
          <w:t>recuperi</w:t>
        </w:r>
      </w:hyperlink>
    </w:p>
    <w:p w14:paraId="56C02ABD" w14:textId="77777777" w:rsidR="00437691" w:rsidRDefault="00437691">
      <w:pPr>
        <w:pStyle w:val="Paragrafoelenco"/>
        <w:numPr>
          <w:ilvl w:val="0"/>
          <w:numId w:val="105"/>
        </w:numPr>
        <w:tabs>
          <w:tab w:val="left" w:pos="373"/>
        </w:tabs>
        <w:spacing w:before="120"/>
        <w:ind w:left="373" w:hanging="240"/>
        <w:rPr>
          <w:sz w:val="24"/>
        </w:rPr>
      </w:pPr>
      <w:hyperlink w:anchor="_bookmark49" w:history="1">
        <w:r>
          <w:rPr>
            <w:sz w:val="24"/>
          </w:rPr>
          <w:t>Responsabilità</w:t>
        </w:r>
        <w:r>
          <w:rPr>
            <w:spacing w:val="-2"/>
            <w:sz w:val="24"/>
          </w:rPr>
          <w:t xml:space="preserve"> </w:t>
        </w:r>
        <w:r>
          <w:rPr>
            <w:sz w:val="24"/>
          </w:rPr>
          <w:t>dei</w:t>
        </w:r>
        <w:r>
          <w:rPr>
            <w:spacing w:val="-1"/>
            <w:sz w:val="24"/>
          </w:rPr>
          <w:t xml:space="preserve"> </w:t>
        </w:r>
        <w:r>
          <w:rPr>
            <w:spacing w:val="-2"/>
            <w:sz w:val="24"/>
          </w:rPr>
          <w:t>beneficiari</w:t>
        </w:r>
      </w:hyperlink>
    </w:p>
    <w:p w14:paraId="25346F07" w14:textId="77777777" w:rsidR="00437691" w:rsidRDefault="00437691">
      <w:pPr>
        <w:pStyle w:val="Paragrafoelenco"/>
        <w:numPr>
          <w:ilvl w:val="0"/>
          <w:numId w:val="105"/>
        </w:numPr>
        <w:tabs>
          <w:tab w:val="left" w:pos="358"/>
        </w:tabs>
        <w:spacing w:before="120"/>
        <w:ind w:left="358" w:hanging="225"/>
        <w:rPr>
          <w:sz w:val="24"/>
        </w:rPr>
      </w:pPr>
      <w:hyperlink w:anchor="_bookmark50" w:history="1">
        <w:r>
          <w:rPr>
            <w:sz w:val="24"/>
          </w:rPr>
          <w:t>Ammissibilità</w:t>
        </w:r>
        <w:r>
          <w:rPr>
            <w:spacing w:val="-2"/>
            <w:sz w:val="24"/>
          </w:rPr>
          <w:t xml:space="preserve"> </w:t>
        </w:r>
        <w:r>
          <w:rPr>
            <w:sz w:val="24"/>
          </w:rPr>
          <w:t>delle</w:t>
        </w:r>
        <w:r>
          <w:rPr>
            <w:spacing w:val="-1"/>
            <w:sz w:val="24"/>
          </w:rPr>
          <w:t xml:space="preserve"> </w:t>
        </w:r>
        <w:r>
          <w:rPr>
            <w:spacing w:val="-2"/>
            <w:sz w:val="24"/>
          </w:rPr>
          <w:t>spese</w:t>
        </w:r>
      </w:hyperlink>
    </w:p>
    <w:p w14:paraId="67941544" w14:textId="77777777" w:rsidR="00437691" w:rsidRDefault="00437691">
      <w:pPr>
        <w:pStyle w:val="Paragrafoelenco"/>
        <w:numPr>
          <w:ilvl w:val="0"/>
          <w:numId w:val="105"/>
        </w:numPr>
        <w:tabs>
          <w:tab w:val="left" w:pos="361"/>
        </w:tabs>
        <w:spacing w:before="120"/>
        <w:ind w:left="133" w:right="251" w:firstLine="0"/>
        <w:rPr>
          <w:sz w:val="24"/>
        </w:rPr>
      </w:pPr>
      <w:hyperlink w:anchor="_bookmark51" w:history="1">
        <w:r>
          <w:rPr>
            <w:sz w:val="24"/>
          </w:rPr>
          <w:t>Disposizione</w:t>
        </w:r>
        <w:r>
          <w:rPr>
            <w:spacing w:val="-3"/>
            <w:sz w:val="24"/>
          </w:rPr>
          <w:t xml:space="preserve"> </w:t>
        </w:r>
        <w:r>
          <w:rPr>
            <w:sz w:val="24"/>
          </w:rPr>
          <w:t>e</w:t>
        </w:r>
        <w:r>
          <w:rPr>
            <w:spacing w:val="-5"/>
            <w:sz w:val="24"/>
          </w:rPr>
          <w:t xml:space="preserve"> </w:t>
        </w:r>
        <w:r>
          <w:rPr>
            <w:sz w:val="24"/>
          </w:rPr>
          <w:t>procedure</w:t>
        </w:r>
        <w:r>
          <w:rPr>
            <w:spacing w:val="-5"/>
            <w:sz w:val="24"/>
          </w:rPr>
          <w:t xml:space="preserve"> </w:t>
        </w:r>
        <w:r>
          <w:rPr>
            <w:sz w:val="24"/>
          </w:rPr>
          <w:t>in</w:t>
        </w:r>
        <w:r>
          <w:rPr>
            <w:spacing w:val="-3"/>
            <w:sz w:val="24"/>
          </w:rPr>
          <w:t xml:space="preserve"> </w:t>
        </w:r>
        <w:r>
          <w:rPr>
            <w:sz w:val="24"/>
          </w:rPr>
          <w:t>materia</w:t>
        </w:r>
        <w:r>
          <w:rPr>
            <w:spacing w:val="-3"/>
            <w:sz w:val="24"/>
          </w:rPr>
          <w:t xml:space="preserve"> </w:t>
        </w:r>
        <w:r>
          <w:rPr>
            <w:sz w:val="24"/>
          </w:rPr>
          <w:t>di</w:t>
        </w:r>
        <w:r>
          <w:rPr>
            <w:spacing w:val="-15"/>
            <w:sz w:val="24"/>
          </w:rPr>
          <w:t xml:space="preserve"> </w:t>
        </w:r>
        <w:r>
          <w:rPr>
            <w:sz w:val="24"/>
          </w:rPr>
          <w:t>Appalti</w:t>
        </w:r>
        <w:r>
          <w:rPr>
            <w:spacing w:val="-1"/>
            <w:sz w:val="24"/>
          </w:rPr>
          <w:t xml:space="preserve"> </w:t>
        </w:r>
        <w:r>
          <w:rPr>
            <w:sz w:val="24"/>
          </w:rPr>
          <w:t>pubblici,</w:t>
        </w:r>
        <w:r>
          <w:rPr>
            <w:spacing w:val="-15"/>
            <w:sz w:val="24"/>
          </w:rPr>
          <w:t xml:space="preserve"> </w:t>
        </w:r>
        <w:r>
          <w:rPr>
            <w:sz w:val="24"/>
          </w:rPr>
          <w:t>Aiuti</w:t>
        </w:r>
        <w:r>
          <w:rPr>
            <w:spacing w:val="-3"/>
            <w:sz w:val="24"/>
          </w:rPr>
          <w:t xml:space="preserve"> </w:t>
        </w:r>
        <w:r>
          <w:rPr>
            <w:sz w:val="24"/>
          </w:rPr>
          <w:t>di</w:t>
        </w:r>
        <w:r>
          <w:rPr>
            <w:spacing w:val="-3"/>
            <w:sz w:val="24"/>
          </w:rPr>
          <w:t xml:space="preserve"> </w:t>
        </w:r>
        <w:r>
          <w:rPr>
            <w:sz w:val="24"/>
          </w:rPr>
          <w:t>Stato,</w:t>
        </w:r>
        <w:r>
          <w:rPr>
            <w:spacing w:val="-3"/>
            <w:sz w:val="24"/>
          </w:rPr>
          <w:t xml:space="preserve"> </w:t>
        </w:r>
        <w:r>
          <w:rPr>
            <w:sz w:val="24"/>
          </w:rPr>
          <w:t>Pari</w:t>
        </w:r>
        <w:r>
          <w:rPr>
            <w:spacing w:val="-3"/>
            <w:sz w:val="24"/>
          </w:rPr>
          <w:t xml:space="preserve"> </w:t>
        </w:r>
        <w:r>
          <w:rPr>
            <w:sz w:val="24"/>
          </w:rPr>
          <w:t>Opportunità</w:t>
        </w:r>
        <w:r>
          <w:rPr>
            <w:spacing w:val="-4"/>
            <w:sz w:val="24"/>
          </w:rPr>
          <w:t xml:space="preserve"> </w:t>
        </w:r>
        <w:r>
          <w:rPr>
            <w:sz w:val="24"/>
          </w:rPr>
          <w:t>e</w:t>
        </w:r>
        <w:r>
          <w:rPr>
            <w:spacing w:val="-4"/>
            <w:sz w:val="24"/>
          </w:rPr>
          <w:t xml:space="preserve"> </w:t>
        </w:r>
        <w:r>
          <w:rPr>
            <w:sz w:val="24"/>
          </w:rPr>
          <w:t>norme</w:t>
        </w:r>
      </w:hyperlink>
      <w:r>
        <w:rPr>
          <w:sz w:val="24"/>
        </w:rPr>
        <w:t xml:space="preserve"> </w:t>
      </w:r>
      <w:hyperlink w:anchor="_bookmark51" w:history="1">
        <w:r>
          <w:rPr>
            <w:spacing w:val="-2"/>
            <w:sz w:val="24"/>
          </w:rPr>
          <w:t>ambientali</w:t>
        </w:r>
      </w:hyperlink>
    </w:p>
    <w:p w14:paraId="3700B49C" w14:textId="77777777" w:rsidR="00437691" w:rsidRDefault="00437691">
      <w:pPr>
        <w:pStyle w:val="Paragrafoelenco"/>
        <w:numPr>
          <w:ilvl w:val="1"/>
          <w:numId w:val="105"/>
        </w:numPr>
        <w:tabs>
          <w:tab w:val="left" w:pos="778"/>
        </w:tabs>
        <w:spacing w:before="120"/>
        <w:ind w:left="778" w:hanging="408"/>
        <w:rPr>
          <w:sz w:val="24"/>
        </w:rPr>
      </w:pPr>
      <w:hyperlink w:anchor="_bookmark52" w:history="1">
        <w:r>
          <w:rPr>
            <w:sz w:val="24"/>
          </w:rPr>
          <w:t>Appalti</w:t>
        </w:r>
        <w:r>
          <w:rPr>
            <w:spacing w:val="-2"/>
            <w:sz w:val="24"/>
          </w:rPr>
          <w:t xml:space="preserve"> pubblici</w:t>
        </w:r>
      </w:hyperlink>
    </w:p>
    <w:p w14:paraId="311D9585" w14:textId="77777777" w:rsidR="00437691" w:rsidRDefault="00437691">
      <w:pPr>
        <w:pStyle w:val="Paragrafoelenco"/>
        <w:numPr>
          <w:ilvl w:val="1"/>
          <w:numId w:val="105"/>
        </w:numPr>
        <w:tabs>
          <w:tab w:val="left" w:pos="775"/>
        </w:tabs>
        <w:spacing w:before="101"/>
        <w:ind w:left="775" w:hanging="405"/>
        <w:rPr>
          <w:sz w:val="24"/>
        </w:rPr>
      </w:pPr>
      <w:hyperlink w:anchor="_bookmark53" w:history="1">
        <w:r>
          <w:rPr>
            <w:sz w:val="24"/>
          </w:rPr>
          <w:t xml:space="preserve">Aiuti di </w:t>
        </w:r>
        <w:r>
          <w:rPr>
            <w:spacing w:val="-2"/>
            <w:sz w:val="24"/>
          </w:rPr>
          <w:t>Stato</w:t>
        </w:r>
      </w:hyperlink>
    </w:p>
    <w:p w14:paraId="56FDE8C8" w14:textId="77777777" w:rsidR="00437691" w:rsidRDefault="00437691">
      <w:pPr>
        <w:pStyle w:val="Paragrafoelenco"/>
        <w:numPr>
          <w:ilvl w:val="1"/>
          <w:numId w:val="105"/>
        </w:numPr>
        <w:tabs>
          <w:tab w:val="left" w:pos="790"/>
        </w:tabs>
        <w:spacing w:before="99"/>
        <w:rPr>
          <w:sz w:val="24"/>
        </w:rPr>
      </w:pPr>
      <w:hyperlink w:anchor="_bookmark54" w:history="1">
        <w:r>
          <w:rPr>
            <w:sz w:val="24"/>
          </w:rPr>
          <w:t>Pari</w:t>
        </w:r>
        <w:r>
          <w:rPr>
            <w:spacing w:val="-1"/>
            <w:sz w:val="24"/>
          </w:rPr>
          <w:t xml:space="preserve"> </w:t>
        </w:r>
        <w:r>
          <w:rPr>
            <w:spacing w:val="-2"/>
            <w:sz w:val="24"/>
          </w:rPr>
          <w:t>opportunità</w:t>
        </w:r>
      </w:hyperlink>
    </w:p>
    <w:p w14:paraId="65D815D9" w14:textId="77777777" w:rsidR="00437691" w:rsidRDefault="00437691">
      <w:pPr>
        <w:pStyle w:val="Paragrafoelenco"/>
        <w:numPr>
          <w:ilvl w:val="1"/>
          <w:numId w:val="105"/>
        </w:numPr>
        <w:tabs>
          <w:tab w:val="left" w:pos="790"/>
        </w:tabs>
        <w:spacing w:before="101"/>
        <w:rPr>
          <w:sz w:val="24"/>
        </w:rPr>
      </w:pPr>
      <w:hyperlink w:anchor="_bookmark56" w:history="1">
        <w:r>
          <w:rPr>
            <w:sz w:val="24"/>
          </w:rPr>
          <w:t>Disciplina</w:t>
        </w:r>
        <w:r>
          <w:rPr>
            <w:spacing w:val="-1"/>
            <w:sz w:val="24"/>
          </w:rPr>
          <w:t xml:space="preserve"> </w:t>
        </w:r>
        <w:r>
          <w:rPr>
            <w:spacing w:val="-2"/>
            <w:sz w:val="24"/>
          </w:rPr>
          <w:t>ambientale</w:t>
        </w:r>
      </w:hyperlink>
    </w:p>
    <w:p w14:paraId="2DCB13D4" w14:textId="77777777" w:rsidR="00437691" w:rsidRDefault="00437691">
      <w:pPr>
        <w:pStyle w:val="Paragrafoelenco"/>
        <w:numPr>
          <w:ilvl w:val="0"/>
          <w:numId w:val="105"/>
        </w:numPr>
        <w:tabs>
          <w:tab w:val="left" w:pos="373"/>
        </w:tabs>
        <w:spacing w:before="120"/>
        <w:ind w:left="373" w:hanging="240"/>
        <w:rPr>
          <w:sz w:val="24"/>
        </w:rPr>
      </w:pPr>
      <w:hyperlink w:anchor="_bookmark57" w:history="1">
        <w:r>
          <w:rPr>
            <w:sz w:val="24"/>
          </w:rPr>
          <w:t>Piste</w:t>
        </w:r>
        <w:r>
          <w:rPr>
            <w:spacing w:val="-1"/>
            <w:sz w:val="24"/>
          </w:rPr>
          <w:t xml:space="preserve"> </w:t>
        </w:r>
        <w:r>
          <w:rPr>
            <w:sz w:val="24"/>
          </w:rPr>
          <w:t>di</w:t>
        </w:r>
        <w:r>
          <w:rPr>
            <w:spacing w:val="1"/>
            <w:sz w:val="24"/>
          </w:rPr>
          <w:t xml:space="preserve"> </w:t>
        </w:r>
        <w:r>
          <w:rPr>
            <w:spacing w:val="-2"/>
            <w:sz w:val="24"/>
          </w:rPr>
          <w:t>Controllo</w:t>
        </w:r>
      </w:hyperlink>
    </w:p>
    <w:p w14:paraId="62C4785E" w14:textId="77777777" w:rsidR="00437691" w:rsidRDefault="00437691">
      <w:pPr>
        <w:pStyle w:val="Paragrafoelenco"/>
        <w:numPr>
          <w:ilvl w:val="0"/>
          <w:numId w:val="105"/>
        </w:numPr>
        <w:tabs>
          <w:tab w:val="left" w:pos="361"/>
        </w:tabs>
        <w:spacing w:before="120"/>
        <w:rPr>
          <w:sz w:val="24"/>
        </w:rPr>
      </w:pPr>
      <w:hyperlink w:anchor="_bookmark58" w:history="1">
        <w:r>
          <w:rPr>
            <w:sz w:val="24"/>
          </w:rPr>
          <w:t>Disposizioni</w:t>
        </w:r>
        <w:r>
          <w:rPr>
            <w:spacing w:val="-2"/>
            <w:sz w:val="24"/>
          </w:rPr>
          <w:t xml:space="preserve"> </w:t>
        </w:r>
        <w:r>
          <w:rPr>
            <w:sz w:val="24"/>
          </w:rPr>
          <w:t>in</w:t>
        </w:r>
        <w:r>
          <w:rPr>
            <w:spacing w:val="-1"/>
            <w:sz w:val="24"/>
          </w:rPr>
          <w:t xml:space="preserve"> </w:t>
        </w:r>
        <w:r>
          <w:rPr>
            <w:sz w:val="24"/>
          </w:rPr>
          <w:t>materia</w:t>
        </w:r>
        <w:r>
          <w:rPr>
            <w:spacing w:val="-1"/>
            <w:sz w:val="24"/>
          </w:rPr>
          <w:t xml:space="preserve"> </w:t>
        </w:r>
        <w:r>
          <w:rPr>
            <w:sz w:val="24"/>
          </w:rPr>
          <w:t>di</w:t>
        </w:r>
        <w:r>
          <w:rPr>
            <w:spacing w:val="-1"/>
            <w:sz w:val="24"/>
          </w:rPr>
          <w:t xml:space="preserve"> </w:t>
        </w:r>
        <w:r>
          <w:rPr>
            <w:sz w:val="24"/>
          </w:rPr>
          <w:t>conservazione</w:t>
        </w:r>
        <w:r>
          <w:rPr>
            <w:spacing w:val="-1"/>
            <w:sz w:val="24"/>
          </w:rPr>
          <w:t xml:space="preserve"> </w:t>
        </w:r>
        <w:r>
          <w:rPr>
            <w:sz w:val="24"/>
          </w:rPr>
          <w:t xml:space="preserve">della </w:t>
        </w:r>
        <w:r>
          <w:rPr>
            <w:spacing w:val="-2"/>
            <w:sz w:val="24"/>
          </w:rPr>
          <w:t>documentazione</w:t>
        </w:r>
      </w:hyperlink>
    </w:p>
    <w:p w14:paraId="264A8B83" w14:textId="77777777" w:rsidR="00437691" w:rsidRDefault="00437691">
      <w:pPr>
        <w:pStyle w:val="Paragrafoelenco"/>
        <w:numPr>
          <w:ilvl w:val="1"/>
          <w:numId w:val="105"/>
        </w:numPr>
        <w:tabs>
          <w:tab w:val="left" w:pos="790"/>
        </w:tabs>
        <w:spacing w:before="120"/>
        <w:rPr>
          <w:sz w:val="24"/>
        </w:rPr>
      </w:pPr>
      <w:hyperlink w:anchor="_bookmark59" w:history="1">
        <w:r>
          <w:rPr>
            <w:sz w:val="24"/>
          </w:rPr>
          <w:t>Disposizioni</w:t>
        </w:r>
        <w:r>
          <w:rPr>
            <w:spacing w:val="-3"/>
            <w:sz w:val="24"/>
          </w:rPr>
          <w:t xml:space="preserve"> </w:t>
        </w:r>
        <w:r>
          <w:rPr>
            <w:sz w:val="24"/>
          </w:rPr>
          <w:t>in</w:t>
        </w:r>
        <w:r>
          <w:rPr>
            <w:spacing w:val="-1"/>
            <w:sz w:val="24"/>
          </w:rPr>
          <w:t xml:space="preserve"> </w:t>
        </w:r>
        <w:r>
          <w:rPr>
            <w:sz w:val="24"/>
          </w:rPr>
          <w:t>materia</w:t>
        </w:r>
        <w:r>
          <w:rPr>
            <w:spacing w:val="-1"/>
            <w:sz w:val="24"/>
          </w:rPr>
          <w:t xml:space="preserve"> </w:t>
        </w:r>
        <w:r>
          <w:rPr>
            <w:sz w:val="24"/>
          </w:rPr>
          <w:t>di</w:t>
        </w:r>
        <w:r>
          <w:rPr>
            <w:spacing w:val="-1"/>
            <w:sz w:val="24"/>
          </w:rPr>
          <w:t xml:space="preserve"> </w:t>
        </w:r>
        <w:r>
          <w:rPr>
            <w:sz w:val="24"/>
          </w:rPr>
          <w:t>conservazione</w:t>
        </w:r>
        <w:r>
          <w:rPr>
            <w:spacing w:val="-1"/>
            <w:sz w:val="24"/>
          </w:rPr>
          <w:t xml:space="preserve"> </w:t>
        </w:r>
        <w:r>
          <w:rPr>
            <w:sz w:val="24"/>
          </w:rPr>
          <w:t>della</w:t>
        </w:r>
        <w:r>
          <w:rPr>
            <w:spacing w:val="-1"/>
            <w:sz w:val="24"/>
          </w:rPr>
          <w:t xml:space="preserve"> </w:t>
        </w:r>
        <w:r>
          <w:rPr>
            <w:sz w:val="24"/>
          </w:rPr>
          <w:t>documentazione</w:t>
        </w:r>
        <w:r>
          <w:rPr>
            <w:spacing w:val="-1"/>
            <w:sz w:val="24"/>
          </w:rPr>
          <w:t xml:space="preserve"> </w:t>
        </w:r>
        <w:r>
          <w:rPr>
            <w:sz w:val="24"/>
          </w:rPr>
          <w:t>da</w:t>
        </w:r>
        <w:r>
          <w:rPr>
            <w:spacing w:val="-3"/>
            <w:sz w:val="24"/>
          </w:rPr>
          <w:t xml:space="preserve"> </w:t>
        </w:r>
        <w:r>
          <w:rPr>
            <w:sz w:val="24"/>
          </w:rPr>
          <w:t>parte</w:t>
        </w:r>
        <w:r>
          <w:rPr>
            <w:spacing w:val="-1"/>
            <w:sz w:val="24"/>
          </w:rPr>
          <w:t xml:space="preserve"> </w:t>
        </w:r>
        <w:r>
          <w:rPr>
            <w:sz w:val="24"/>
          </w:rPr>
          <w:t xml:space="preserve">dei </w:t>
        </w:r>
        <w:r>
          <w:rPr>
            <w:spacing w:val="-2"/>
            <w:sz w:val="24"/>
          </w:rPr>
          <w:t>beneficiari</w:t>
        </w:r>
      </w:hyperlink>
    </w:p>
    <w:p w14:paraId="14D6E082" w14:textId="77777777" w:rsidR="00437691" w:rsidRDefault="00437691">
      <w:pPr>
        <w:pStyle w:val="Paragrafoelenco"/>
        <w:numPr>
          <w:ilvl w:val="1"/>
          <w:numId w:val="102"/>
        </w:numPr>
        <w:tabs>
          <w:tab w:val="left" w:pos="725"/>
        </w:tabs>
        <w:spacing w:before="98"/>
        <w:ind w:left="725" w:hanging="355"/>
        <w:rPr>
          <w:sz w:val="24"/>
        </w:rPr>
      </w:pPr>
      <w:hyperlink w:anchor="_bookmark60" w:history="1">
        <w:r>
          <w:rPr>
            <w:sz w:val="24"/>
          </w:rPr>
          <w:t>Termini</w:t>
        </w:r>
        <w:r>
          <w:rPr>
            <w:spacing w:val="-6"/>
            <w:sz w:val="24"/>
          </w:rPr>
          <w:t xml:space="preserve"> </w:t>
        </w:r>
        <w:r>
          <w:rPr>
            <w:sz w:val="24"/>
          </w:rPr>
          <w:t>di</w:t>
        </w:r>
        <w:r>
          <w:rPr>
            <w:spacing w:val="-5"/>
            <w:sz w:val="24"/>
          </w:rPr>
          <w:t xml:space="preserve"> </w:t>
        </w:r>
        <w:r>
          <w:rPr>
            <w:sz w:val="24"/>
          </w:rPr>
          <w:t>conservazione</w:t>
        </w:r>
        <w:r>
          <w:rPr>
            <w:spacing w:val="-6"/>
            <w:sz w:val="24"/>
          </w:rPr>
          <w:t xml:space="preserve"> </w:t>
        </w:r>
        <w:r>
          <w:rPr>
            <w:sz w:val="24"/>
          </w:rPr>
          <w:t>della</w:t>
        </w:r>
        <w:r>
          <w:rPr>
            <w:spacing w:val="-5"/>
            <w:sz w:val="24"/>
          </w:rPr>
          <w:t xml:space="preserve"> </w:t>
        </w:r>
        <w:r>
          <w:rPr>
            <w:spacing w:val="-2"/>
            <w:sz w:val="24"/>
          </w:rPr>
          <w:t>documentazione</w:t>
        </w:r>
      </w:hyperlink>
    </w:p>
    <w:p w14:paraId="126F8C62" w14:textId="77777777" w:rsidR="00437691" w:rsidRDefault="00437691">
      <w:pPr>
        <w:pStyle w:val="Paragrafoelenco"/>
        <w:numPr>
          <w:ilvl w:val="1"/>
          <w:numId w:val="102"/>
        </w:numPr>
        <w:tabs>
          <w:tab w:val="left" w:pos="730"/>
        </w:tabs>
        <w:spacing w:before="101"/>
        <w:ind w:left="730" w:hanging="360"/>
        <w:rPr>
          <w:sz w:val="24"/>
        </w:rPr>
      </w:pPr>
      <w:hyperlink w:anchor="_bookmark61" w:history="1">
        <w:r>
          <w:rPr>
            <w:sz w:val="24"/>
          </w:rPr>
          <w:t>Rintracciabilità</w:t>
        </w:r>
        <w:r>
          <w:rPr>
            <w:spacing w:val="-3"/>
            <w:sz w:val="24"/>
          </w:rPr>
          <w:t xml:space="preserve"> </w:t>
        </w:r>
        <w:r>
          <w:rPr>
            <w:sz w:val="24"/>
          </w:rPr>
          <w:t>della</w:t>
        </w:r>
        <w:r>
          <w:rPr>
            <w:spacing w:val="-2"/>
            <w:sz w:val="24"/>
          </w:rPr>
          <w:t xml:space="preserve"> documentazione</w:t>
        </w:r>
      </w:hyperlink>
    </w:p>
    <w:p w14:paraId="5C694512" w14:textId="77777777" w:rsidR="00437691" w:rsidRDefault="00437691">
      <w:pPr>
        <w:pStyle w:val="Paragrafoelenco"/>
        <w:numPr>
          <w:ilvl w:val="0"/>
          <w:numId w:val="105"/>
        </w:numPr>
        <w:tabs>
          <w:tab w:val="left" w:pos="481"/>
        </w:tabs>
        <w:spacing w:before="120"/>
        <w:ind w:left="481" w:hanging="348"/>
        <w:rPr>
          <w:sz w:val="24"/>
        </w:rPr>
      </w:pPr>
      <w:hyperlink w:anchor="_bookmark62" w:history="1">
        <w:r>
          <w:rPr>
            <w:sz w:val="24"/>
          </w:rPr>
          <w:t>Scambio</w:t>
        </w:r>
        <w:r>
          <w:rPr>
            <w:spacing w:val="-2"/>
            <w:sz w:val="24"/>
          </w:rPr>
          <w:t xml:space="preserve"> </w:t>
        </w:r>
        <w:r>
          <w:rPr>
            <w:sz w:val="24"/>
          </w:rPr>
          <w:t>di</w:t>
        </w:r>
        <w:r>
          <w:rPr>
            <w:spacing w:val="-1"/>
            <w:sz w:val="24"/>
          </w:rPr>
          <w:t xml:space="preserve"> </w:t>
        </w:r>
        <w:r>
          <w:rPr>
            <w:sz w:val="24"/>
          </w:rPr>
          <w:t>informazioni</w:t>
        </w:r>
        <w:r>
          <w:rPr>
            <w:spacing w:val="-1"/>
            <w:sz w:val="24"/>
          </w:rPr>
          <w:t xml:space="preserve"> </w:t>
        </w:r>
        <w:r>
          <w:rPr>
            <w:sz w:val="24"/>
          </w:rPr>
          <w:t>con</w:t>
        </w:r>
        <w:r>
          <w:rPr>
            <w:spacing w:val="-1"/>
            <w:sz w:val="24"/>
          </w:rPr>
          <w:t xml:space="preserve"> </w:t>
        </w:r>
        <w:r>
          <w:rPr>
            <w:sz w:val="24"/>
          </w:rPr>
          <w:t>l’Autorità</w:t>
        </w:r>
        <w:r>
          <w:rPr>
            <w:spacing w:val="-3"/>
            <w:sz w:val="24"/>
          </w:rPr>
          <w:t xml:space="preserve"> </w:t>
        </w:r>
        <w:r>
          <w:rPr>
            <w:sz w:val="24"/>
          </w:rPr>
          <w:t>di</w:t>
        </w:r>
        <w:r>
          <w:rPr>
            <w:spacing w:val="-1"/>
            <w:sz w:val="24"/>
          </w:rPr>
          <w:t xml:space="preserve"> </w:t>
        </w:r>
        <w:r>
          <w:rPr>
            <w:sz w:val="24"/>
          </w:rPr>
          <w:t>Certificazione e</w:t>
        </w:r>
        <w:r>
          <w:rPr>
            <w:spacing w:val="-2"/>
            <w:sz w:val="24"/>
          </w:rPr>
          <w:t xml:space="preserve"> </w:t>
        </w:r>
        <w:r>
          <w:rPr>
            <w:sz w:val="24"/>
          </w:rPr>
          <w:t>l’Autorità</w:t>
        </w:r>
        <w:r>
          <w:rPr>
            <w:spacing w:val="-3"/>
            <w:sz w:val="24"/>
          </w:rPr>
          <w:t xml:space="preserve"> </w:t>
        </w:r>
        <w:r>
          <w:rPr>
            <w:sz w:val="24"/>
          </w:rPr>
          <w:t>di</w:t>
        </w:r>
        <w:r>
          <w:rPr>
            <w:spacing w:val="-12"/>
            <w:sz w:val="24"/>
          </w:rPr>
          <w:t xml:space="preserve"> </w:t>
        </w:r>
        <w:r>
          <w:rPr>
            <w:spacing w:val="-2"/>
            <w:sz w:val="24"/>
          </w:rPr>
          <w:t>Audit</w:t>
        </w:r>
      </w:hyperlink>
    </w:p>
    <w:p w14:paraId="4D8BA997" w14:textId="77777777" w:rsidR="00437691" w:rsidRDefault="00437691">
      <w:pPr>
        <w:pStyle w:val="Paragrafoelenco"/>
        <w:numPr>
          <w:ilvl w:val="1"/>
          <w:numId w:val="105"/>
        </w:numPr>
        <w:tabs>
          <w:tab w:val="left" w:pos="910"/>
        </w:tabs>
        <w:spacing w:before="120"/>
        <w:ind w:left="910" w:hanging="540"/>
        <w:rPr>
          <w:sz w:val="24"/>
        </w:rPr>
      </w:pPr>
      <w:hyperlink w:anchor="_bookmark63" w:history="1">
        <w:r>
          <w:rPr>
            <w:sz w:val="24"/>
          </w:rPr>
          <w:t>Scambio</w:t>
        </w:r>
        <w:r>
          <w:rPr>
            <w:spacing w:val="-2"/>
            <w:sz w:val="24"/>
          </w:rPr>
          <w:t xml:space="preserve"> </w:t>
        </w:r>
        <w:r>
          <w:rPr>
            <w:sz w:val="24"/>
          </w:rPr>
          <w:t>di</w:t>
        </w:r>
        <w:r>
          <w:rPr>
            <w:spacing w:val="-3"/>
            <w:sz w:val="24"/>
          </w:rPr>
          <w:t xml:space="preserve"> </w:t>
        </w:r>
        <w:r>
          <w:rPr>
            <w:sz w:val="24"/>
          </w:rPr>
          <w:t>informazioni</w:t>
        </w:r>
        <w:r>
          <w:rPr>
            <w:spacing w:val="-2"/>
            <w:sz w:val="24"/>
          </w:rPr>
          <w:t xml:space="preserve"> </w:t>
        </w:r>
        <w:r>
          <w:rPr>
            <w:sz w:val="24"/>
          </w:rPr>
          <w:t>con</w:t>
        </w:r>
        <w:r>
          <w:rPr>
            <w:spacing w:val="-2"/>
            <w:sz w:val="24"/>
          </w:rPr>
          <w:t xml:space="preserve"> </w:t>
        </w:r>
        <w:r>
          <w:rPr>
            <w:sz w:val="24"/>
          </w:rPr>
          <w:t>l’Autorità</w:t>
        </w:r>
        <w:r>
          <w:rPr>
            <w:spacing w:val="-2"/>
            <w:sz w:val="24"/>
          </w:rPr>
          <w:t xml:space="preserve"> Contabile</w:t>
        </w:r>
      </w:hyperlink>
    </w:p>
    <w:p w14:paraId="01F5EED6" w14:textId="77777777" w:rsidR="00437691" w:rsidRDefault="00437691">
      <w:pPr>
        <w:pStyle w:val="Paragrafoelenco"/>
        <w:numPr>
          <w:ilvl w:val="1"/>
          <w:numId w:val="105"/>
        </w:numPr>
        <w:tabs>
          <w:tab w:val="left" w:pos="910"/>
        </w:tabs>
        <w:spacing w:before="101"/>
        <w:ind w:left="910" w:hanging="540"/>
        <w:rPr>
          <w:sz w:val="24"/>
        </w:rPr>
      </w:pPr>
      <w:hyperlink w:anchor="_bookmark64" w:history="1">
        <w:r>
          <w:rPr>
            <w:sz w:val="24"/>
          </w:rPr>
          <w:t>Scambio</w:t>
        </w:r>
        <w:r>
          <w:rPr>
            <w:spacing w:val="-3"/>
            <w:sz w:val="24"/>
          </w:rPr>
          <w:t xml:space="preserve"> </w:t>
        </w:r>
        <w:r>
          <w:rPr>
            <w:sz w:val="24"/>
          </w:rPr>
          <w:t>di</w:t>
        </w:r>
        <w:r>
          <w:rPr>
            <w:spacing w:val="-1"/>
            <w:sz w:val="24"/>
          </w:rPr>
          <w:t xml:space="preserve"> </w:t>
        </w:r>
        <w:r>
          <w:rPr>
            <w:sz w:val="24"/>
          </w:rPr>
          <w:t>informazioni</w:t>
        </w:r>
        <w:r>
          <w:rPr>
            <w:spacing w:val="-2"/>
            <w:sz w:val="24"/>
          </w:rPr>
          <w:t xml:space="preserve"> </w:t>
        </w:r>
        <w:r>
          <w:rPr>
            <w:sz w:val="24"/>
          </w:rPr>
          <w:t>con</w:t>
        </w:r>
        <w:r>
          <w:rPr>
            <w:spacing w:val="-2"/>
            <w:sz w:val="24"/>
          </w:rPr>
          <w:t xml:space="preserve"> </w:t>
        </w:r>
        <w:r>
          <w:rPr>
            <w:sz w:val="24"/>
          </w:rPr>
          <w:t>l’Autorità</w:t>
        </w:r>
        <w:r>
          <w:rPr>
            <w:spacing w:val="-2"/>
            <w:sz w:val="24"/>
          </w:rPr>
          <w:t xml:space="preserve"> </w:t>
        </w:r>
        <w:r>
          <w:rPr>
            <w:sz w:val="24"/>
          </w:rPr>
          <w:t>di</w:t>
        </w:r>
        <w:r>
          <w:rPr>
            <w:spacing w:val="-15"/>
            <w:sz w:val="24"/>
          </w:rPr>
          <w:t xml:space="preserve"> </w:t>
        </w:r>
        <w:r>
          <w:rPr>
            <w:spacing w:val="-2"/>
            <w:sz w:val="24"/>
          </w:rPr>
          <w:t>Audit</w:t>
        </w:r>
      </w:hyperlink>
    </w:p>
    <w:p w14:paraId="52D82736" w14:textId="77777777" w:rsidR="00437691" w:rsidRDefault="00437691">
      <w:pPr>
        <w:pStyle w:val="Paragrafoelenco"/>
        <w:numPr>
          <w:ilvl w:val="0"/>
          <w:numId w:val="105"/>
        </w:numPr>
        <w:tabs>
          <w:tab w:val="left" w:pos="483"/>
        </w:tabs>
        <w:spacing w:before="118"/>
        <w:ind w:left="483" w:hanging="350"/>
        <w:rPr>
          <w:sz w:val="24"/>
        </w:rPr>
      </w:pPr>
      <w:hyperlink w:anchor="_bookmark65" w:history="1">
        <w:r>
          <w:rPr>
            <w:sz w:val="24"/>
          </w:rPr>
          <w:t>Informazione</w:t>
        </w:r>
        <w:r>
          <w:rPr>
            <w:spacing w:val="-2"/>
            <w:sz w:val="24"/>
          </w:rPr>
          <w:t xml:space="preserve"> </w:t>
        </w:r>
        <w:r>
          <w:rPr>
            <w:sz w:val="24"/>
          </w:rPr>
          <w:t>e</w:t>
        </w:r>
        <w:r>
          <w:rPr>
            <w:spacing w:val="-2"/>
            <w:sz w:val="24"/>
          </w:rPr>
          <w:t xml:space="preserve"> Pubblicità</w:t>
        </w:r>
      </w:hyperlink>
    </w:p>
    <w:p w14:paraId="4965278C" w14:textId="77777777" w:rsidR="00437691" w:rsidRDefault="00437691">
      <w:pPr>
        <w:pStyle w:val="Paragrafoelenco"/>
        <w:numPr>
          <w:ilvl w:val="0"/>
          <w:numId w:val="105"/>
        </w:numPr>
        <w:tabs>
          <w:tab w:val="left" w:pos="493"/>
        </w:tabs>
        <w:spacing w:before="122"/>
        <w:ind w:left="493" w:hanging="360"/>
        <w:rPr>
          <w:sz w:val="24"/>
        </w:rPr>
      </w:pPr>
      <w:hyperlink w:anchor="_bookmark66" w:history="1">
        <w:r>
          <w:rPr>
            <w:sz w:val="24"/>
          </w:rPr>
          <w:t>Non</w:t>
        </w:r>
        <w:r>
          <w:rPr>
            <w:spacing w:val="-1"/>
            <w:sz w:val="24"/>
          </w:rPr>
          <w:t xml:space="preserve"> </w:t>
        </w:r>
        <w:r>
          <w:rPr>
            <w:sz w:val="24"/>
          </w:rPr>
          <w:t>conformità</w:t>
        </w:r>
        <w:r>
          <w:rPr>
            <w:spacing w:val="-1"/>
            <w:sz w:val="24"/>
          </w:rPr>
          <w:t xml:space="preserve"> </w:t>
        </w:r>
        <w:r>
          <w:rPr>
            <w:sz w:val="24"/>
          </w:rPr>
          <w:t>e</w:t>
        </w:r>
        <w:r>
          <w:rPr>
            <w:spacing w:val="-1"/>
            <w:sz w:val="24"/>
          </w:rPr>
          <w:t xml:space="preserve"> </w:t>
        </w:r>
        <w:r>
          <w:rPr>
            <w:sz w:val="24"/>
          </w:rPr>
          <w:t>azioni</w:t>
        </w:r>
        <w:r>
          <w:rPr>
            <w:spacing w:val="-1"/>
            <w:sz w:val="24"/>
          </w:rPr>
          <w:t xml:space="preserve"> </w:t>
        </w:r>
        <w:r>
          <w:rPr>
            <w:spacing w:val="-2"/>
            <w:sz w:val="24"/>
          </w:rPr>
          <w:t>correttive</w:t>
        </w:r>
      </w:hyperlink>
    </w:p>
    <w:p w14:paraId="48AB0A0A" w14:textId="77777777" w:rsidR="00437691" w:rsidRDefault="00437691">
      <w:pPr>
        <w:pStyle w:val="Paragrafoelenco"/>
        <w:numPr>
          <w:ilvl w:val="0"/>
          <w:numId w:val="105"/>
        </w:numPr>
        <w:tabs>
          <w:tab w:val="left" w:pos="493"/>
        </w:tabs>
        <w:spacing w:before="120"/>
        <w:ind w:left="493" w:hanging="360"/>
        <w:rPr>
          <w:sz w:val="24"/>
        </w:rPr>
      </w:pPr>
      <w:hyperlink w:anchor="_bookmark68" w:history="1">
        <w:r>
          <w:rPr>
            <w:spacing w:val="-2"/>
            <w:sz w:val="24"/>
          </w:rPr>
          <w:t>Rinvio</w:t>
        </w:r>
      </w:hyperlink>
    </w:p>
    <w:p w14:paraId="64ACF5DA" w14:textId="7A4627FB" w:rsidR="00437691" w:rsidRDefault="00437691">
      <w:pPr>
        <w:pStyle w:val="Paragrafoelenco"/>
        <w:numPr>
          <w:ilvl w:val="0"/>
          <w:numId w:val="105"/>
        </w:numPr>
        <w:tabs>
          <w:tab w:val="left" w:pos="478"/>
        </w:tabs>
        <w:spacing w:before="120"/>
        <w:ind w:left="478" w:hanging="345"/>
        <w:rPr>
          <w:sz w:val="24"/>
        </w:rPr>
      </w:pPr>
      <w:hyperlink w:anchor="_bookmark69" w:history="1">
        <w:r>
          <w:rPr>
            <w:spacing w:val="-2"/>
            <w:sz w:val="24"/>
          </w:rPr>
          <w:t>Allegati</w:t>
        </w:r>
      </w:hyperlink>
    </w:p>
    <w:p w14:paraId="68A6E0EB" w14:textId="77777777" w:rsidR="00437691" w:rsidRDefault="00437691">
      <w:pPr>
        <w:rPr>
          <w:sz w:val="24"/>
        </w:rPr>
      </w:pPr>
    </w:p>
    <w:p w14:paraId="5A608C54" w14:textId="7A0FC959" w:rsidR="003F082B" w:rsidRPr="003F082B" w:rsidRDefault="003F082B" w:rsidP="00C413FC">
      <w:pPr>
        <w:pStyle w:val="Paragrafoelenco"/>
        <w:ind w:left="1213" w:firstLine="0"/>
        <w:jc w:val="right"/>
        <w:rPr>
          <w:sz w:val="24"/>
        </w:rPr>
        <w:sectPr w:rsidR="003F082B" w:rsidRPr="003F082B">
          <w:pgSz w:w="11910" w:h="16840"/>
          <w:pgMar w:top="1380" w:right="1000" w:bottom="280" w:left="1000" w:header="759" w:footer="0" w:gutter="0"/>
          <w:cols w:space="720"/>
        </w:sectPr>
      </w:pPr>
    </w:p>
    <w:p w14:paraId="44F44E14" w14:textId="4A7215A4" w:rsidR="00437691" w:rsidRDefault="003F082B" w:rsidP="00C413FC">
      <w:pPr>
        <w:pStyle w:val="Titolo6"/>
        <w:tabs>
          <w:tab w:val="left" w:pos="852"/>
        </w:tabs>
        <w:spacing w:before="294"/>
        <w:ind w:left="0" w:firstLine="0"/>
      </w:pPr>
      <w:bookmarkStart w:id="0" w:name="_bookmark0"/>
      <w:bookmarkEnd w:id="0"/>
      <w:r>
        <w:rPr>
          <w:spacing w:val="-2"/>
        </w:rPr>
        <w:lastRenderedPageBreak/>
        <w:t>PREMESSA</w:t>
      </w:r>
    </w:p>
    <w:p w14:paraId="6B642DC1" w14:textId="77777777" w:rsidR="00437691" w:rsidRDefault="00437691">
      <w:pPr>
        <w:pStyle w:val="Corpotesto"/>
        <w:spacing w:before="118"/>
        <w:rPr>
          <w:b/>
          <w:sz w:val="28"/>
        </w:rPr>
      </w:pPr>
    </w:p>
    <w:p w14:paraId="7D3C32CE" w14:textId="50FF1E2F" w:rsidR="00437691" w:rsidRDefault="00000000">
      <w:pPr>
        <w:spacing w:line="360" w:lineRule="auto"/>
        <w:ind w:left="133" w:right="128"/>
        <w:jc w:val="both"/>
        <w:rPr>
          <w:sz w:val="24"/>
        </w:rPr>
      </w:pPr>
      <w:r>
        <w:rPr>
          <w:sz w:val="24"/>
        </w:rPr>
        <w:t>Il Programma Operativo Nazionale FEAMPA</w:t>
      </w:r>
      <w:r>
        <w:rPr>
          <w:spacing w:val="-9"/>
          <w:sz w:val="24"/>
        </w:rPr>
        <w:t xml:space="preserve"> </w:t>
      </w:r>
      <w:r>
        <w:rPr>
          <w:sz w:val="24"/>
        </w:rPr>
        <w:t>2021/2027 (di seguito PN FEAMPA) è stato adottato con Decisione</w:t>
      </w:r>
      <w:r>
        <w:rPr>
          <w:spacing w:val="-1"/>
          <w:sz w:val="24"/>
        </w:rPr>
        <w:t xml:space="preserve"> </w:t>
      </w:r>
      <w:r>
        <w:rPr>
          <w:sz w:val="24"/>
        </w:rPr>
        <w:t>di esecuzione</w:t>
      </w:r>
      <w:r>
        <w:rPr>
          <w:spacing w:val="-1"/>
          <w:sz w:val="24"/>
        </w:rPr>
        <w:t xml:space="preserve"> </w:t>
      </w:r>
      <w:r>
        <w:rPr>
          <w:sz w:val="24"/>
        </w:rPr>
        <w:t>della</w:t>
      </w:r>
      <w:r>
        <w:rPr>
          <w:spacing w:val="-1"/>
          <w:sz w:val="24"/>
        </w:rPr>
        <w:t xml:space="preserve"> </w:t>
      </w:r>
      <w:r>
        <w:rPr>
          <w:sz w:val="24"/>
        </w:rPr>
        <w:t>Commissione</w:t>
      </w:r>
      <w:r>
        <w:rPr>
          <w:spacing w:val="-1"/>
          <w:sz w:val="24"/>
        </w:rPr>
        <w:t xml:space="preserve"> </w:t>
      </w:r>
      <w:proofErr w:type="gramStart"/>
      <w:r>
        <w:rPr>
          <w:sz w:val="24"/>
        </w:rPr>
        <w:t>C(</w:t>
      </w:r>
      <w:proofErr w:type="gramEnd"/>
      <w:r>
        <w:rPr>
          <w:sz w:val="24"/>
        </w:rPr>
        <w:t>2022)</w:t>
      </w:r>
      <w:r>
        <w:rPr>
          <w:spacing w:val="-1"/>
          <w:sz w:val="24"/>
        </w:rPr>
        <w:t xml:space="preserve"> </w:t>
      </w:r>
      <w:r>
        <w:rPr>
          <w:sz w:val="24"/>
        </w:rPr>
        <w:t xml:space="preserve">8023 </w:t>
      </w:r>
      <w:r>
        <w:rPr>
          <w:i/>
          <w:sz w:val="24"/>
        </w:rPr>
        <w:t xml:space="preserve">final </w:t>
      </w:r>
      <w:r>
        <w:rPr>
          <w:sz w:val="24"/>
        </w:rPr>
        <w:t>del 3 novembre</w:t>
      </w:r>
      <w:r>
        <w:rPr>
          <w:spacing w:val="-1"/>
          <w:sz w:val="24"/>
        </w:rPr>
        <w:t xml:space="preserve"> </w:t>
      </w:r>
      <w:r>
        <w:rPr>
          <w:sz w:val="24"/>
        </w:rPr>
        <w:t>2022</w:t>
      </w:r>
      <w:r w:rsidR="0028177A">
        <w:rPr>
          <w:sz w:val="24"/>
        </w:rPr>
        <w:t>. A</w:t>
      </w:r>
      <w:r>
        <w:rPr>
          <w:spacing w:val="-1"/>
          <w:sz w:val="24"/>
        </w:rPr>
        <w:t xml:space="preserve"> </w:t>
      </w:r>
      <w:r>
        <w:rPr>
          <w:sz w:val="24"/>
        </w:rPr>
        <w:t>seguito della</w:t>
      </w:r>
      <w:r>
        <w:rPr>
          <w:spacing w:val="-15"/>
          <w:sz w:val="24"/>
        </w:rPr>
        <w:t xml:space="preserve"> </w:t>
      </w:r>
      <w:r>
        <w:rPr>
          <w:sz w:val="24"/>
        </w:rPr>
        <w:t>sua</w:t>
      </w:r>
      <w:r>
        <w:rPr>
          <w:spacing w:val="-15"/>
          <w:sz w:val="24"/>
        </w:rPr>
        <w:t xml:space="preserve"> </w:t>
      </w:r>
      <w:r>
        <w:rPr>
          <w:sz w:val="24"/>
        </w:rPr>
        <w:t>adozione,</w:t>
      </w:r>
      <w:r>
        <w:rPr>
          <w:spacing w:val="-15"/>
          <w:sz w:val="24"/>
        </w:rPr>
        <w:t xml:space="preserve"> </w:t>
      </w:r>
      <w:r>
        <w:rPr>
          <w:sz w:val="24"/>
        </w:rPr>
        <w:t>con</w:t>
      </w:r>
      <w:r>
        <w:rPr>
          <w:spacing w:val="-15"/>
          <w:sz w:val="24"/>
        </w:rPr>
        <w:t xml:space="preserve"> </w:t>
      </w:r>
      <w:r>
        <w:rPr>
          <w:sz w:val="24"/>
        </w:rPr>
        <w:t>Decreto</w:t>
      </w:r>
      <w:r>
        <w:rPr>
          <w:spacing w:val="-15"/>
          <w:sz w:val="24"/>
        </w:rPr>
        <w:t xml:space="preserve"> </w:t>
      </w:r>
      <w:r>
        <w:rPr>
          <w:sz w:val="24"/>
        </w:rPr>
        <w:t>ministeriale</w:t>
      </w:r>
      <w:r>
        <w:rPr>
          <w:spacing w:val="-15"/>
          <w:sz w:val="24"/>
        </w:rPr>
        <w:t xml:space="preserve"> </w:t>
      </w:r>
      <w:r>
        <w:rPr>
          <w:sz w:val="24"/>
        </w:rPr>
        <w:t>del</w:t>
      </w:r>
      <w:r>
        <w:rPr>
          <w:spacing w:val="-15"/>
          <w:sz w:val="24"/>
        </w:rPr>
        <w:t xml:space="preserve"> </w:t>
      </w:r>
      <w:r>
        <w:rPr>
          <w:sz w:val="24"/>
        </w:rPr>
        <w:t>MASAF</w:t>
      </w:r>
      <w:r>
        <w:rPr>
          <w:spacing w:val="-15"/>
          <w:sz w:val="24"/>
        </w:rPr>
        <w:t xml:space="preserve"> </w:t>
      </w:r>
      <w:r>
        <w:rPr>
          <w:sz w:val="24"/>
        </w:rPr>
        <w:t>n.</w:t>
      </w:r>
      <w:r>
        <w:rPr>
          <w:spacing w:val="-15"/>
          <w:sz w:val="24"/>
        </w:rPr>
        <w:t xml:space="preserve"> </w:t>
      </w:r>
      <w:r>
        <w:rPr>
          <w:sz w:val="24"/>
        </w:rPr>
        <w:t>0233337</w:t>
      </w:r>
      <w:r>
        <w:rPr>
          <w:spacing w:val="-15"/>
          <w:sz w:val="24"/>
        </w:rPr>
        <w:t xml:space="preserve"> </w:t>
      </w:r>
      <w:r>
        <w:rPr>
          <w:sz w:val="24"/>
        </w:rPr>
        <w:t>del</w:t>
      </w:r>
      <w:r>
        <w:rPr>
          <w:spacing w:val="-15"/>
          <w:sz w:val="24"/>
        </w:rPr>
        <w:t xml:space="preserve"> </w:t>
      </w:r>
      <w:r>
        <w:rPr>
          <w:sz w:val="24"/>
        </w:rPr>
        <w:t>04/05/2023</w:t>
      </w:r>
      <w:r>
        <w:rPr>
          <w:spacing w:val="-15"/>
          <w:sz w:val="24"/>
        </w:rPr>
        <w:t xml:space="preserve"> </w:t>
      </w:r>
      <w:r>
        <w:rPr>
          <w:sz w:val="24"/>
        </w:rPr>
        <w:t>è</w:t>
      </w:r>
      <w:r>
        <w:rPr>
          <w:spacing w:val="-15"/>
          <w:sz w:val="24"/>
        </w:rPr>
        <w:t xml:space="preserve"> </w:t>
      </w:r>
      <w:r>
        <w:rPr>
          <w:sz w:val="24"/>
        </w:rPr>
        <w:t>stato</w:t>
      </w:r>
      <w:r>
        <w:rPr>
          <w:spacing w:val="-15"/>
          <w:sz w:val="24"/>
        </w:rPr>
        <w:t xml:space="preserve"> </w:t>
      </w:r>
      <w:r>
        <w:rPr>
          <w:sz w:val="24"/>
        </w:rPr>
        <w:t>approvato l’</w:t>
      </w:r>
      <w:r>
        <w:rPr>
          <w:i/>
          <w:sz w:val="24"/>
        </w:rPr>
        <w:t>“Accordo Multiregionale tra l’Autorità di Gestione e gli Organismi Intermedi, per l’attuazione coordinata degli interventi cofinanziati dal Fondo Europeo per gli Affari Marittimi, la Pesca e l’Acquacoltura (FEAMPA) nell’ambito del Programma Nazionale FEAMPA 2021-2027”</w:t>
      </w:r>
      <w:r>
        <w:rPr>
          <w:sz w:val="24"/>
        </w:rPr>
        <w:t>. Nell’ambito di tale accordo vengono riconosciute, così come designate con Decreto ministeriale n. 0667224 del 30/12/2022:</w:t>
      </w:r>
    </w:p>
    <w:p w14:paraId="0976060B" w14:textId="77777777" w:rsidR="00437691" w:rsidRDefault="00000000">
      <w:pPr>
        <w:pStyle w:val="Paragrafoelenco"/>
        <w:numPr>
          <w:ilvl w:val="0"/>
          <w:numId w:val="100"/>
        </w:numPr>
        <w:tabs>
          <w:tab w:val="left" w:pos="853"/>
        </w:tabs>
        <w:spacing w:before="1" w:line="360" w:lineRule="auto"/>
        <w:ind w:right="137"/>
        <w:rPr>
          <w:sz w:val="24"/>
        </w:rPr>
      </w:pPr>
      <w:r>
        <w:rPr>
          <w:sz w:val="24"/>
        </w:rPr>
        <w:t>la</w:t>
      </w:r>
      <w:r>
        <w:rPr>
          <w:spacing w:val="-9"/>
          <w:sz w:val="24"/>
        </w:rPr>
        <w:t xml:space="preserve"> </w:t>
      </w:r>
      <w:r>
        <w:rPr>
          <w:sz w:val="24"/>
        </w:rPr>
        <w:t>Direzione</w:t>
      </w:r>
      <w:r>
        <w:rPr>
          <w:spacing w:val="-9"/>
          <w:sz w:val="24"/>
        </w:rPr>
        <w:t xml:space="preserve"> </w:t>
      </w:r>
      <w:r>
        <w:rPr>
          <w:sz w:val="24"/>
        </w:rPr>
        <w:t>generale</w:t>
      </w:r>
      <w:r>
        <w:rPr>
          <w:spacing w:val="-9"/>
          <w:sz w:val="24"/>
        </w:rPr>
        <w:t xml:space="preserve"> </w:t>
      </w:r>
      <w:r>
        <w:rPr>
          <w:sz w:val="24"/>
        </w:rPr>
        <w:t>della</w:t>
      </w:r>
      <w:r>
        <w:rPr>
          <w:spacing w:val="-9"/>
          <w:sz w:val="24"/>
        </w:rPr>
        <w:t xml:space="preserve"> </w:t>
      </w:r>
      <w:r>
        <w:rPr>
          <w:sz w:val="24"/>
        </w:rPr>
        <w:t>pesca</w:t>
      </w:r>
      <w:r>
        <w:rPr>
          <w:spacing w:val="-9"/>
          <w:sz w:val="24"/>
        </w:rPr>
        <w:t xml:space="preserve"> </w:t>
      </w:r>
      <w:r>
        <w:rPr>
          <w:sz w:val="24"/>
        </w:rPr>
        <w:t>marittima</w:t>
      </w:r>
      <w:r>
        <w:rPr>
          <w:spacing w:val="-9"/>
          <w:sz w:val="24"/>
        </w:rPr>
        <w:t xml:space="preserve"> </w:t>
      </w:r>
      <w:r>
        <w:rPr>
          <w:sz w:val="24"/>
        </w:rPr>
        <w:t>e</w:t>
      </w:r>
      <w:r>
        <w:rPr>
          <w:spacing w:val="-9"/>
          <w:sz w:val="24"/>
        </w:rPr>
        <w:t xml:space="preserve"> </w:t>
      </w:r>
      <w:r>
        <w:rPr>
          <w:sz w:val="24"/>
        </w:rPr>
        <w:t>dell'acquacoltura</w:t>
      </w:r>
      <w:r>
        <w:rPr>
          <w:spacing w:val="-10"/>
          <w:sz w:val="24"/>
        </w:rPr>
        <w:t xml:space="preserve"> </w:t>
      </w:r>
      <w:r>
        <w:rPr>
          <w:sz w:val="24"/>
        </w:rPr>
        <w:t>del</w:t>
      </w:r>
      <w:r>
        <w:rPr>
          <w:spacing w:val="-8"/>
          <w:sz w:val="24"/>
        </w:rPr>
        <w:t xml:space="preserve"> </w:t>
      </w:r>
      <w:r>
        <w:rPr>
          <w:sz w:val="24"/>
        </w:rPr>
        <w:t>Ministero</w:t>
      </w:r>
      <w:r>
        <w:rPr>
          <w:spacing w:val="-8"/>
          <w:sz w:val="24"/>
        </w:rPr>
        <w:t xml:space="preserve"> </w:t>
      </w:r>
      <w:r>
        <w:rPr>
          <w:sz w:val="24"/>
        </w:rPr>
        <w:t>dell’agricoltura, della sovranità alimentare e delle foreste, in qualità di</w:t>
      </w:r>
      <w:r>
        <w:rPr>
          <w:spacing w:val="-5"/>
          <w:sz w:val="24"/>
        </w:rPr>
        <w:t xml:space="preserve"> </w:t>
      </w:r>
      <w:r>
        <w:rPr>
          <w:sz w:val="24"/>
        </w:rPr>
        <w:t>Autorità di Gestione (AdG);</w:t>
      </w:r>
    </w:p>
    <w:p w14:paraId="0FD29B8E" w14:textId="77777777" w:rsidR="00437691" w:rsidRDefault="00000000">
      <w:pPr>
        <w:pStyle w:val="Paragrafoelenco"/>
        <w:numPr>
          <w:ilvl w:val="0"/>
          <w:numId w:val="100"/>
        </w:numPr>
        <w:tabs>
          <w:tab w:val="left" w:pos="853"/>
        </w:tabs>
        <w:spacing w:line="360" w:lineRule="auto"/>
        <w:ind w:right="130"/>
        <w:rPr>
          <w:sz w:val="24"/>
        </w:rPr>
      </w:pPr>
      <w:r>
        <w:rPr>
          <w:sz w:val="24"/>
        </w:rPr>
        <w:t>l’Ufficio</w:t>
      </w:r>
      <w:r>
        <w:rPr>
          <w:spacing w:val="39"/>
          <w:sz w:val="24"/>
        </w:rPr>
        <w:t xml:space="preserve"> </w:t>
      </w:r>
      <w:r>
        <w:rPr>
          <w:sz w:val="24"/>
        </w:rPr>
        <w:t>Aiuti</w:t>
      </w:r>
      <w:r>
        <w:rPr>
          <w:spacing w:val="40"/>
          <w:sz w:val="24"/>
        </w:rPr>
        <w:t xml:space="preserve"> </w:t>
      </w:r>
      <w:r>
        <w:rPr>
          <w:sz w:val="24"/>
        </w:rPr>
        <w:t>nazionali</w:t>
      </w:r>
      <w:r>
        <w:rPr>
          <w:spacing w:val="40"/>
          <w:sz w:val="24"/>
        </w:rPr>
        <w:t xml:space="preserve"> </w:t>
      </w:r>
      <w:r>
        <w:rPr>
          <w:sz w:val="24"/>
        </w:rPr>
        <w:t>e</w:t>
      </w:r>
      <w:r>
        <w:rPr>
          <w:spacing w:val="40"/>
          <w:sz w:val="24"/>
        </w:rPr>
        <w:t xml:space="preserve"> </w:t>
      </w:r>
      <w:r>
        <w:rPr>
          <w:sz w:val="24"/>
        </w:rPr>
        <w:t>FEAD</w:t>
      </w:r>
      <w:r>
        <w:rPr>
          <w:spacing w:val="40"/>
          <w:sz w:val="24"/>
        </w:rPr>
        <w:t xml:space="preserve"> </w:t>
      </w:r>
      <w:r>
        <w:rPr>
          <w:sz w:val="24"/>
        </w:rPr>
        <w:t>dell’Organismo</w:t>
      </w:r>
      <w:r>
        <w:rPr>
          <w:spacing w:val="40"/>
          <w:sz w:val="24"/>
        </w:rPr>
        <w:t xml:space="preserve"> </w:t>
      </w:r>
      <w:r>
        <w:rPr>
          <w:sz w:val="24"/>
        </w:rPr>
        <w:t>Pagatore</w:t>
      </w:r>
      <w:r>
        <w:rPr>
          <w:spacing w:val="40"/>
          <w:sz w:val="24"/>
        </w:rPr>
        <w:t xml:space="preserve"> </w:t>
      </w:r>
      <w:r>
        <w:rPr>
          <w:sz w:val="24"/>
        </w:rPr>
        <w:t>Nazionale</w:t>
      </w:r>
      <w:r>
        <w:rPr>
          <w:spacing w:val="40"/>
          <w:sz w:val="24"/>
        </w:rPr>
        <w:t xml:space="preserve"> </w:t>
      </w:r>
      <w:r>
        <w:rPr>
          <w:sz w:val="24"/>
        </w:rPr>
        <w:t>-</w:t>
      </w:r>
      <w:r>
        <w:rPr>
          <w:spacing w:val="36"/>
          <w:sz w:val="24"/>
        </w:rPr>
        <w:t xml:space="preserve"> </w:t>
      </w:r>
      <w:r>
        <w:rPr>
          <w:sz w:val="24"/>
        </w:rPr>
        <w:t>Agenzia</w:t>
      </w:r>
      <w:r>
        <w:rPr>
          <w:spacing w:val="40"/>
          <w:sz w:val="24"/>
        </w:rPr>
        <w:t xml:space="preserve"> </w:t>
      </w:r>
      <w:r>
        <w:rPr>
          <w:sz w:val="24"/>
        </w:rPr>
        <w:t>per</w:t>
      </w:r>
      <w:r>
        <w:rPr>
          <w:spacing w:val="40"/>
          <w:sz w:val="24"/>
        </w:rPr>
        <w:t xml:space="preserve"> </w:t>
      </w:r>
      <w:r>
        <w:rPr>
          <w:sz w:val="24"/>
        </w:rPr>
        <w:t>le Erogazioni in Agricoltura (AGEA), in qualità di Autorità Contabile;</w:t>
      </w:r>
    </w:p>
    <w:p w14:paraId="1DA65BF9" w14:textId="77777777" w:rsidR="00437691" w:rsidRDefault="00000000">
      <w:pPr>
        <w:pStyle w:val="Paragrafoelenco"/>
        <w:numPr>
          <w:ilvl w:val="0"/>
          <w:numId w:val="100"/>
        </w:numPr>
        <w:tabs>
          <w:tab w:val="left" w:pos="853"/>
        </w:tabs>
        <w:spacing w:line="360" w:lineRule="auto"/>
        <w:ind w:right="135"/>
        <w:rPr>
          <w:sz w:val="24"/>
        </w:rPr>
      </w:pPr>
      <w:r>
        <w:rPr>
          <w:sz w:val="24"/>
        </w:rPr>
        <w:t>l’Ufficio</w:t>
      </w:r>
      <w:r>
        <w:rPr>
          <w:spacing w:val="-3"/>
          <w:sz w:val="24"/>
        </w:rPr>
        <w:t xml:space="preserve"> </w:t>
      </w:r>
      <w:r>
        <w:rPr>
          <w:sz w:val="24"/>
        </w:rPr>
        <w:t>Controlli</w:t>
      </w:r>
      <w:r>
        <w:rPr>
          <w:spacing w:val="-4"/>
          <w:sz w:val="24"/>
        </w:rPr>
        <w:t xml:space="preserve"> </w:t>
      </w:r>
      <w:r>
        <w:rPr>
          <w:sz w:val="24"/>
        </w:rPr>
        <w:t>specifici</w:t>
      </w:r>
      <w:r>
        <w:rPr>
          <w:spacing w:val="-4"/>
          <w:sz w:val="24"/>
        </w:rPr>
        <w:t xml:space="preserve"> </w:t>
      </w:r>
      <w:r>
        <w:rPr>
          <w:sz w:val="24"/>
        </w:rPr>
        <w:t>dell'Organismo</w:t>
      </w:r>
      <w:r>
        <w:rPr>
          <w:spacing w:val="-4"/>
          <w:sz w:val="24"/>
        </w:rPr>
        <w:t xml:space="preserve"> </w:t>
      </w:r>
      <w:r>
        <w:rPr>
          <w:sz w:val="24"/>
        </w:rPr>
        <w:t>di</w:t>
      </w:r>
      <w:r>
        <w:rPr>
          <w:spacing w:val="-4"/>
          <w:sz w:val="24"/>
        </w:rPr>
        <w:t xml:space="preserve"> </w:t>
      </w:r>
      <w:r>
        <w:rPr>
          <w:sz w:val="24"/>
        </w:rPr>
        <w:t>Coordinamento</w:t>
      </w:r>
      <w:r>
        <w:rPr>
          <w:spacing w:val="-2"/>
          <w:sz w:val="24"/>
        </w:rPr>
        <w:t xml:space="preserve"> </w:t>
      </w:r>
      <w:r>
        <w:rPr>
          <w:sz w:val="24"/>
        </w:rPr>
        <w:t>-</w:t>
      </w:r>
      <w:r>
        <w:rPr>
          <w:spacing w:val="-15"/>
          <w:sz w:val="24"/>
        </w:rPr>
        <w:t xml:space="preserve"> </w:t>
      </w:r>
      <w:r>
        <w:rPr>
          <w:sz w:val="24"/>
        </w:rPr>
        <w:t>Agenzia</w:t>
      </w:r>
      <w:r>
        <w:rPr>
          <w:spacing w:val="-3"/>
          <w:sz w:val="24"/>
        </w:rPr>
        <w:t xml:space="preserve"> </w:t>
      </w:r>
      <w:r>
        <w:rPr>
          <w:sz w:val="24"/>
        </w:rPr>
        <w:t>per</w:t>
      </w:r>
      <w:r>
        <w:rPr>
          <w:spacing w:val="-4"/>
          <w:sz w:val="24"/>
        </w:rPr>
        <w:t xml:space="preserve"> </w:t>
      </w:r>
      <w:r>
        <w:rPr>
          <w:sz w:val="24"/>
        </w:rPr>
        <w:t>le</w:t>
      </w:r>
      <w:r>
        <w:rPr>
          <w:spacing w:val="-3"/>
          <w:sz w:val="24"/>
        </w:rPr>
        <w:t xml:space="preserve"> </w:t>
      </w:r>
      <w:r>
        <w:rPr>
          <w:sz w:val="24"/>
        </w:rPr>
        <w:t>Erogazioni</w:t>
      </w:r>
      <w:r>
        <w:rPr>
          <w:spacing w:val="-4"/>
          <w:sz w:val="24"/>
        </w:rPr>
        <w:t xml:space="preserve"> </w:t>
      </w:r>
      <w:r>
        <w:rPr>
          <w:sz w:val="24"/>
        </w:rPr>
        <w:t>in Agricoltura (AGEA), in qualità di</w:t>
      </w:r>
      <w:r>
        <w:rPr>
          <w:spacing w:val="-1"/>
          <w:sz w:val="24"/>
        </w:rPr>
        <w:t xml:space="preserve"> </w:t>
      </w:r>
      <w:r>
        <w:rPr>
          <w:sz w:val="24"/>
        </w:rPr>
        <w:t>Autorità di Audit (AdA).</w:t>
      </w:r>
    </w:p>
    <w:p w14:paraId="12231A94" w14:textId="2458EFBC" w:rsidR="00437691" w:rsidRDefault="00000000">
      <w:pPr>
        <w:spacing w:line="360" w:lineRule="auto"/>
        <w:ind w:left="133" w:right="132" w:firstLine="708"/>
        <w:jc w:val="both"/>
        <w:rPr>
          <w:sz w:val="24"/>
        </w:rPr>
      </w:pPr>
      <w:r>
        <w:rPr>
          <w:sz w:val="24"/>
        </w:rPr>
        <w:t>In particolare, l’Accordo Multiregionale</w:t>
      </w:r>
      <w:hyperlink w:anchor="_bookmark1" w:history="1">
        <w:r w:rsidR="00437691">
          <w:rPr>
            <w:sz w:val="24"/>
            <w:vertAlign w:val="superscript"/>
          </w:rPr>
          <w:t>1</w:t>
        </w:r>
        <w:r w:rsidR="00437691">
          <w:rPr>
            <w:sz w:val="24"/>
          </w:rPr>
          <w:t>,</w:t>
        </w:r>
      </w:hyperlink>
      <w:r>
        <w:rPr>
          <w:sz w:val="24"/>
        </w:rPr>
        <w:t xml:space="preserve"> all’art. 3, prevede che </w:t>
      </w:r>
      <w:r>
        <w:rPr>
          <w:i/>
          <w:sz w:val="24"/>
        </w:rPr>
        <w:t>“L’Autorità di Gestione, attraverso</w:t>
      </w:r>
      <w:r>
        <w:rPr>
          <w:i/>
          <w:spacing w:val="-6"/>
          <w:sz w:val="24"/>
        </w:rPr>
        <w:t xml:space="preserve"> </w:t>
      </w:r>
      <w:r>
        <w:rPr>
          <w:i/>
          <w:sz w:val="24"/>
        </w:rPr>
        <w:t>la</w:t>
      </w:r>
      <w:r>
        <w:rPr>
          <w:i/>
          <w:spacing w:val="-6"/>
          <w:sz w:val="24"/>
        </w:rPr>
        <w:t xml:space="preserve"> </w:t>
      </w:r>
      <w:r>
        <w:rPr>
          <w:i/>
          <w:sz w:val="24"/>
        </w:rPr>
        <w:t>stipula</w:t>
      </w:r>
      <w:r>
        <w:rPr>
          <w:i/>
          <w:spacing w:val="-6"/>
          <w:sz w:val="24"/>
        </w:rPr>
        <w:t xml:space="preserve"> </w:t>
      </w:r>
      <w:r>
        <w:rPr>
          <w:i/>
          <w:sz w:val="24"/>
        </w:rPr>
        <w:t>di</w:t>
      </w:r>
      <w:r>
        <w:rPr>
          <w:i/>
          <w:spacing w:val="-9"/>
          <w:sz w:val="24"/>
        </w:rPr>
        <w:t xml:space="preserve"> </w:t>
      </w:r>
      <w:r>
        <w:rPr>
          <w:i/>
          <w:sz w:val="24"/>
        </w:rPr>
        <w:t>apposite</w:t>
      </w:r>
      <w:r>
        <w:rPr>
          <w:i/>
          <w:spacing w:val="-7"/>
          <w:sz w:val="24"/>
        </w:rPr>
        <w:t xml:space="preserve"> </w:t>
      </w:r>
      <w:r>
        <w:rPr>
          <w:i/>
          <w:sz w:val="24"/>
        </w:rPr>
        <w:t>convenzioni,</w:t>
      </w:r>
      <w:r>
        <w:rPr>
          <w:i/>
          <w:spacing w:val="-6"/>
          <w:sz w:val="24"/>
        </w:rPr>
        <w:t xml:space="preserve"> </w:t>
      </w:r>
      <w:r>
        <w:rPr>
          <w:i/>
          <w:sz w:val="24"/>
        </w:rPr>
        <w:t>delega</w:t>
      </w:r>
      <w:r>
        <w:rPr>
          <w:i/>
          <w:spacing w:val="-7"/>
          <w:sz w:val="24"/>
        </w:rPr>
        <w:t xml:space="preserve"> </w:t>
      </w:r>
      <w:r>
        <w:rPr>
          <w:i/>
          <w:sz w:val="24"/>
        </w:rPr>
        <w:t>le</w:t>
      </w:r>
      <w:r>
        <w:rPr>
          <w:i/>
          <w:spacing w:val="-7"/>
          <w:sz w:val="24"/>
        </w:rPr>
        <w:t xml:space="preserve"> </w:t>
      </w:r>
      <w:r>
        <w:rPr>
          <w:i/>
          <w:sz w:val="24"/>
        </w:rPr>
        <w:t>Regioni</w:t>
      </w:r>
      <w:r>
        <w:rPr>
          <w:i/>
          <w:spacing w:val="-6"/>
          <w:sz w:val="24"/>
        </w:rPr>
        <w:t xml:space="preserve"> </w:t>
      </w:r>
      <w:r>
        <w:rPr>
          <w:i/>
          <w:sz w:val="24"/>
        </w:rPr>
        <w:t>e</w:t>
      </w:r>
      <w:r>
        <w:rPr>
          <w:i/>
          <w:spacing w:val="-8"/>
          <w:sz w:val="24"/>
        </w:rPr>
        <w:t xml:space="preserve"> </w:t>
      </w:r>
      <w:r>
        <w:rPr>
          <w:i/>
          <w:sz w:val="24"/>
        </w:rPr>
        <w:t>le</w:t>
      </w:r>
      <w:r>
        <w:rPr>
          <w:i/>
          <w:spacing w:val="-7"/>
          <w:sz w:val="24"/>
        </w:rPr>
        <w:t xml:space="preserve"> </w:t>
      </w:r>
      <w:r>
        <w:rPr>
          <w:i/>
          <w:sz w:val="24"/>
        </w:rPr>
        <w:t>Province</w:t>
      </w:r>
      <w:r>
        <w:rPr>
          <w:i/>
          <w:spacing w:val="-8"/>
          <w:sz w:val="24"/>
        </w:rPr>
        <w:t xml:space="preserve"> </w:t>
      </w:r>
      <w:r>
        <w:rPr>
          <w:i/>
          <w:sz w:val="24"/>
        </w:rPr>
        <w:t>autonome,</w:t>
      </w:r>
      <w:r>
        <w:rPr>
          <w:i/>
          <w:spacing w:val="-7"/>
          <w:sz w:val="24"/>
        </w:rPr>
        <w:t xml:space="preserve"> </w:t>
      </w:r>
      <w:r>
        <w:rPr>
          <w:i/>
          <w:sz w:val="24"/>
        </w:rPr>
        <w:t>in</w:t>
      </w:r>
      <w:r>
        <w:rPr>
          <w:i/>
          <w:spacing w:val="-6"/>
          <w:sz w:val="24"/>
        </w:rPr>
        <w:t xml:space="preserve"> </w:t>
      </w:r>
      <w:r>
        <w:rPr>
          <w:i/>
          <w:sz w:val="24"/>
        </w:rPr>
        <w:t>qualità</w:t>
      </w:r>
      <w:r>
        <w:rPr>
          <w:i/>
          <w:spacing w:val="-6"/>
          <w:sz w:val="24"/>
        </w:rPr>
        <w:t xml:space="preserve"> </w:t>
      </w:r>
      <w:r>
        <w:rPr>
          <w:i/>
          <w:sz w:val="24"/>
        </w:rPr>
        <w:t>di Organismi</w:t>
      </w:r>
      <w:r>
        <w:rPr>
          <w:i/>
          <w:spacing w:val="-1"/>
          <w:sz w:val="24"/>
        </w:rPr>
        <w:t xml:space="preserve"> </w:t>
      </w:r>
      <w:r>
        <w:rPr>
          <w:i/>
          <w:sz w:val="24"/>
        </w:rPr>
        <w:t>intermedi,</w:t>
      </w:r>
      <w:r>
        <w:rPr>
          <w:i/>
          <w:spacing w:val="-1"/>
          <w:sz w:val="24"/>
        </w:rPr>
        <w:t xml:space="preserve"> </w:t>
      </w:r>
      <w:r>
        <w:rPr>
          <w:i/>
          <w:sz w:val="24"/>
        </w:rPr>
        <w:t>a</w:t>
      </w:r>
      <w:r>
        <w:rPr>
          <w:i/>
          <w:spacing w:val="-1"/>
          <w:sz w:val="24"/>
        </w:rPr>
        <w:t xml:space="preserve"> </w:t>
      </w:r>
      <w:r>
        <w:rPr>
          <w:i/>
          <w:sz w:val="24"/>
        </w:rPr>
        <w:t>gestire</w:t>
      </w:r>
      <w:r>
        <w:rPr>
          <w:i/>
          <w:spacing w:val="-2"/>
          <w:sz w:val="24"/>
        </w:rPr>
        <w:t xml:space="preserve"> </w:t>
      </w:r>
      <w:r>
        <w:rPr>
          <w:i/>
          <w:sz w:val="24"/>
        </w:rPr>
        <w:t>con competenza</w:t>
      </w:r>
      <w:r>
        <w:rPr>
          <w:i/>
          <w:spacing w:val="-2"/>
          <w:sz w:val="24"/>
        </w:rPr>
        <w:t xml:space="preserve"> </w:t>
      </w:r>
      <w:r>
        <w:rPr>
          <w:i/>
          <w:sz w:val="24"/>
        </w:rPr>
        <w:t>condivisa,</w:t>
      </w:r>
      <w:r>
        <w:rPr>
          <w:i/>
          <w:spacing w:val="-1"/>
          <w:sz w:val="24"/>
        </w:rPr>
        <w:t xml:space="preserve"> </w:t>
      </w:r>
      <w:r>
        <w:rPr>
          <w:i/>
          <w:sz w:val="24"/>
        </w:rPr>
        <w:t>le</w:t>
      </w:r>
      <w:r>
        <w:rPr>
          <w:i/>
          <w:spacing w:val="-2"/>
          <w:sz w:val="24"/>
        </w:rPr>
        <w:t xml:space="preserve"> </w:t>
      </w:r>
      <w:r>
        <w:rPr>
          <w:i/>
          <w:sz w:val="24"/>
        </w:rPr>
        <w:t>diverse</w:t>
      </w:r>
      <w:r>
        <w:rPr>
          <w:i/>
          <w:spacing w:val="-2"/>
          <w:sz w:val="24"/>
        </w:rPr>
        <w:t xml:space="preserve"> </w:t>
      </w:r>
      <w:r>
        <w:rPr>
          <w:i/>
          <w:sz w:val="24"/>
        </w:rPr>
        <w:t>tipologie</w:t>
      </w:r>
      <w:r>
        <w:rPr>
          <w:i/>
          <w:spacing w:val="-2"/>
          <w:sz w:val="24"/>
        </w:rPr>
        <w:t xml:space="preserve"> </w:t>
      </w:r>
      <w:r>
        <w:rPr>
          <w:i/>
          <w:sz w:val="24"/>
        </w:rPr>
        <w:t>di</w:t>
      </w:r>
      <w:r>
        <w:rPr>
          <w:i/>
          <w:spacing w:val="-1"/>
          <w:sz w:val="24"/>
        </w:rPr>
        <w:t xml:space="preserve"> </w:t>
      </w:r>
      <w:r>
        <w:rPr>
          <w:i/>
          <w:sz w:val="24"/>
        </w:rPr>
        <w:t>intervento (…) e</w:t>
      </w:r>
      <w:r>
        <w:rPr>
          <w:i/>
          <w:spacing w:val="-2"/>
          <w:sz w:val="24"/>
        </w:rPr>
        <w:t xml:space="preserve"> </w:t>
      </w:r>
      <w:r>
        <w:rPr>
          <w:i/>
          <w:sz w:val="24"/>
        </w:rPr>
        <w:t>le relative risorse finanziarie”</w:t>
      </w:r>
      <w:r w:rsidR="0028177A" w:rsidRPr="0028177A">
        <w:rPr>
          <w:iCs/>
          <w:sz w:val="24"/>
        </w:rPr>
        <w:t>;</w:t>
      </w:r>
      <w:r>
        <w:rPr>
          <w:sz w:val="24"/>
        </w:rPr>
        <w:t xml:space="preserve"> tale convenzione disciplina compiti, funzioni e responsabilità connessi all’attuazione della stessa.</w:t>
      </w:r>
    </w:p>
    <w:p w14:paraId="67BF5F4D" w14:textId="589A3190" w:rsidR="00437691" w:rsidRDefault="00000000">
      <w:pPr>
        <w:pStyle w:val="Corpotesto"/>
        <w:spacing w:line="360" w:lineRule="auto"/>
        <w:ind w:left="133" w:right="132"/>
        <w:jc w:val="both"/>
      </w:pPr>
      <w:r>
        <w:t>Pertanto,</w:t>
      </w:r>
      <w:r>
        <w:rPr>
          <w:spacing w:val="-15"/>
        </w:rPr>
        <w:t xml:space="preserve"> </w:t>
      </w:r>
      <w:r>
        <w:t>in</w:t>
      </w:r>
      <w:r>
        <w:rPr>
          <w:spacing w:val="-15"/>
        </w:rPr>
        <w:t xml:space="preserve"> </w:t>
      </w:r>
      <w:r>
        <w:t>applicazione</w:t>
      </w:r>
      <w:r>
        <w:rPr>
          <w:spacing w:val="-15"/>
        </w:rPr>
        <w:t xml:space="preserve"> </w:t>
      </w:r>
      <w:r>
        <w:t>alle</w:t>
      </w:r>
      <w:r>
        <w:rPr>
          <w:spacing w:val="-15"/>
        </w:rPr>
        <w:t xml:space="preserve"> </w:t>
      </w:r>
      <w:r>
        <w:t>disposizioni</w:t>
      </w:r>
      <w:r>
        <w:rPr>
          <w:spacing w:val="-15"/>
        </w:rPr>
        <w:t xml:space="preserve"> </w:t>
      </w:r>
      <w:r>
        <w:t>contenute</w:t>
      </w:r>
      <w:r>
        <w:rPr>
          <w:spacing w:val="-15"/>
        </w:rPr>
        <w:t xml:space="preserve"> </w:t>
      </w:r>
      <w:r>
        <w:t>nell’Accordo</w:t>
      </w:r>
      <w:r>
        <w:rPr>
          <w:spacing w:val="-15"/>
        </w:rPr>
        <w:t xml:space="preserve"> </w:t>
      </w:r>
      <w:r>
        <w:t>Multiregionale,</w:t>
      </w:r>
      <w:r>
        <w:rPr>
          <w:spacing w:val="-15"/>
        </w:rPr>
        <w:t xml:space="preserve"> </w:t>
      </w:r>
      <w:r>
        <w:t>l’AdG</w:t>
      </w:r>
      <w:r>
        <w:rPr>
          <w:spacing w:val="-15"/>
        </w:rPr>
        <w:t xml:space="preserve"> </w:t>
      </w:r>
      <w:r>
        <w:t>ha</w:t>
      </w:r>
      <w:r>
        <w:rPr>
          <w:spacing w:val="-15"/>
        </w:rPr>
        <w:t xml:space="preserve"> </w:t>
      </w:r>
      <w:r>
        <w:t>delegato, mediante</w:t>
      </w:r>
      <w:r>
        <w:rPr>
          <w:spacing w:val="-11"/>
        </w:rPr>
        <w:t xml:space="preserve"> </w:t>
      </w:r>
      <w:r>
        <w:t>convenzione</w:t>
      </w:r>
      <w:r>
        <w:rPr>
          <w:spacing w:val="-11"/>
        </w:rPr>
        <w:t xml:space="preserve"> </w:t>
      </w:r>
      <w:r>
        <w:t>sottoscritta</w:t>
      </w:r>
      <w:r>
        <w:rPr>
          <w:spacing w:val="-11"/>
        </w:rPr>
        <w:t xml:space="preserve"> </w:t>
      </w:r>
      <w:r>
        <w:t>il</w:t>
      </w:r>
      <w:r>
        <w:rPr>
          <w:spacing w:val="-9"/>
        </w:rPr>
        <w:t xml:space="preserve"> </w:t>
      </w:r>
      <w:r w:rsidR="00012A22" w:rsidRPr="00012A22">
        <w:rPr>
          <w:spacing w:val="-9"/>
        </w:rPr>
        <w:t>14</w:t>
      </w:r>
      <w:r w:rsidRPr="00012A22">
        <w:rPr>
          <w:spacing w:val="-11"/>
        </w:rPr>
        <w:t xml:space="preserve"> </w:t>
      </w:r>
      <w:r w:rsidRPr="00012A22">
        <w:t>settembre</w:t>
      </w:r>
      <w:r w:rsidRPr="00012A22">
        <w:rPr>
          <w:spacing w:val="-9"/>
        </w:rPr>
        <w:t xml:space="preserve"> </w:t>
      </w:r>
      <w:r w:rsidRPr="00012A22">
        <w:t>2023,</w:t>
      </w:r>
      <w:r>
        <w:rPr>
          <w:spacing w:val="-11"/>
        </w:rPr>
        <w:t xml:space="preserve"> </w:t>
      </w:r>
      <w:r>
        <w:t>l’Organismo</w:t>
      </w:r>
      <w:r>
        <w:rPr>
          <w:spacing w:val="-11"/>
        </w:rPr>
        <w:t xml:space="preserve"> </w:t>
      </w:r>
      <w:r>
        <w:t>Intermedio</w:t>
      </w:r>
      <w:r>
        <w:rPr>
          <w:spacing w:val="-11"/>
        </w:rPr>
        <w:t xml:space="preserve"> </w:t>
      </w:r>
      <w:r>
        <w:t>(O.I.)</w:t>
      </w:r>
      <w:r>
        <w:rPr>
          <w:spacing w:val="-12"/>
        </w:rPr>
        <w:t xml:space="preserve"> </w:t>
      </w:r>
      <w:r>
        <w:t>della</w:t>
      </w:r>
      <w:r>
        <w:rPr>
          <w:spacing w:val="-12"/>
        </w:rPr>
        <w:t xml:space="preserve"> </w:t>
      </w:r>
      <w:r>
        <w:t xml:space="preserve">Regione </w:t>
      </w:r>
      <w:r w:rsidR="003F082B">
        <w:t>Abruzzo</w:t>
      </w:r>
      <w:r>
        <w:t xml:space="preserve"> allo svolgimento di determinati compiti in conformità alle previsioni del quadro normativo e regolamentare vigente e nel rispetto delle previsioni dell’Accordo medesimo.</w:t>
      </w:r>
    </w:p>
    <w:p w14:paraId="33B80E60" w14:textId="77777777" w:rsidR="00437691" w:rsidRDefault="00000000">
      <w:pPr>
        <w:pStyle w:val="Corpotesto"/>
        <w:spacing w:line="360" w:lineRule="auto"/>
        <w:ind w:left="133" w:right="131"/>
        <w:jc w:val="both"/>
      </w:pPr>
      <w:r>
        <w:t>La</w:t>
      </w:r>
      <w:r>
        <w:rPr>
          <w:spacing w:val="-4"/>
        </w:rPr>
        <w:t xml:space="preserve"> </w:t>
      </w:r>
      <w:r>
        <w:t>suddetta</w:t>
      </w:r>
      <w:r>
        <w:rPr>
          <w:spacing w:val="-1"/>
        </w:rPr>
        <w:t xml:space="preserve"> </w:t>
      </w:r>
      <w:r>
        <w:t>convenzione,</w:t>
      </w:r>
      <w:r>
        <w:rPr>
          <w:spacing w:val="-1"/>
        </w:rPr>
        <w:t xml:space="preserve"> </w:t>
      </w:r>
      <w:r>
        <w:t>prevede,</w:t>
      </w:r>
      <w:r>
        <w:rPr>
          <w:spacing w:val="-2"/>
        </w:rPr>
        <w:t xml:space="preserve"> </w:t>
      </w:r>
      <w:r>
        <w:t>tra</w:t>
      </w:r>
      <w:r>
        <w:rPr>
          <w:spacing w:val="-3"/>
        </w:rPr>
        <w:t xml:space="preserve"> </w:t>
      </w:r>
      <w:r>
        <w:t>le</w:t>
      </w:r>
      <w:r>
        <w:rPr>
          <w:spacing w:val="-1"/>
        </w:rPr>
        <w:t xml:space="preserve"> </w:t>
      </w:r>
      <w:r>
        <w:t>altre, che</w:t>
      </w:r>
      <w:r>
        <w:rPr>
          <w:spacing w:val="-1"/>
        </w:rPr>
        <w:t xml:space="preserve"> </w:t>
      </w:r>
      <w:r>
        <w:t>l’O.I.</w:t>
      </w:r>
      <w:r>
        <w:rPr>
          <w:spacing w:val="-3"/>
        </w:rPr>
        <w:t xml:space="preserve"> </w:t>
      </w:r>
      <w:r>
        <w:t>definisca</w:t>
      </w:r>
      <w:r>
        <w:rPr>
          <w:spacing w:val="-2"/>
        </w:rPr>
        <w:t xml:space="preserve"> </w:t>
      </w:r>
      <w:r>
        <w:t>e</w:t>
      </w:r>
      <w:r>
        <w:rPr>
          <w:spacing w:val="-1"/>
        </w:rPr>
        <w:t xml:space="preserve"> </w:t>
      </w:r>
      <w:r>
        <w:t>formalizzi</w:t>
      </w:r>
      <w:r>
        <w:rPr>
          <w:spacing w:val="-2"/>
        </w:rPr>
        <w:t xml:space="preserve"> </w:t>
      </w:r>
      <w:r>
        <w:t>un</w:t>
      </w:r>
      <w:r>
        <w:rPr>
          <w:spacing w:val="-2"/>
        </w:rPr>
        <w:t xml:space="preserve"> </w:t>
      </w:r>
      <w:r>
        <w:t>proprio</w:t>
      </w:r>
      <w:r>
        <w:rPr>
          <w:spacing w:val="-2"/>
        </w:rPr>
        <w:t xml:space="preserve"> </w:t>
      </w:r>
      <w:r>
        <w:t>sistema</w:t>
      </w:r>
      <w:r>
        <w:rPr>
          <w:spacing w:val="-1"/>
        </w:rPr>
        <w:t xml:space="preserve"> </w:t>
      </w:r>
      <w:r>
        <w:t>di gestione</w:t>
      </w:r>
      <w:r>
        <w:rPr>
          <w:spacing w:val="-2"/>
        </w:rPr>
        <w:t xml:space="preserve"> </w:t>
      </w:r>
      <w:r>
        <w:t>e</w:t>
      </w:r>
      <w:r>
        <w:rPr>
          <w:spacing w:val="-2"/>
        </w:rPr>
        <w:t xml:space="preserve"> </w:t>
      </w:r>
      <w:r>
        <w:t>controllo,</w:t>
      </w:r>
      <w:r>
        <w:rPr>
          <w:spacing w:val="-1"/>
        </w:rPr>
        <w:t xml:space="preserve"> </w:t>
      </w:r>
      <w:r>
        <w:t>in</w:t>
      </w:r>
      <w:r>
        <w:rPr>
          <w:spacing w:val="-1"/>
        </w:rPr>
        <w:t xml:space="preserve"> </w:t>
      </w:r>
      <w:r>
        <w:t>coerenza</w:t>
      </w:r>
      <w:r>
        <w:rPr>
          <w:spacing w:val="-2"/>
        </w:rPr>
        <w:t xml:space="preserve"> </w:t>
      </w:r>
      <w:r>
        <w:t>con</w:t>
      </w:r>
      <w:r>
        <w:rPr>
          <w:spacing w:val="-1"/>
        </w:rPr>
        <w:t xml:space="preserve"> </w:t>
      </w:r>
      <w:r>
        <w:t>quanto</w:t>
      </w:r>
      <w:r>
        <w:rPr>
          <w:spacing w:val="-1"/>
        </w:rPr>
        <w:t xml:space="preserve"> </w:t>
      </w:r>
      <w:r>
        <w:t>previsto</w:t>
      </w:r>
      <w:r>
        <w:rPr>
          <w:spacing w:val="-1"/>
        </w:rPr>
        <w:t xml:space="preserve"> </w:t>
      </w:r>
      <w:r>
        <w:t>dal PN</w:t>
      </w:r>
      <w:r>
        <w:rPr>
          <w:spacing w:val="-2"/>
        </w:rPr>
        <w:t xml:space="preserve"> </w:t>
      </w:r>
      <w:r>
        <w:t>FEAMPA</w:t>
      </w:r>
      <w:r>
        <w:rPr>
          <w:spacing w:val="-12"/>
        </w:rPr>
        <w:t xml:space="preserve"> </w:t>
      </w:r>
      <w:r>
        <w:t>e</w:t>
      </w:r>
      <w:r>
        <w:rPr>
          <w:spacing w:val="-2"/>
        </w:rPr>
        <w:t xml:space="preserve"> </w:t>
      </w:r>
      <w:r>
        <w:t>con</w:t>
      </w:r>
      <w:r>
        <w:rPr>
          <w:spacing w:val="-1"/>
        </w:rPr>
        <w:t xml:space="preserve"> </w:t>
      </w:r>
      <w:r>
        <w:t>il</w:t>
      </w:r>
      <w:r>
        <w:rPr>
          <w:spacing w:val="-1"/>
        </w:rPr>
        <w:t xml:space="preserve"> </w:t>
      </w:r>
      <w:r>
        <w:t>sistema</w:t>
      </w:r>
      <w:r>
        <w:rPr>
          <w:spacing w:val="-2"/>
        </w:rPr>
        <w:t xml:space="preserve"> </w:t>
      </w:r>
      <w:r>
        <w:t>di</w:t>
      </w:r>
      <w:r>
        <w:rPr>
          <w:spacing w:val="-1"/>
        </w:rPr>
        <w:t xml:space="preserve"> </w:t>
      </w:r>
      <w:r>
        <w:t>gestione</w:t>
      </w:r>
      <w:r>
        <w:rPr>
          <w:spacing w:val="-4"/>
        </w:rPr>
        <w:t xml:space="preserve"> </w:t>
      </w:r>
      <w:r>
        <w:t>e controllo e le procedure definite dall’AdG, per le funzioni ad esso delegate e definisca, ai fini della liquidazione,</w:t>
      </w:r>
      <w:r>
        <w:rPr>
          <w:spacing w:val="-3"/>
        </w:rPr>
        <w:t xml:space="preserve"> </w:t>
      </w:r>
      <w:r>
        <w:t>modalità</w:t>
      </w:r>
      <w:r>
        <w:rPr>
          <w:spacing w:val="-3"/>
        </w:rPr>
        <w:t xml:space="preserve"> </w:t>
      </w:r>
      <w:r>
        <w:t>organizzative</w:t>
      </w:r>
      <w:r>
        <w:rPr>
          <w:spacing w:val="-2"/>
        </w:rPr>
        <w:t xml:space="preserve"> </w:t>
      </w:r>
      <w:r>
        <w:t>e</w:t>
      </w:r>
      <w:r>
        <w:rPr>
          <w:spacing w:val="-4"/>
        </w:rPr>
        <w:t xml:space="preserve"> </w:t>
      </w:r>
      <w:r>
        <w:t>procedurali</w:t>
      </w:r>
      <w:r>
        <w:rPr>
          <w:spacing w:val="-3"/>
        </w:rPr>
        <w:t xml:space="preserve"> </w:t>
      </w:r>
      <w:r>
        <w:t>per</w:t>
      </w:r>
      <w:r>
        <w:rPr>
          <w:spacing w:val="-3"/>
        </w:rPr>
        <w:t xml:space="preserve"> </w:t>
      </w:r>
      <w:r>
        <w:t>assicurare,</w:t>
      </w:r>
      <w:r>
        <w:rPr>
          <w:spacing w:val="-3"/>
        </w:rPr>
        <w:t xml:space="preserve"> </w:t>
      </w:r>
      <w:r>
        <w:t>da</w:t>
      </w:r>
      <w:r>
        <w:rPr>
          <w:spacing w:val="-4"/>
        </w:rPr>
        <w:t xml:space="preserve"> </w:t>
      </w:r>
      <w:r>
        <w:t>parte</w:t>
      </w:r>
      <w:r>
        <w:rPr>
          <w:spacing w:val="-5"/>
        </w:rPr>
        <w:t xml:space="preserve"> </w:t>
      </w:r>
      <w:r>
        <w:t>degli</w:t>
      </w:r>
      <w:r>
        <w:rPr>
          <w:spacing w:val="-3"/>
        </w:rPr>
        <w:t xml:space="preserve"> </w:t>
      </w:r>
      <w:r>
        <w:t>uffici</w:t>
      </w:r>
      <w:r>
        <w:rPr>
          <w:spacing w:val="-3"/>
        </w:rPr>
        <w:t xml:space="preserve"> </w:t>
      </w:r>
      <w:r>
        <w:t>competenti,</w:t>
      </w:r>
      <w:r>
        <w:rPr>
          <w:spacing w:val="-3"/>
        </w:rPr>
        <w:t xml:space="preserve"> </w:t>
      </w:r>
      <w:r>
        <w:t>lo svolgimento</w:t>
      </w:r>
      <w:r>
        <w:rPr>
          <w:spacing w:val="-7"/>
        </w:rPr>
        <w:t xml:space="preserve"> </w:t>
      </w:r>
      <w:r>
        <w:t>dei</w:t>
      </w:r>
      <w:r>
        <w:rPr>
          <w:spacing w:val="-7"/>
        </w:rPr>
        <w:t xml:space="preserve"> </w:t>
      </w:r>
      <w:r>
        <w:t>controlli</w:t>
      </w:r>
      <w:r>
        <w:rPr>
          <w:spacing w:val="-9"/>
        </w:rPr>
        <w:t xml:space="preserve"> </w:t>
      </w:r>
      <w:r>
        <w:t>sulle</w:t>
      </w:r>
      <w:r>
        <w:rPr>
          <w:spacing w:val="-8"/>
        </w:rPr>
        <w:t xml:space="preserve"> </w:t>
      </w:r>
      <w:r>
        <w:t>procedure</w:t>
      </w:r>
      <w:r>
        <w:rPr>
          <w:spacing w:val="-8"/>
        </w:rPr>
        <w:t xml:space="preserve"> </w:t>
      </w:r>
      <w:r>
        <w:t>di</w:t>
      </w:r>
      <w:r>
        <w:rPr>
          <w:spacing w:val="-7"/>
        </w:rPr>
        <w:t xml:space="preserve"> </w:t>
      </w:r>
      <w:r>
        <w:t>selezione</w:t>
      </w:r>
      <w:r>
        <w:rPr>
          <w:spacing w:val="-8"/>
        </w:rPr>
        <w:t xml:space="preserve"> </w:t>
      </w:r>
      <w:r>
        <w:t>delle</w:t>
      </w:r>
      <w:r>
        <w:rPr>
          <w:spacing w:val="-8"/>
        </w:rPr>
        <w:t xml:space="preserve"> </w:t>
      </w:r>
      <w:r>
        <w:t>operazioni</w:t>
      </w:r>
      <w:r>
        <w:rPr>
          <w:spacing w:val="-7"/>
        </w:rPr>
        <w:t xml:space="preserve"> </w:t>
      </w:r>
      <w:r>
        <w:t>e</w:t>
      </w:r>
      <w:r>
        <w:rPr>
          <w:spacing w:val="-8"/>
        </w:rPr>
        <w:t xml:space="preserve"> </w:t>
      </w:r>
      <w:r>
        <w:t>sulla</w:t>
      </w:r>
      <w:r>
        <w:rPr>
          <w:spacing w:val="-8"/>
        </w:rPr>
        <w:t xml:space="preserve"> </w:t>
      </w:r>
      <w:r>
        <w:t>correttezza</w:t>
      </w:r>
      <w:r>
        <w:rPr>
          <w:spacing w:val="-8"/>
        </w:rPr>
        <w:t xml:space="preserve"> </w:t>
      </w:r>
      <w:r>
        <w:t>della</w:t>
      </w:r>
      <w:r>
        <w:rPr>
          <w:spacing w:val="-8"/>
        </w:rPr>
        <w:t xml:space="preserve"> </w:t>
      </w:r>
      <w:r>
        <w:t>spesa, conformemente al diritto comunitario e nazionale applicabile, al PN FEAMPA</w:t>
      </w:r>
      <w:r>
        <w:rPr>
          <w:spacing w:val="-9"/>
        </w:rPr>
        <w:t xml:space="preserve"> </w:t>
      </w:r>
      <w:r>
        <w:t>e alle condizioni per il sostegno dell’operazione, tenuto conto delle indicazioni fornite dall’AdG.</w:t>
      </w:r>
    </w:p>
    <w:p w14:paraId="370C46F3" w14:textId="77777777" w:rsidR="00437691" w:rsidRDefault="00000000">
      <w:pPr>
        <w:pStyle w:val="Corpotesto"/>
        <w:spacing w:before="4"/>
        <w:rPr>
          <w:sz w:val="17"/>
        </w:rPr>
      </w:pPr>
      <w:r>
        <w:rPr>
          <w:noProof/>
        </w:rPr>
        <mc:AlternateContent>
          <mc:Choice Requires="wps">
            <w:drawing>
              <wp:anchor distT="0" distB="0" distL="0" distR="0" simplePos="0" relativeHeight="487585792" behindDoc="1" locked="0" layoutInCell="1" allowOverlap="1" wp14:anchorId="647A55B4" wp14:editId="527E9BAA">
                <wp:simplePos x="0" y="0"/>
                <wp:positionH relativeFrom="page">
                  <wp:posOffset>719632</wp:posOffset>
                </wp:positionH>
                <wp:positionV relativeFrom="paragraph">
                  <wp:posOffset>142004</wp:posOffset>
                </wp:positionV>
                <wp:extent cx="1829435" cy="762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F0D144D" id="Graphic 7" o:spid="_x0000_s1026" style="position:absolute;margin-left:56.65pt;margin-top:11.2pt;width:144.05pt;height:.6pt;z-index:-1573068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" path="m1829054,l,,,7620r1829054,l1829054,xe" fillcolor="black" stroked="f">
                <v:path arrowok="t"/>
                <w10:wrap type="topAndBottom" anchorx="page"/>
              </v:shape>
            </w:pict>
          </mc:Fallback>
        </mc:AlternateContent>
      </w:r>
    </w:p>
    <w:p w14:paraId="6D0ABC74" w14:textId="77777777" w:rsidR="00437691" w:rsidRDefault="00000000">
      <w:pPr>
        <w:spacing w:before="102"/>
        <w:ind w:left="133"/>
        <w:rPr>
          <w:sz w:val="16"/>
        </w:rPr>
      </w:pPr>
      <w:bookmarkStart w:id="1" w:name="_bookmark1"/>
      <w:bookmarkEnd w:id="1"/>
      <w:r>
        <w:rPr>
          <w:sz w:val="16"/>
          <w:vertAlign w:val="superscript"/>
        </w:rPr>
        <w:t>1</w:t>
      </w:r>
      <w:r>
        <w:rPr>
          <w:spacing w:val="-10"/>
          <w:sz w:val="16"/>
        </w:rPr>
        <w:t xml:space="preserve"> </w:t>
      </w:r>
      <w:r>
        <w:rPr>
          <w:sz w:val="16"/>
        </w:rPr>
        <w:t>L’art.</w:t>
      </w:r>
      <w:r>
        <w:rPr>
          <w:spacing w:val="-10"/>
          <w:sz w:val="16"/>
        </w:rPr>
        <w:t xml:space="preserve"> </w:t>
      </w:r>
      <w:r>
        <w:rPr>
          <w:sz w:val="16"/>
        </w:rPr>
        <w:t>71,</w:t>
      </w:r>
      <w:r>
        <w:rPr>
          <w:spacing w:val="-10"/>
          <w:sz w:val="16"/>
        </w:rPr>
        <w:t xml:space="preserve"> </w:t>
      </w:r>
      <w:r>
        <w:rPr>
          <w:sz w:val="16"/>
        </w:rPr>
        <w:t>par.</w:t>
      </w:r>
      <w:r>
        <w:rPr>
          <w:spacing w:val="-10"/>
          <w:sz w:val="16"/>
        </w:rPr>
        <w:t xml:space="preserve"> </w:t>
      </w:r>
      <w:r>
        <w:rPr>
          <w:sz w:val="16"/>
        </w:rPr>
        <w:t>3</w:t>
      </w:r>
      <w:r>
        <w:rPr>
          <w:spacing w:val="-10"/>
          <w:sz w:val="16"/>
        </w:rPr>
        <w:t xml:space="preserve"> </w:t>
      </w:r>
      <w:r>
        <w:rPr>
          <w:sz w:val="16"/>
        </w:rPr>
        <w:t>del</w:t>
      </w:r>
      <w:r>
        <w:rPr>
          <w:spacing w:val="-10"/>
          <w:sz w:val="16"/>
        </w:rPr>
        <w:t xml:space="preserve"> </w:t>
      </w:r>
      <w:r>
        <w:rPr>
          <w:sz w:val="16"/>
        </w:rPr>
        <w:t>Reg.</w:t>
      </w:r>
      <w:r>
        <w:rPr>
          <w:spacing w:val="-10"/>
          <w:sz w:val="16"/>
        </w:rPr>
        <w:t xml:space="preserve"> </w:t>
      </w:r>
      <w:r>
        <w:rPr>
          <w:sz w:val="16"/>
        </w:rPr>
        <w:t>(UE)</w:t>
      </w:r>
      <w:r>
        <w:rPr>
          <w:spacing w:val="-10"/>
          <w:sz w:val="16"/>
        </w:rPr>
        <w:t xml:space="preserve"> </w:t>
      </w:r>
      <w:r>
        <w:rPr>
          <w:sz w:val="16"/>
        </w:rPr>
        <w:t>2021/1060,</w:t>
      </w:r>
      <w:r>
        <w:rPr>
          <w:spacing w:val="-10"/>
          <w:sz w:val="16"/>
        </w:rPr>
        <w:t xml:space="preserve"> </w:t>
      </w:r>
      <w:r>
        <w:rPr>
          <w:sz w:val="16"/>
        </w:rPr>
        <w:t>prevede</w:t>
      </w:r>
      <w:r>
        <w:rPr>
          <w:spacing w:val="-10"/>
          <w:sz w:val="16"/>
        </w:rPr>
        <w:t xml:space="preserve"> </w:t>
      </w:r>
      <w:r>
        <w:rPr>
          <w:sz w:val="16"/>
        </w:rPr>
        <w:t>che:</w:t>
      </w:r>
      <w:r>
        <w:rPr>
          <w:spacing w:val="-10"/>
          <w:sz w:val="16"/>
        </w:rPr>
        <w:t xml:space="preserve"> </w:t>
      </w:r>
      <w:r>
        <w:rPr>
          <w:sz w:val="16"/>
        </w:rPr>
        <w:t>“</w:t>
      </w:r>
      <w:r>
        <w:rPr>
          <w:i/>
          <w:sz w:val="16"/>
        </w:rPr>
        <w:t>L’autorità</w:t>
      </w:r>
      <w:r>
        <w:rPr>
          <w:i/>
          <w:spacing w:val="-10"/>
          <w:sz w:val="16"/>
        </w:rPr>
        <w:t xml:space="preserve"> </w:t>
      </w:r>
      <w:r>
        <w:rPr>
          <w:i/>
          <w:sz w:val="16"/>
        </w:rPr>
        <w:t>di</w:t>
      </w:r>
      <w:r>
        <w:rPr>
          <w:i/>
          <w:spacing w:val="-10"/>
          <w:sz w:val="16"/>
        </w:rPr>
        <w:t xml:space="preserve"> </w:t>
      </w:r>
      <w:r>
        <w:rPr>
          <w:i/>
          <w:sz w:val="16"/>
        </w:rPr>
        <w:t>gestione</w:t>
      </w:r>
      <w:r>
        <w:rPr>
          <w:i/>
          <w:spacing w:val="-10"/>
          <w:sz w:val="16"/>
        </w:rPr>
        <w:t xml:space="preserve"> </w:t>
      </w:r>
      <w:r>
        <w:rPr>
          <w:i/>
          <w:sz w:val="16"/>
        </w:rPr>
        <w:t>può</w:t>
      </w:r>
      <w:r>
        <w:rPr>
          <w:i/>
          <w:spacing w:val="-10"/>
          <w:sz w:val="16"/>
        </w:rPr>
        <w:t xml:space="preserve"> </w:t>
      </w:r>
      <w:r>
        <w:rPr>
          <w:i/>
          <w:sz w:val="16"/>
        </w:rPr>
        <w:t>individuare</w:t>
      </w:r>
      <w:r>
        <w:rPr>
          <w:i/>
          <w:spacing w:val="-10"/>
          <w:sz w:val="16"/>
        </w:rPr>
        <w:t xml:space="preserve"> </w:t>
      </w:r>
      <w:r>
        <w:rPr>
          <w:i/>
          <w:sz w:val="16"/>
        </w:rPr>
        <w:t>uno</w:t>
      </w:r>
      <w:r>
        <w:rPr>
          <w:i/>
          <w:spacing w:val="-10"/>
          <w:sz w:val="16"/>
        </w:rPr>
        <w:t xml:space="preserve"> </w:t>
      </w:r>
      <w:r>
        <w:rPr>
          <w:i/>
          <w:sz w:val="16"/>
        </w:rPr>
        <w:t>o</w:t>
      </w:r>
      <w:r>
        <w:rPr>
          <w:i/>
          <w:spacing w:val="-10"/>
          <w:sz w:val="16"/>
        </w:rPr>
        <w:t xml:space="preserve"> </w:t>
      </w:r>
      <w:r>
        <w:rPr>
          <w:i/>
          <w:sz w:val="16"/>
        </w:rPr>
        <w:t>più</w:t>
      </w:r>
      <w:r>
        <w:rPr>
          <w:i/>
          <w:spacing w:val="-10"/>
          <w:sz w:val="16"/>
        </w:rPr>
        <w:t xml:space="preserve"> </w:t>
      </w:r>
      <w:r>
        <w:rPr>
          <w:i/>
          <w:sz w:val="16"/>
        </w:rPr>
        <w:t>organismi</w:t>
      </w:r>
      <w:r>
        <w:rPr>
          <w:i/>
          <w:spacing w:val="-10"/>
          <w:sz w:val="16"/>
        </w:rPr>
        <w:t xml:space="preserve"> </w:t>
      </w:r>
      <w:r>
        <w:rPr>
          <w:i/>
          <w:sz w:val="16"/>
        </w:rPr>
        <w:t>intermedi</w:t>
      </w:r>
      <w:r>
        <w:rPr>
          <w:i/>
          <w:spacing w:val="-10"/>
          <w:sz w:val="16"/>
        </w:rPr>
        <w:t xml:space="preserve"> </w:t>
      </w:r>
      <w:r>
        <w:rPr>
          <w:i/>
          <w:sz w:val="16"/>
        </w:rPr>
        <w:t>che</w:t>
      </w:r>
      <w:r>
        <w:rPr>
          <w:i/>
          <w:spacing w:val="-10"/>
          <w:sz w:val="16"/>
        </w:rPr>
        <w:t xml:space="preserve"> </w:t>
      </w:r>
      <w:r>
        <w:rPr>
          <w:i/>
          <w:sz w:val="16"/>
        </w:rPr>
        <w:t>svolgano</w:t>
      </w:r>
      <w:r>
        <w:rPr>
          <w:i/>
          <w:spacing w:val="-10"/>
          <w:sz w:val="16"/>
        </w:rPr>
        <w:t xml:space="preserve"> </w:t>
      </w:r>
      <w:r>
        <w:rPr>
          <w:i/>
          <w:sz w:val="16"/>
        </w:rPr>
        <w:t>determinati</w:t>
      </w:r>
      <w:r>
        <w:rPr>
          <w:i/>
          <w:spacing w:val="40"/>
          <w:sz w:val="16"/>
        </w:rPr>
        <w:t xml:space="preserve"> </w:t>
      </w:r>
      <w:r>
        <w:rPr>
          <w:i/>
          <w:sz w:val="16"/>
        </w:rPr>
        <w:t>compiti sotto la sua responsabilità. Gli accordi tra l’autorità di gestione e gli organismi intermedi sono registrati per iscritto”</w:t>
      </w:r>
      <w:r>
        <w:rPr>
          <w:sz w:val="16"/>
        </w:rPr>
        <w:t>.</w:t>
      </w:r>
    </w:p>
    <w:p w14:paraId="4FECA8B9" w14:textId="77777777" w:rsidR="00437691" w:rsidRDefault="00437691">
      <w:pPr>
        <w:rPr>
          <w:sz w:val="16"/>
        </w:rPr>
        <w:sectPr w:rsidR="00437691">
          <w:pgSz w:w="11910" w:h="16840"/>
          <w:pgMar w:top="1380" w:right="1000" w:bottom="280" w:left="1000" w:header="759" w:footer="0" w:gutter="0"/>
          <w:cols w:space="720"/>
        </w:sectPr>
      </w:pPr>
    </w:p>
    <w:p w14:paraId="4511A157" w14:textId="77777777" w:rsidR="00437691" w:rsidRDefault="00437691">
      <w:pPr>
        <w:pStyle w:val="Corpotesto"/>
        <w:spacing w:before="17"/>
      </w:pPr>
    </w:p>
    <w:p w14:paraId="5067622B" w14:textId="77777777" w:rsidR="00437691" w:rsidRDefault="00000000">
      <w:pPr>
        <w:pStyle w:val="Corpotesto"/>
        <w:spacing w:line="360" w:lineRule="auto"/>
        <w:ind w:left="133" w:right="133"/>
        <w:jc w:val="both"/>
      </w:pPr>
      <w:r>
        <w:t>Il presente documento illustra il sistema di gestione, controllo e monitoraggio e le modalità organizzative e procedurali dell’O.I. per lo svolgimento delle funzioni ad esso delegate e relative all’attuazione del Piano Nazionale del Programma Fondo Europeo per gli</w:t>
      </w:r>
      <w:r>
        <w:rPr>
          <w:spacing w:val="-9"/>
        </w:rPr>
        <w:t xml:space="preserve"> </w:t>
      </w:r>
      <w:r>
        <w:t>Affari Marittimi, la Pesca e l’Acquacoltura (FEAMPA) 2021/2027.</w:t>
      </w:r>
    </w:p>
    <w:p w14:paraId="292DE41D" w14:textId="5FD800AC" w:rsidR="00437691" w:rsidRDefault="00000000" w:rsidP="00F77D44">
      <w:pPr>
        <w:pStyle w:val="Corpotesto"/>
        <w:spacing w:line="360" w:lineRule="auto"/>
        <w:ind w:left="133" w:right="127"/>
        <w:jc w:val="both"/>
      </w:pPr>
      <w:r>
        <w:t>Esso</w:t>
      </w:r>
      <w:r>
        <w:rPr>
          <w:spacing w:val="-15"/>
        </w:rPr>
        <w:t xml:space="preserve"> </w:t>
      </w:r>
      <w:r>
        <w:t>è</w:t>
      </w:r>
      <w:r>
        <w:rPr>
          <w:spacing w:val="-15"/>
        </w:rPr>
        <w:t xml:space="preserve"> </w:t>
      </w:r>
      <w:r>
        <w:t>stato</w:t>
      </w:r>
      <w:r>
        <w:rPr>
          <w:spacing w:val="-15"/>
        </w:rPr>
        <w:t xml:space="preserve"> </w:t>
      </w:r>
      <w:r>
        <w:t>redatto</w:t>
      </w:r>
      <w:r>
        <w:rPr>
          <w:spacing w:val="-15"/>
        </w:rPr>
        <w:t xml:space="preserve"> </w:t>
      </w:r>
      <w:r>
        <w:t>in</w:t>
      </w:r>
      <w:r>
        <w:rPr>
          <w:spacing w:val="-15"/>
        </w:rPr>
        <w:t xml:space="preserve"> </w:t>
      </w:r>
      <w:r>
        <w:t>conformità</w:t>
      </w:r>
      <w:r>
        <w:rPr>
          <w:spacing w:val="-15"/>
        </w:rPr>
        <w:t xml:space="preserve"> </w:t>
      </w:r>
      <w:r>
        <w:t>agli</w:t>
      </w:r>
      <w:r>
        <w:rPr>
          <w:spacing w:val="-15"/>
        </w:rPr>
        <w:t xml:space="preserve"> </w:t>
      </w:r>
      <w:r>
        <w:t>accordi</w:t>
      </w:r>
      <w:r>
        <w:rPr>
          <w:spacing w:val="-15"/>
        </w:rPr>
        <w:t xml:space="preserve"> </w:t>
      </w:r>
      <w:r>
        <w:t>contenuti</w:t>
      </w:r>
      <w:r>
        <w:rPr>
          <w:spacing w:val="-15"/>
        </w:rPr>
        <w:t xml:space="preserve"> </w:t>
      </w:r>
      <w:r>
        <w:t>nella</w:t>
      </w:r>
      <w:r>
        <w:rPr>
          <w:spacing w:val="-15"/>
        </w:rPr>
        <w:t xml:space="preserve"> </w:t>
      </w:r>
      <w:r>
        <w:t>convenzione</w:t>
      </w:r>
      <w:r>
        <w:rPr>
          <w:spacing w:val="-15"/>
        </w:rPr>
        <w:t xml:space="preserve"> </w:t>
      </w:r>
      <w:r>
        <w:t>sottoscritta</w:t>
      </w:r>
      <w:r>
        <w:rPr>
          <w:spacing w:val="-15"/>
        </w:rPr>
        <w:t xml:space="preserve"> </w:t>
      </w:r>
      <w:r>
        <w:t>tra</w:t>
      </w:r>
      <w:r>
        <w:rPr>
          <w:spacing w:val="-15"/>
        </w:rPr>
        <w:t xml:space="preserve"> </w:t>
      </w:r>
      <w:r>
        <w:t>la</w:t>
      </w:r>
      <w:r>
        <w:rPr>
          <w:spacing w:val="-15"/>
        </w:rPr>
        <w:t xml:space="preserve"> </w:t>
      </w:r>
      <w:r>
        <w:t>Direzione generale della pesca marittima e dell’acquacoltura del Ministero dell’agricoltura, della sovranità alimentare</w:t>
      </w:r>
      <w:r>
        <w:rPr>
          <w:spacing w:val="-8"/>
        </w:rPr>
        <w:t xml:space="preserve"> </w:t>
      </w:r>
      <w:r>
        <w:t>e</w:t>
      </w:r>
      <w:r>
        <w:rPr>
          <w:spacing w:val="-3"/>
        </w:rPr>
        <w:t xml:space="preserve"> </w:t>
      </w:r>
      <w:r>
        <w:t>delle</w:t>
      </w:r>
      <w:r>
        <w:rPr>
          <w:spacing w:val="-3"/>
        </w:rPr>
        <w:t xml:space="preserve"> </w:t>
      </w:r>
      <w:r>
        <w:t>foreste</w:t>
      </w:r>
      <w:r>
        <w:rPr>
          <w:spacing w:val="-1"/>
        </w:rPr>
        <w:t xml:space="preserve"> </w:t>
      </w:r>
      <w:r>
        <w:t>(MASAF),</w:t>
      </w:r>
      <w:r>
        <w:rPr>
          <w:spacing w:val="-2"/>
        </w:rPr>
        <w:t xml:space="preserve"> </w:t>
      </w:r>
      <w:r>
        <w:t>in</w:t>
      </w:r>
      <w:r>
        <w:rPr>
          <w:spacing w:val="-2"/>
        </w:rPr>
        <w:t xml:space="preserve"> </w:t>
      </w:r>
      <w:r>
        <w:t>qualità</w:t>
      </w:r>
      <w:r>
        <w:rPr>
          <w:spacing w:val="-3"/>
        </w:rPr>
        <w:t xml:space="preserve"> </w:t>
      </w:r>
      <w:r>
        <w:t>di</w:t>
      </w:r>
      <w:r>
        <w:rPr>
          <w:spacing w:val="-15"/>
        </w:rPr>
        <w:t xml:space="preserve"> </w:t>
      </w:r>
      <w:r>
        <w:t>Autorità</w:t>
      </w:r>
      <w:r>
        <w:rPr>
          <w:spacing w:val="-3"/>
        </w:rPr>
        <w:t xml:space="preserve"> </w:t>
      </w:r>
      <w:r>
        <w:t>di</w:t>
      </w:r>
      <w:r>
        <w:rPr>
          <w:spacing w:val="-2"/>
        </w:rPr>
        <w:t xml:space="preserve"> </w:t>
      </w:r>
      <w:r>
        <w:t>Gestione</w:t>
      </w:r>
      <w:r>
        <w:rPr>
          <w:spacing w:val="-3"/>
        </w:rPr>
        <w:t xml:space="preserve"> </w:t>
      </w:r>
      <w:r>
        <w:t>e</w:t>
      </w:r>
      <w:r>
        <w:rPr>
          <w:spacing w:val="-3"/>
        </w:rPr>
        <w:t xml:space="preserve"> </w:t>
      </w:r>
      <w:r>
        <w:t>il</w:t>
      </w:r>
      <w:r>
        <w:rPr>
          <w:spacing w:val="-4"/>
        </w:rPr>
        <w:t xml:space="preserve"> </w:t>
      </w:r>
      <w:r w:rsidR="00012A22" w:rsidRPr="00012A22">
        <w:t>Servizio “Sviluppo Locale ed Economia Ittica”</w:t>
      </w:r>
      <w:r w:rsidRPr="00012A22">
        <w:rPr>
          <w:spacing w:val="-1"/>
        </w:rPr>
        <w:t xml:space="preserve"> </w:t>
      </w:r>
      <w:r w:rsidRPr="00012A22">
        <w:t xml:space="preserve">della Regione </w:t>
      </w:r>
      <w:r w:rsidR="00012A22" w:rsidRPr="00012A22">
        <w:t>Abruzz</w:t>
      </w:r>
      <w:r w:rsidR="00012A22">
        <w:t>o</w:t>
      </w:r>
      <w:r w:rsidRPr="00012A22">
        <w:t>, in qualità di Organismo</w:t>
      </w:r>
      <w:r>
        <w:t xml:space="preserve"> Intermedio sulla</w:t>
      </w:r>
      <w:r>
        <w:rPr>
          <w:spacing w:val="-15"/>
        </w:rPr>
        <w:t xml:space="preserve"> </w:t>
      </w:r>
      <w:r>
        <w:t>base</w:t>
      </w:r>
      <w:r>
        <w:rPr>
          <w:spacing w:val="-15"/>
        </w:rPr>
        <w:t xml:space="preserve"> </w:t>
      </w:r>
      <w:r>
        <w:t>del</w:t>
      </w:r>
      <w:r>
        <w:rPr>
          <w:spacing w:val="-15"/>
        </w:rPr>
        <w:t xml:space="preserve"> </w:t>
      </w:r>
      <w:r>
        <w:t>Manuale</w:t>
      </w:r>
      <w:r>
        <w:rPr>
          <w:spacing w:val="-15"/>
        </w:rPr>
        <w:t xml:space="preserve"> </w:t>
      </w:r>
      <w:r>
        <w:t>delle</w:t>
      </w:r>
      <w:r>
        <w:rPr>
          <w:spacing w:val="-15"/>
        </w:rPr>
        <w:t xml:space="preserve"> </w:t>
      </w:r>
      <w:r>
        <w:t>procedure</w:t>
      </w:r>
      <w:r>
        <w:rPr>
          <w:spacing w:val="-15"/>
        </w:rPr>
        <w:t xml:space="preserve"> </w:t>
      </w:r>
      <w:r>
        <w:t>e</w:t>
      </w:r>
      <w:r>
        <w:rPr>
          <w:spacing w:val="-15"/>
        </w:rPr>
        <w:t xml:space="preserve"> </w:t>
      </w:r>
      <w:r>
        <w:t>dei</w:t>
      </w:r>
      <w:r>
        <w:rPr>
          <w:spacing w:val="-15"/>
        </w:rPr>
        <w:t xml:space="preserve"> </w:t>
      </w:r>
      <w:r>
        <w:t>controlli</w:t>
      </w:r>
      <w:r>
        <w:rPr>
          <w:spacing w:val="-15"/>
        </w:rPr>
        <w:t xml:space="preserve"> </w:t>
      </w:r>
      <w:r>
        <w:t>adottato</w:t>
      </w:r>
      <w:r>
        <w:rPr>
          <w:spacing w:val="-15"/>
        </w:rPr>
        <w:t xml:space="preserve"> </w:t>
      </w:r>
      <w:r>
        <w:t>dall’Autorità</w:t>
      </w:r>
      <w:r>
        <w:rPr>
          <w:spacing w:val="-15"/>
        </w:rPr>
        <w:t xml:space="preserve"> </w:t>
      </w:r>
      <w:r>
        <w:t>di</w:t>
      </w:r>
      <w:r>
        <w:rPr>
          <w:spacing w:val="-15"/>
        </w:rPr>
        <w:t xml:space="preserve"> </w:t>
      </w:r>
      <w:r>
        <w:t>Gestione</w:t>
      </w:r>
      <w:r>
        <w:rPr>
          <w:spacing w:val="-15"/>
        </w:rPr>
        <w:t xml:space="preserve"> </w:t>
      </w:r>
      <w:r>
        <w:t>come</w:t>
      </w:r>
      <w:r>
        <w:rPr>
          <w:spacing w:val="-15"/>
        </w:rPr>
        <w:t xml:space="preserve"> </w:t>
      </w:r>
      <w:r>
        <w:t>indicato nell’Accordo Multiregionale</w:t>
      </w:r>
      <w:r w:rsidR="00F77D44">
        <w:t xml:space="preserve"> e della nota prot. n 0234348 del 27 maggio 2024 ad oggetto “Manuale delle procedure e dei controlli – Disposizioni procedurali dell’Autorità di Gestione del PN FEAMPA 21-27”</w:t>
      </w:r>
      <w:r>
        <w:t>.</w:t>
      </w:r>
    </w:p>
    <w:p w14:paraId="6094F3DD" w14:textId="0855C4E9" w:rsidR="00437691" w:rsidRPr="0028177A" w:rsidRDefault="00000000">
      <w:pPr>
        <w:spacing w:before="2" w:line="360" w:lineRule="auto"/>
        <w:ind w:left="133" w:right="135"/>
        <w:jc w:val="both"/>
        <w:rPr>
          <w:sz w:val="24"/>
          <w:szCs w:val="24"/>
        </w:rPr>
      </w:pPr>
      <w:r w:rsidRPr="0028177A">
        <w:rPr>
          <w:sz w:val="24"/>
          <w:szCs w:val="24"/>
        </w:rPr>
        <w:t xml:space="preserve">Il </w:t>
      </w:r>
      <w:r w:rsidR="00012A22" w:rsidRPr="0028177A">
        <w:rPr>
          <w:sz w:val="24"/>
          <w:szCs w:val="24"/>
        </w:rPr>
        <w:t xml:space="preserve">Servizio “Sviluppo Locale ed Economia Ittica” </w:t>
      </w:r>
      <w:r w:rsidRPr="0028177A">
        <w:rPr>
          <w:sz w:val="24"/>
          <w:szCs w:val="24"/>
        </w:rPr>
        <w:t>è responsabile della divulgazione del presente documento mediante la pubblicazione sul portale regionale nella pagina dedicata al FEAMPA al fine di rendere pubbliche le procedure adottate per lo svolgimento delle attività connesse all’attuazione del PN FEAMPA.</w:t>
      </w:r>
    </w:p>
    <w:p w14:paraId="4D5C627D" w14:textId="77777777" w:rsidR="00437691" w:rsidRDefault="00437691">
      <w:pPr>
        <w:pStyle w:val="Corpotesto"/>
        <w:spacing w:before="9"/>
        <w:rPr>
          <w:sz w:val="20"/>
        </w:rPr>
      </w:pPr>
    </w:p>
    <w:p w14:paraId="6C3B4341" w14:textId="042391DB" w:rsidR="00437691" w:rsidRDefault="00000000" w:rsidP="00C413FC">
      <w:pPr>
        <w:pStyle w:val="Titolo6"/>
        <w:numPr>
          <w:ilvl w:val="0"/>
          <w:numId w:val="101"/>
        </w:numPr>
        <w:tabs>
          <w:tab w:val="left" w:pos="853"/>
        </w:tabs>
        <w:spacing w:before="0" w:line="360" w:lineRule="auto"/>
        <w:ind w:right="130"/>
        <w:jc w:val="left"/>
      </w:pPr>
      <w:bookmarkStart w:id="2" w:name="_bookmark2"/>
      <w:bookmarkEnd w:id="2"/>
      <w:r>
        <w:t xml:space="preserve">IL MANUALE DELLE PROCEDURE E DEI CONTROLLI. DISPOSIZIONI PROCEDURALI DELLA REGIONE </w:t>
      </w:r>
      <w:r w:rsidR="003F082B">
        <w:t>ABRUZZO IN Q</w:t>
      </w:r>
      <w:r>
        <w:t>UALITÀ DI O.I.</w:t>
      </w:r>
    </w:p>
    <w:p w14:paraId="388FF965" w14:textId="77777777" w:rsidR="00437691" w:rsidRPr="00012A22" w:rsidRDefault="00000000">
      <w:pPr>
        <w:pStyle w:val="Titolo7"/>
        <w:numPr>
          <w:ilvl w:val="1"/>
          <w:numId w:val="101"/>
        </w:numPr>
        <w:tabs>
          <w:tab w:val="left" w:pos="913"/>
        </w:tabs>
        <w:spacing w:before="278"/>
        <w:jc w:val="both"/>
      </w:pPr>
      <w:bookmarkStart w:id="3" w:name="_bookmark3"/>
      <w:bookmarkEnd w:id="3"/>
      <w:r w:rsidRPr="00012A22">
        <w:t>Campo</w:t>
      </w:r>
      <w:r w:rsidRPr="00012A22">
        <w:rPr>
          <w:spacing w:val="-1"/>
        </w:rPr>
        <w:t xml:space="preserve"> </w:t>
      </w:r>
      <w:r w:rsidRPr="00012A22">
        <w:t>di</w:t>
      </w:r>
      <w:r w:rsidRPr="00012A22">
        <w:rPr>
          <w:spacing w:val="-1"/>
        </w:rPr>
        <w:t xml:space="preserve"> </w:t>
      </w:r>
      <w:r w:rsidRPr="00012A22">
        <w:rPr>
          <w:spacing w:val="-2"/>
        </w:rPr>
        <w:t>applicazione</w:t>
      </w:r>
    </w:p>
    <w:p w14:paraId="065F5702" w14:textId="77777777" w:rsidR="00437691" w:rsidRDefault="00000000">
      <w:pPr>
        <w:pStyle w:val="Corpotesto"/>
        <w:spacing w:before="140" w:line="360" w:lineRule="auto"/>
        <w:ind w:left="133" w:right="134"/>
        <w:jc w:val="both"/>
      </w:pPr>
      <w:r>
        <w:t>Le presenti disposizioni si applicano alle operazioni attivate nell’ambito degli specifici interventi previsti per le azioni di competenza dell’O.I. e costituiscono lo strumento cardine di riferimento per la guida del complesso delle attività dirette all’attuazione del processo gestionale del Programma Nazionale stesso.</w:t>
      </w:r>
    </w:p>
    <w:p w14:paraId="1299ADDD" w14:textId="77777777" w:rsidR="00437691" w:rsidRDefault="00000000">
      <w:pPr>
        <w:pStyle w:val="Corpotesto"/>
        <w:spacing w:line="360" w:lineRule="auto"/>
        <w:ind w:left="133" w:right="133"/>
        <w:jc w:val="both"/>
      </w:pPr>
      <w:r>
        <w:t>In caso di difformità tra le presenti disposizioni e quanto sancito dai Reg. (UE) 2021/1060 e Reg. (UE) 2021/1139 e ss.mm.ii. e/o altri Regolamenti e norme applicabili al PN FEAMPA 2021-2027, trovano applicazione le disposizioni riportate nei suddetti Regolamenti e/o norme.</w:t>
      </w:r>
    </w:p>
    <w:p w14:paraId="2CAFAB5D" w14:textId="77777777" w:rsidR="00437691" w:rsidRDefault="00000000">
      <w:pPr>
        <w:pStyle w:val="Titolo7"/>
        <w:numPr>
          <w:ilvl w:val="1"/>
          <w:numId w:val="101"/>
        </w:numPr>
        <w:tabs>
          <w:tab w:val="left" w:pos="913"/>
        </w:tabs>
        <w:spacing w:before="201"/>
        <w:jc w:val="both"/>
      </w:pPr>
      <w:bookmarkStart w:id="4" w:name="_bookmark4"/>
      <w:bookmarkEnd w:id="4"/>
      <w:r>
        <w:t>Gestione</w:t>
      </w:r>
      <w:r>
        <w:rPr>
          <w:spacing w:val="-3"/>
        </w:rPr>
        <w:t xml:space="preserve"> </w:t>
      </w:r>
      <w:r>
        <w:t>del</w:t>
      </w:r>
      <w:r>
        <w:rPr>
          <w:spacing w:val="-1"/>
        </w:rPr>
        <w:t xml:space="preserve"> </w:t>
      </w:r>
      <w:r>
        <w:rPr>
          <w:spacing w:val="-2"/>
        </w:rPr>
        <w:t>documento</w:t>
      </w:r>
    </w:p>
    <w:p w14:paraId="6A4DCB7A" w14:textId="77777777" w:rsidR="00437691" w:rsidRDefault="00000000">
      <w:pPr>
        <w:pStyle w:val="Corpotesto"/>
        <w:spacing w:before="137" w:line="362" w:lineRule="auto"/>
        <w:ind w:left="133" w:right="129"/>
        <w:jc w:val="both"/>
      </w:pPr>
      <w:r>
        <w:t>Il</w:t>
      </w:r>
      <w:r>
        <w:rPr>
          <w:spacing w:val="-6"/>
        </w:rPr>
        <w:t xml:space="preserve"> </w:t>
      </w:r>
      <w:r>
        <w:t>presente</w:t>
      </w:r>
      <w:r>
        <w:rPr>
          <w:spacing w:val="-7"/>
        </w:rPr>
        <w:t xml:space="preserve"> </w:t>
      </w:r>
      <w:r>
        <w:t>Manuale</w:t>
      </w:r>
      <w:r>
        <w:rPr>
          <w:spacing w:val="-6"/>
        </w:rPr>
        <w:t xml:space="preserve"> </w:t>
      </w:r>
      <w:r>
        <w:t>delle</w:t>
      </w:r>
      <w:r>
        <w:rPr>
          <w:spacing w:val="-5"/>
        </w:rPr>
        <w:t xml:space="preserve"> </w:t>
      </w:r>
      <w:r>
        <w:t>procedure</w:t>
      </w:r>
      <w:r>
        <w:rPr>
          <w:spacing w:val="-7"/>
        </w:rPr>
        <w:t xml:space="preserve"> </w:t>
      </w:r>
      <w:r>
        <w:t>e</w:t>
      </w:r>
      <w:r>
        <w:rPr>
          <w:spacing w:val="-7"/>
        </w:rPr>
        <w:t xml:space="preserve"> </w:t>
      </w:r>
      <w:r>
        <w:t>dei</w:t>
      </w:r>
      <w:r>
        <w:rPr>
          <w:spacing w:val="-5"/>
        </w:rPr>
        <w:t xml:space="preserve"> </w:t>
      </w:r>
      <w:r>
        <w:t>controlli</w:t>
      </w:r>
      <w:r>
        <w:rPr>
          <w:spacing w:val="-5"/>
        </w:rPr>
        <w:t xml:space="preserve"> </w:t>
      </w:r>
      <w:r>
        <w:t>(di</w:t>
      </w:r>
      <w:r>
        <w:rPr>
          <w:spacing w:val="-6"/>
        </w:rPr>
        <w:t xml:space="preserve"> </w:t>
      </w:r>
      <w:r>
        <w:t>seguito</w:t>
      </w:r>
      <w:r>
        <w:rPr>
          <w:spacing w:val="-6"/>
        </w:rPr>
        <w:t xml:space="preserve"> </w:t>
      </w:r>
      <w:r>
        <w:t>Manuale)</w:t>
      </w:r>
      <w:r>
        <w:rPr>
          <w:spacing w:val="-5"/>
        </w:rPr>
        <w:t xml:space="preserve"> </w:t>
      </w:r>
      <w:r>
        <w:t>segue</w:t>
      </w:r>
      <w:r>
        <w:rPr>
          <w:spacing w:val="-7"/>
        </w:rPr>
        <w:t xml:space="preserve"> </w:t>
      </w:r>
      <w:r>
        <w:t>un</w:t>
      </w:r>
      <w:r>
        <w:rPr>
          <w:spacing w:val="-6"/>
        </w:rPr>
        <w:t xml:space="preserve"> </w:t>
      </w:r>
      <w:r>
        <w:t>iter</w:t>
      </w:r>
      <w:r>
        <w:rPr>
          <w:spacing w:val="-7"/>
        </w:rPr>
        <w:t xml:space="preserve"> </w:t>
      </w:r>
      <w:r>
        <w:t>su</w:t>
      </w:r>
      <w:r>
        <w:rPr>
          <w:spacing w:val="-6"/>
        </w:rPr>
        <w:t xml:space="preserve"> </w:t>
      </w:r>
      <w:r>
        <w:t>più</w:t>
      </w:r>
      <w:r>
        <w:rPr>
          <w:spacing w:val="-7"/>
        </w:rPr>
        <w:t xml:space="preserve"> </w:t>
      </w:r>
      <w:r>
        <w:t>livelli</w:t>
      </w:r>
      <w:r>
        <w:rPr>
          <w:spacing w:val="-5"/>
        </w:rPr>
        <w:t xml:space="preserve"> </w:t>
      </w:r>
      <w:r>
        <w:t xml:space="preserve">di </w:t>
      </w:r>
      <w:r>
        <w:rPr>
          <w:spacing w:val="-2"/>
        </w:rPr>
        <w:t>intervento:</w:t>
      </w:r>
    </w:p>
    <w:p w14:paraId="4583E61B" w14:textId="77777777" w:rsidR="00437691" w:rsidRDefault="00000000">
      <w:pPr>
        <w:pStyle w:val="Paragrafoelenco"/>
        <w:numPr>
          <w:ilvl w:val="0"/>
          <w:numId w:val="99"/>
        </w:numPr>
        <w:tabs>
          <w:tab w:val="left" w:pos="853"/>
        </w:tabs>
        <w:spacing w:line="360" w:lineRule="auto"/>
        <w:ind w:right="132"/>
        <w:rPr>
          <w:sz w:val="24"/>
        </w:rPr>
      </w:pPr>
      <w:r>
        <w:rPr>
          <w:b/>
          <w:sz w:val="24"/>
        </w:rPr>
        <w:t>redazione</w:t>
      </w:r>
      <w:r>
        <w:rPr>
          <w:sz w:val="24"/>
        </w:rPr>
        <w:t>: predisposizione delle disposizioni procedurali da applicare nel corso dell’intera attuazione del PN FEAMPA;</w:t>
      </w:r>
    </w:p>
    <w:p w14:paraId="5A2728CB" w14:textId="77777777" w:rsidR="005E36E4" w:rsidRDefault="005E36E4" w:rsidP="005E36E4">
      <w:pPr>
        <w:tabs>
          <w:tab w:val="left" w:pos="853"/>
        </w:tabs>
        <w:spacing w:line="360" w:lineRule="auto"/>
        <w:ind w:right="132"/>
        <w:rPr>
          <w:sz w:val="24"/>
        </w:rPr>
      </w:pPr>
    </w:p>
    <w:p w14:paraId="3D1F8899" w14:textId="77777777" w:rsidR="005E36E4" w:rsidRDefault="005E36E4" w:rsidP="005E36E4">
      <w:pPr>
        <w:tabs>
          <w:tab w:val="left" w:pos="853"/>
        </w:tabs>
        <w:spacing w:line="360" w:lineRule="auto"/>
        <w:ind w:right="132"/>
        <w:rPr>
          <w:sz w:val="24"/>
        </w:rPr>
      </w:pPr>
    </w:p>
    <w:p w14:paraId="0476CC69" w14:textId="77777777" w:rsidR="005E36E4" w:rsidRPr="005E36E4" w:rsidRDefault="005E36E4" w:rsidP="005E36E4">
      <w:pPr>
        <w:tabs>
          <w:tab w:val="left" w:pos="853"/>
        </w:tabs>
        <w:spacing w:line="360" w:lineRule="auto"/>
        <w:ind w:right="132"/>
        <w:rPr>
          <w:sz w:val="24"/>
        </w:rPr>
      </w:pPr>
    </w:p>
    <w:p w14:paraId="701F6B07" w14:textId="247E10B7" w:rsidR="00437691" w:rsidRDefault="00000000">
      <w:pPr>
        <w:pStyle w:val="Paragrafoelenco"/>
        <w:numPr>
          <w:ilvl w:val="0"/>
          <w:numId w:val="99"/>
        </w:numPr>
        <w:tabs>
          <w:tab w:val="left" w:pos="853"/>
        </w:tabs>
        <w:spacing w:line="360" w:lineRule="auto"/>
        <w:ind w:right="132"/>
        <w:rPr>
          <w:sz w:val="24"/>
        </w:rPr>
      </w:pPr>
      <w:r>
        <w:rPr>
          <w:b/>
          <w:sz w:val="24"/>
        </w:rPr>
        <w:t>approvazione</w:t>
      </w:r>
      <w:r>
        <w:rPr>
          <w:sz w:val="24"/>
        </w:rPr>
        <w:t xml:space="preserve">: il Manuale è approvato con Deliberazione delle Giunta regionale ed entra immediatamente in vigore. Successivamente la sua approvazione sarà oggetto di notifica </w:t>
      </w:r>
      <w:r>
        <w:rPr>
          <w:spacing w:val="-2"/>
          <w:sz w:val="24"/>
        </w:rPr>
        <w:t>all’AdG.</w:t>
      </w:r>
    </w:p>
    <w:p w14:paraId="37B10666" w14:textId="77777777" w:rsidR="00437691" w:rsidRDefault="00000000">
      <w:pPr>
        <w:pStyle w:val="Corpotesto"/>
        <w:spacing w:line="360" w:lineRule="auto"/>
        <w:ind w:left="853" w:right="130"/>
        <w:jc w:val="both"/>
      </w:pPr>
      <w:r>
        <w:t>La data di approvazione del Manuale è riportata in prima pagina contestualmente alla firma del Referente dell’AdG (RAdG).</w:t>
      </w:r>
    </w:p>
    <w:p w14:paraId="1D4F3C0C" w14:textId="1353F38E" w:rsidR="00437691" w:rsidRDefault="00000000">
      <w:pPr>
        <w:pStyle w:val="Paragrafoelenco"/>
        <w:numPr>
          <w:ilvl w:val="0"/>
          <w:numId w:val="99"/>
        </w:numPr>
        <w:tabs>
          <w:tab w:val="left" w:pos="853"/>
        </w:tabs>
        <w:spacing w:line="360" w:lineRule="auto"/>
        <w:ind w:right="135"/>
        <w:rPr>
          <w:sz w:val="24"/>
        </w:rPr>
      </w:pPr>
      <w:r>
        <w:rPr>
          <w:b/>
          <w:sz w:val="24"/>
        </w:rPr>
        <w:t>pubblicazione</w:t>
      </w:r>
      <w:r>
        <w:rPr>
          <w:sz w:val="24"/>
        </w:rPr>
        <w:t xml:space="preserve">: il Manuale approvato viene pubblicato sul portale regionale nella pagina dedicata al </w:t>
      </w:r>
      <w:r>
        <w:rPr>
          <w:spacing w:val="-2"/>
          <w:sz w:val="24"/>
        </w:rPr>
        <w:t>FEAMPA;</w:t>
      </w:r>
    </w:p>
    <w:p w14:paraId="03BF5EDF" w14:textId="77777777" w:rsidR="00437691" w:rsidRDefault="00000000">
      <w:pPr>
        <w:pStyle w:val="Corpotesto"/>
        <w:spacing w:line="275" w:lineRule="exact"/>
        <w:ind w:left="133"/>
        <w:jc w:val="both"/>
      </w:pPr>
      <w:r>
        <w:t>Il</w:t>
      </w:r>
      <w:r>
        <w:rPr>
          <w:spacing w:val="-3"/>
        </w:rPr>
        <w:t xml:space="preserve"> </w:t>
      </w:r>
      <w:r>
        <w:t>sistema di</w:t>
      </w:r>
      <w:r>
        <w:rPr>
          <w:spacing w:val="-1"/>
        </w:rPr>
        <w:t xml:space="preserve"> </w:t>
      </w:r>
      <w:r>
        <w:t>identificazione</w:t>
      </w:r>
      <w:r>
        <w:rPr>
          <w:spacing w:val="-1"/>
        </w:rPr>
        <w:t xml:space="preserve"> </w:t>
      </w:r>
      <w:r>
        <w:t>del</w:t>
      </w:r>
      <w:r>
        <w:rPr>
          <w:spacing w:val="-1"/>
        </w:rPr>
        <w:t xml:space="preserve"> </w:t>
      </w:r>
      <w:r>
        <w:t>documento prevede</w:t>
      </w:r>
      <w:r>
        <w:rPr>
          <w:spacing w:val="-2"/>
        </w:rPr>
        <w:t xml:space="preserve"> </w:t>
      </w:r>
      <w:r>
        <w:t xml:space="preserve">i seguenti </w:t>
      </w:r>
      <w:r>
        <w:rPr>
          <w:spacing w:val="-2"/>
        </w:rPr>
        <w:t>elementi:</w:t>
      </w:r>
    </w:p>
    <w:p w14:paraId="5FA74190" w14:textId="77777777" w:rsidR="00437691" w:rsidRDefault="00000000">
      <w:pPr>
        <w:pStyle w:val="Paragrafoelenco"/>
        <w:numPr>
          <w:ilvl w:val="0"/>
          <w:numId w:val="99"/>
        </w:numPr>
        <w:tabs>
          <w:tab w:val="left" w:pos="852"/>
        </w:tabs>
        <w:spacing w:before="139"/>
        <w:ind w:left="852" w:hanging="359"/>
        <w:rPr>
          <w:sz w:val="24"/>
        </w:rPr>
      </w:pPr>
      <w:r>
        <w:rPr>
          <w:sz w:val="24"/>
        </w:rPr>
        <w:t>titolo</w:t>
      </w:r>
      <w:r>
        <w:rPr>
          <w:spacing w:val="-1"/>
          <w:sz w:val="24"/>
        </w:rPr>
        <w:t xml:space="preserve"> </w:t>
      </w:r>
      <w:r>
        <w:rPr>
          <w:sz w:val="24"/>
        </w:rPr>
        <w:t xml:space="preserve">del </w:t>
      </w:r>
      <w:r>
        <w:rPr>
          <w:spacing w:val="-2"/>
          <w:sz w:val="24"/>
        </w:rPr>
        <w:t>documento;</w:t>
      </w:r>
    </w:p>
    <w:p w14:paraId="2E8B2621" w14:textId="77777777" w:rsidR="00437691" w:rsidRDefault="00000000">
      <w:pPr>
        <w:pStyle w:val="Paragrafoelenco"/>
        <w:numPr>
          <w:ilvl w:val="0"/>
          <w:numId w:val="99"/>
        </w:numPr>
        <w:tabs>
          <w:tab w:val="left" w:pos="852"/>
        </w:tabs>
        <w:spacing w:before="137"/>
        <w:ind w:left="852" w:hanging="359"/>
        <w:rPr>
          <w:sz w:val="24"/>
        </w:rPr>
      </w:pPr>
      <w:r>
        <w:rPr>
          <w:sz w:val="24"/>
        </w:rPr>
        <w:t>numero</w:t>
      </w:r>
      <w:r>
        <w:rPr>
          <w:spacing w:val="-2"/>
          <w:sz w:val="24"/>
        </w:rPr>
        <w:t xml:space="preserve"> </w:t>
      </w:r>
      <w:r>
        <w:rPr>
          <w:sz w:val="24"/>
        </w:rPr>
        <w:t>della</w:t>
      </w:r>
      <w:r>
        <w:rPr>
          <w:spacing w:val="-2"/>
          <w:sz w:val="24"/>
        </w:rPr>
        <w:t xml:space="preserve"> versione;</w:t>
      </w:r>
    </w:p>
    <w:p w14:paraId="2B427A49" w14:textId="2D3DECA3" w:rsidR="00437691" w:rsidRDefault="00000000">
      <w:pPr>
        <w:pStyle w:val="Paragrafoelenco"/>
        <w:numPr>
          <w:ilvl w:val="0"/>
          <w:numId w:val="99"/>
        </w:numPr>
        <w:tabs>
          <w:tab w:val="left" w:pos="852"/>
        </w:tabs>
        <w:spacing w:before="139"/>
        <w:ind w:left="852" w:hanging="359"/>
        <w:rPr>
          <w:sz w:val="24"/>
        </w:rPr>
      </w:pPr>
      <w:r>
        <w:rPr>
          <w:sz w:val="24"/>
        </w:rPr>
        <w:t>data</w:t>
      </w:r>
      <w:r>
        <w:rPr>
          <w:spacing w:val="-1"/>
          <w:sz w:val="24"/>
        </w:rPr>
        <w:t xml:space="preserve"> </w:t>
      </w:r>
      <w:r>
        <w:rPr>
          <w:sz w:val="24"/>
        </w:rPr>
        <w:t xml:space="preserve">di </w:t>
      </w:r>
      <w:r w:rsidR="00012A22">
        <w:rPr>
          <w:sz w:val="24"/>
        </w:rPr>
        <w:t>approvazione</w:t>
      </w:r>
      <w:r>
        <w:rPr>
          <w:spacing w:val="-2"/>
          <w:sz w:val="24"/>
        </w:rPr>
        <w:t>.</w:t>
      </w:r>
    </w:p>
    <w:p w14:paraId="305A0223" w14:textId="3BABF15F" w:rsidR="00437691" w:rsidRDefault="00000000">
      <w:pPr>
        <w:pStyle w:val="Corpotesto"/>
        <w:spacing w:before="138" w:line="360" w:lineRule="auto"/>
        <w:ind w:left="133" w:right="133"/>
        <w:jc w:val="both"/>
      </w:pPr>
      <w:r>
        <w:t>Tali informazioni permettono l’identificazione univoca del documento anche nelle sue revisioni evolutive.</w:t>
      </w:r>
      <w:r>
        <w:rPr>
          <w:spacing w:val="-12"/>
        </w:rPr>
        <w:t xml:space="preserve"> </w:t>
      </w:r>
    </w:p>
    <w:p w14:paraId="0810B45D" w14:textId="77777777" w:rsidR="00437691" w:rsidRDefault="00000000">
      <w:pPr>
        <w:pStyle w:val="Corpotesto"/>
        <w:spacing w:before="1" w:line="360" w:lineRule="auto"/>
        <w:ind w:left="133" w:right="132"/>
        <w:jc w:val="both"/>
      </w:pPr>
      <w:r>
        <w:t>Il</w:t>
      </w:r>
      <w:r>
        <w:rPr>
          <w:spacing w:val="-9"/>
        </w:rPr>
        <w:t xml:space="preserve"> </w:t>
      </w:r>
      <w:r>
        <w:t>processo</w:t>
      </w:r>
      <w:r>
        <w:rPr>
          <w:spacing w:val="-9"/>
        </w:rPr>
        <w:t xml:space="preserve"> </w:t>
      </w:r>
      <w:r>
        <w:t>di</w:t>
      </w:r>
      <w:r>
        <w:rPr>
          <w:spacing w:val="-9"/>
        </w:rPr>
        <w:t xml:space="preserve"> </w:t>
      </w:r>
      <w:r>
        <w:t>revisione</w:t>
      </w:r>
      <w:r>
        <w:rPr>
          <w:spacing w:val="-9"/>
        </w:rPr>
        <w:t xml:space="preserve"> </w:t>
      </w:r>
      <w:r>
        <w:t>ed</w:t>
      </w:r>
      <w:r>
        <w:rPr>
          <w:spacing w:val="-9"/>
        </w:rPr>
        <w:t xml:space="preserve"> </w:t>
      </w:r>
      <w:r>
        <w:t>eventuale</w:t>
      </w:r>
      <w:r>
        <w:rPr>
          <w:spacing w:val="-9"/>
        </w:rPr>
        <w:t xml:space="preserve"> </w:t>
      </w:r>
      <w:r>
        <w:t>aggiornamento</w:t>
      </w:r>
      <w:r>
        <w:rPr>
          <w:spacing w:val="-9"/>
        </w:rPr>
        <w:t xml:space="preserve"> </w:t>
      </w:r>
      <w:r>
        <w:t>delle</w:t>
      </w:r>
      <w:r>
        <w:rPr>
          <w:spacing w:val="-9"/>
        </w:rPr>
        <w:t xml:space="preserve"> </w:t>
      </w:r>
      <w:r>
        <w:t>disposizioni</w:t>
      </w:r>
      <w:r>
        <w:rPr>
          <w:spacing w:val="-6"/>
        </w:rPr>
        <w:t xml:space="preserve"> </w:t>
      </w:r>
      <w:r>
        <w:t>procedurali</w:t>
      </w:r>
      <w:r>
        <w:rPr>
          <w:spacing w:val="-9"/>
        </w:rPr>
        <w:t xml:space="preserve"> </w:t>
      </w:r>
      <w:r>
        <w:t>viene</w:t>
      </w:r>
      <w:r>
        <w:rPr>
          <w:spacing w:val="-10"/>
        </w:rPr>
        <w:t xml:space="preserve"> </w:t>
      </w:r>
      <w:r>
        <w:t>effettuato</w:t>
      </w:r>
      <w:r>
        <w:rPr>
          <w:spacing w:val="-9"/>
        </w:rPr>
        <w:t xml:space="preserve"> </w:t>
      </w:r>
      <w:r>
        <w:t>in caso di necessità, e può tenere conto:</w:t>
      </w:r>
    </w:p>
    <w:p w14:paraId="03E3F761" w14:textId="77777777" w:rsidR="00437691" w:rsidRDefault="00000000">
      <w:pPr>
        <w:pStyle w:val="Paragrafoelenco"/>
        <w:numPr>
          <w:ilvl w:val="0"/>
          <w:numId w:val="99"/>
        </w:numPr>
        <w:tabs>
          <w:tab w:val="left" w:pos="853"/>
        </w:tabs>
        <w:spacing w:line="360" w:lineRule="auto"/>
        <w:ind w:right="138"/>
        <w:jc w:val="left"/>
        <w:rPr>
          <w:sz w:val="24"/>
        </w:rPr>
      </w:pPr>
      <w:r>
        <w:rPr>
          <w:sz w:val="24"/>
        </w:rPr>
        <w:t>delle</w:t>
      </w:r>
      <w:r>
        <w:rPr>
          <w:spacing w:val="38"/>
          <w:sz w:val="24"/>
        </w:rPr>
        <w:t xml:space="preserve"> </w:t>
      </w:r>
      <w:r>
        <w:rPr>
          <w:sz w:val="24"/>
        </w:rPr>
        <w:t>modifiche</w:t>
      </w:r>
      <w:r>
        <w:rPr>
          <w:spacing w:val="38"/>
          <w:sz w:val="24"/>
        </w:rPr>
        <w:t xml:space="preserve"> </w:t>
      </w:r>
      <w:r>
        <w:rPr>
          <w:sz w:val="24"/>
        </w:rPr>
        <w:t>e/o</w:t>
      </w:r>
      <w:r>
        <w:rPr>
          <w:spacing w:val="39"/>
          <w:sz w:val="24"/>
        </w:rPr>
        <w:t xml:space="preserve"> </w:t>
      </w:r>
      <w:r>
        <w:rPr>
          <w:sz w:val="24"/>
        </w:rPr>
        <w:t>integrazioni</w:t>
      </w:r>
      <w:r>
        <w:rPr>
          <w:spacing w:val="39"/>
          <w:sz w:val="24"/>
        </w:rPr>
        <w:t xml:space="preserve"> </w:t>
      </w:r>
      <w:r>
        <w:rPr>
          <w:sz w:val="24"/>
        </w:rPr>
        <w:t>della</w:t>
      </w:r>
      <w:r>
        <w:rPr>
          <w:spacing w:val="38"/>
          <w:sz w:val="24"/>
        </w:rPr>
        <w:t xml:space="preserve"> </w:t>
      </w:r>
      <w:r>
        <w:rPr>
          <w:sz w:val="24"/>
        </w:rPr>
        <w:t>normativa</w:t>
      </w:r>
      <w:r>
        <w:rPr>
          <w:spacing w:val="40"/>
          <w:sz w:val="24"/>
        </w:rPr>
        <w:t xml:space="preserve"> </w:t>
      </w:r>
      <w:r>
        <w:rPr>
          <w:sz w:val="24"/>
        </w:rPr>
        <w:t>applicabile</w:t>
      </w:r>
      <w:r>
        <w:rPr>
          <w:spacing w:val="38"/>
          <w:sz w:val="24"/>
        </w:rPr>
        <w:t xml:space="preserve"> </w:t>
      </w:r>
      <w:r>
        <w:rPr>
          <w:sz w:val="24"/>
        </w:rPr>
        <w:t>ovvero</w:t>
      </w:r>
      <w:r>
        <w:rPr>
          <w:spacing w:val="38"/>
          <w:sz w:val="24"/>
        </w:rPr>
        <w:t xml:space="preserve"> </w:t>
      </w:r>
      <w:r>
        <w:rPr>
          <w:sz w:val="24"/>
        </w:rPr>
        <w:t>degli</w:t>
      </w:r>
      <w:r>
        <w:rPr>
          <w:spacing w:val="39"/>
          <w:sz w:val="24"/>
        </w:rPr>
        <w:t xml:space="preserve"> </w:t>
      </w:r>
      <w:r>
        <w:rPr>
          <w:sz w:val="24"/>
        </w:rPr>
        <w:t>Orientamenti</w:t>
      </w:r>
      <w:r>
        <w:rPr>
          <w:spacing w:val="39"/>
          <w:sz w:val="24"/>
        </w:rPr>
        <w:t xml:space="preserve"> </w:t>
      </w:r>
      <w:r>
        <w:rPr>
          <w:sz w:val="24"/>
        </w:rPr>
        <w:t>e Linee Guida forniti all’AdG da parte di Organismi Comunitari e/o Nazionali;</w:t>
      </w:r>
    </w:p>
    <w:p w14:paraId="5B96026D" w14:textId="77777777" w:rsidR="00437691" w:rsidRDefault="00000000">
      <w:pPr>
        <w:pStyle w:val="Paragrafoelenco"/>
        <w:numPr>
          <w:ilvl w:val="0"/>
          <w:numId w:val="99"/>
        </w:numPr>
        <w:tabs>
          <w:tab w:val="left" w:pos="853"/>
        </w:tabs>
        <w:spacing w:line="360" w:lineRule="auto"/>
        <w:ind w:right="137"/>
        <w:jc w:val="left"/>
        <w:rPr>
          <w:sz w:val="24"/>
        </w:rPr>
      </w:pPr>
      <w:r>
        <w:rPr>
          <w:sz w:val="24"/>
        </w:rPr>
        <w:t>dei</w:t>
      </w:r>
      <w:r>
        <w:rPr>
          <w:spacing w:val="-2"/>
          <w:sz w:val="24"/>
        </w:rPr>
        <w:t xml:space="preserve"> </w:t>
      </w:r>
      <w:r>
        <w:rPr>
          <w:sz w:val="24"/>
        </w:rPr>
        <w:t>mutamenti</w:t>
      </w:r>
      <w:r>
        <w:rPr>
          <w:spacing w:val="-2"/>
          <w:sz w:val="24"/>
        </w:rPr>
        <w:t xml:space="preserve"> </w:t>
      </w:r>
      <w:r>
        <w:rPr>
          <w:sz w:val="24"/>
        </w:rPr>
        <w:t>dell’assetto</w:t>
      </w:r>
      <w:r>
        <w:rPr>
          <w:spacing w:val="-2"/>
          <w:sz w:val="24"/>
        </w:rPr>
        <w:t xml:space="preserve"> </w:t>
      </w:r>
      <w:r>
        <w:rPr>
          <w:sz w:val="24"/>
        </w:rPr>
        <w:t>organizzativo,</w:t>
      </w:r>
      <w:r>
        <w:rPr>
          <w:spacing w:val="-2"/>
          <w:sz w:val="24"/>
        </w:rPr>
        <w:t xml:space="preserve"> </w:t>
      </w:r>
      <w:r>
        <w:rPr>
          <w:sz w:val="24"/>
        </w:rPr>
        <w:t>dei</w:t>
      </w:r>
      <w:r>
        <w:rPr>
          <w:spacing w:val="-2"/>
          <w:sz w:val="24"/>
        </w:rPr>
        <w:t xml:space="preserve"> </w:t>
      </w:r>
      <w:r>
        <w:rPr>
          <w:sz w:val="24"/>
        </w:rPr>
        <w:t>sistemi</w:t>
      </w:r>
      <w:r>
        <w:rPr>
          <w:spacing w:val="-2"/>
          <w:sz w:val="24"/>
        </w:rPr>
        <w:t xml:space="preserve"> </w:t>
      </w:r>
      <w:r>
        <w:rPr>
          <w:sz w:val="24"/>
        </w:rPr>
        <w:t>informativi,</w:t>
      </w:r>
      <w:r>
        <w:rPr>
          <w:spacing w:val="-2"/>
          <w:sz w:val="24"/>
        </w:rPr>
        <w:t xml:space="preserve"> </w:t>
      </w:r>
      <w:r>
        <w:rPr>
          <w:sz w:val="24"/>
        </w:rPr>
        <w:t>dei</w:t>
      </w:r>
      <w:r>
        <w:rPr>
          <w:spacing w:val="-2"/>
          <w:sz w:val="24"/>
        </w:rPr>
        <w:t xml:space="preserve"> </w:t>
      </w:r>
      <w:r>
        <w:rPr>
          <w:sz w:val="24"/>
        </w:rPr>
        <w:t>processi</w:t>
      </w:r>
      <w:r>
        <w:rPr>
          <w:spacing w:val="-2"/>
          <w:sz w:val="24"/>
        </w:rPr>
        <w:t xml:space="preserve"> </w:t>
      </w:r>
      <w:r>
        <w:rPr>
          <w:sz w:val="24"/>
        </w:rPr>
        <w:t>operativi</w:t>
      </w:r>
      <w:r>
        <w:rPr>
          <w:spacing w:val="-2"/>
          <w:sz w:val="24"/>
        </w:rPr>
        <w:t xml:space="preserve"> </w:t>
      </w:r>
      <w:r>
        <w:rPr>
          <w:sz w:val="24"/>
        </w:rPr>
        <w:t>ed</w:t>
      </w:r>
      <w:r>
        <w:rPr>
          <w:spacing w:val="-2"/>
          <w:sz w:val="24"/>
        </w:rPr>
        <w:t xml:space="preserve"> </w:t>
      </w:r>
      <w:r>
        <w:rPr>
          <w:sz w:val="24"/>
        </w:rPr>
        <w:t>in generale del contesto di riferimento del PN FEAMPA;</w:t>
      </w:r>
    </w:p>
    <w:p w14:paraId="24E806A9" w14:textId="77777777" w:rsidR="00437691" w:rsidRDefault="00000000">
      <w:pPr>
        <w:pStyle w:val="Paragrafoelenco"/>
        <w:numPr>
          <w:ilvl w:val="0"/>
          <w:numId w:val="99"/>
        </w:numPr>
        <w:tabs>
          <w:tab w:val="left" w:pos="853"/>
        </w:tabs>
        <w:spacing w:before="1" w:line="360" w:lineRule="auto"/>
        <w:ind w:right="137"/>
        <w:jc w:val="left"/>
        <w:rPr>
          <w:sz w:val="24"/>
        </w:rPr>
      </w:pPr>
      <w:r>
        <w:rPr>
          <w:sz w:val="24"/>
        </w:rPr>
        <w:t>delle</w:t>
      </w:r>
      <w:r>
        <w:rPr>
          <w:spacing w:val="-10"/>
          <w:sz w:val="24"/>
        </w:rPr>
        <w:t xml:space="preserve"> </w:t>
      </w:r>
      <w:r>
        <w:rPr>
          <w:sz w:val="24"/>
        </w:rPr>
        <w:t>indicazioni</w:t>
      </w:r>
      <w:r>
        <w:rPr>
          <w:spacing w:val="-9"/>
          <w:sz w:val="24"/>
        </w:rPr>
        <w:t xml:space="preserve"> </w:t>
      </w:r>
      <w:r>
        <w:rPr>
          <w:sz w:val="24"/>
        </w:rPr>
        <w:t>espresse</w:t>
      </w:r>
      <w:r>
        <w:rPr>
          <w:spacing w:val="-8"/>
          <w:sz w:val="24"/>
        </w:rPr>
        <w:t xml:space="preserve"> </w:t>
      </w:r>
      <w:r>
        <w:rPr>
          <w:sz w:val="24"/>
        </w:rPr>
        <w:t>dal</w:t>
      </w:r>
      <w:r>
        <w:rPr>
          <w:spacing w:val="-9"/>
          <w:sz w:val="24"/>
        </w:rPr>
        <w:t xml:space="preserve"> </w:t>
      </w:r>
      <w:r>
        <w:rPr>
          <w:sz w:val="24"/>
        </w:rPr>
        <w:t>Referente</w:t>
      </w:r>
      <w:r>
        <w:rPr>
          <w:spacing w:val="-10"/>
          <w:sz w:val="24"/>
        </w:rPr>
        <w:t xml:space="preserve"> </w:t>
      </w:r>
      <w:r>
        <w:rPr>
          <w:sz w:val="24"/>
        </w:rPr>
        <w:t>dell’Autorità</w:t>
      </w:r>
      <w:r>
        <w:rPr>
          <w:spacing w:val="-10"/>
          <w:sz w:val="24"/>
        </w:rPr>
        <w:t xml:space="preserve"> </w:t>
      </w:r>
      <w:r>
        <w:rPr>
          <w:sz w:val="24"/>
        </w:rPr>
        <w:t>di</w:t>
      </w:r>
      <w:r>
        <w:rPr>
          <w:spacing w:val="-9"/>
          <w:sz w:val="24"/>
        </w:rPr>
        <w:t xml:space="preserve"> </w:t>
      </w:r>
      <w:r>
        <w:rPr>
          <w:sz w:val="24"/>
        </w:rPr>
        <w:t>Certificazione</w:t>
      </w:r>
      <w:r>
        <w:rPr>
          <w:spacing w:val="-10"/>
          <w:sz w:val="24"/>
        </w:rPr>
        <w:t xml:space="preserve"> </w:t>
      </w:r>
      <w:r>
        <w:rPr>
          <w:sz w:val="24"/>
        </w:rPr>
        <w:t>(RAdC),</w:t>
      </w:r>
      <w:r>
        <w:rPr>
          <w:spacing w:val="-10"/>
          <w:sz w:val="24"/>
        </w:rPr>
        <w:t xml:space="preserve"> </w:t>
      </w:r>
      <w:r>
        <w:rPr>
          <w:sz w:val="24"/>
        </w:rPr>
        <w:t>dall’Autorità di Certificazione (AdC) e dall’Autorità di Audit (AdA);</w:t>
      </w:r>
    </w:p>
    <w:p w14:paraId="74544CEB" w14:textId="77777777" w:rsidR="00437691" w:rsidRDefault="00000000">
      <w:pPr>
        <w:pStyle w:val="Paragrafoelenco"/>
        <w:numPr>
          <w:ilvl w:val="0"/>
          <w:numId w:val="99"/>
        </w:numPr>
        <w:tabs>
          <w:tab w:val="left" w:pos="853"/>
        </w:tabs>
        <w:spacing w:line="360" w:lineRule="auto"/>
        <w:ind w:right="137"/>
        <w:jc w:val="left"/>
        <w:rPr>
          <w:sz w:val="24"/>
        </w:rPr>
      </w:pPr>
      <w:r>
        <w:rPr>
          <w:sz w:val="24"/>
        </w:rPr>
        <w:t>degli</w:t>
      </w:r>
      <w:r>
        <w:rPr>
          <w:spacing w:val="-15"/>
          <w:sz w:val="24"/>
        </w:rPr>
        <w:t xml:space="preserve"> </w:t>
      </w:r>
      <w:r>
        <w:rPr>
          <w:sz w:val="24"/>
        </w:rPr>
        <w:t>sviluppi</w:t>
      </w:r>
      <w:r>
        <w:rPr>
          <w:spacing w:val="-15"/>
          <w:sz w:val="24"/>
        </w:rPr>
        <w:t xml:space="preserve"> </w:t>
      </w:r>
      <w:r>
        <w:rPr>
          <w:sz w:val="24"/>
        </w:rPr>
        <w:t>e</w:t>
      </w:r>
      <w:r>
        <w:rPr>
          <w:spacing w:val="-16"/>
          <w:sz w:val="24"/>
        </w:rPr>
        <w:t xml:space="preserve"> </w:t>
      </w:r>
      <w:r>
        <w:rPr>
          <w:sz w:val="24"/>
        </w:rPr>
        <w:t>delle</w:t>
      </w:r>
      <w:r>
        <w:rPr>
          <w:spacing w:val="-16"/>
          <w:sz w:val="24"/>
        </w:rPr>
        <w:t xml:space="preserve"> </w:t>
      </w:r>
      <w:r>
        <w:rPr>
          <w:sz w:val="24"/>
        </w:rPr>
        <w:t>evoluzioni</w:t>
      </w:r>
      <w:r>
        <w:rPr>
          <w:spacing w:val="-15"/>
          <w:sz w:val="24"/>
        </w:rPr>
        <w:t xml:space="preserve"> </w:t>
      </w:r>
      <w:r>
        <w:rPr>
          <w:sz w:val="24"/>
        </w:rPr>
        <w:t>delle</w:t>
      </w:r>
      <w:r>
        <w:rPr>
          <w:spacing w:val="-16"/>
          <w:sz w:val="24"/>
        </w:rPr>
        <w:t xml:space="preserve"> </w:t>
      </w:r>
      <w:r>
        <w:rPr>
          <w:sz w:val="24"/>
        </w:rPr>
        <w:t>metodologie</w:t>
      </w:r>
      <w:r>
        <w:rPr>
          <w:spacing w:val="-15"/>
          <w:sz w:val="24"/>
        </w:rPr>
        <w:t xml:space="preserve"> </w:t>
      </w:r>
      <w:r>
        <w:rPr>
          <w:sz w:val="24"/>
        </w:rPr>
        <w:t>da</w:t>
      </w:r>
      <w:r>
        <w:rPr>
          <w:spacing w:val="-16"/>
          <w:sz w:val="24"/>
        </w:rPr>
        <w:t xml:space="preserve"> </w:t>
      </w:r>
      <w:r>
        <w:rPr>
          <w:sz w:val="24"/>
        </w:rPr>
        <w:t>adottare</w:t>
      </w:r>
      <w:r>
        <w:rPr>
          <w:spacing w:val="-16"/>
          <w:sz w:val="24"/>
        </w:rPr>
        <w:t xml:space="preserve"> </w:t>
      </w:r>
      <w:r>
        <w:rPr>
          <w:sz w:val="24"/>
        </w:rPr>
        <w:t>nello</w:t>
      </w:r>
      <w:r>
        <w:rPr>
          <w:spacing w:val="-15"/>
          <w:sz w:val="24"/>
        </w:rPr>
        <w:t xml:space="preserve"> </w:t>
      </w:r>
      <w:r>
        <w:rPr>
          <w:sz w:val="24"/>
        </w:rPr>
        <w:t>svolgimento</w:t>
      </w:r>
      <w:r>
        <w:rPr>
          <w:spacing w:val="-15"/>
          <w:sz w:val="24"/>
        </w:rPr>
        <w:t xml:space="preserve"> </w:t>
      </w:r>
      <w:r>
        <w:rPr>
          <w:sz w:val="24"/>
        </w:rPr>
        <w:t>delle</w:t>
      </w:r>
      <w:r>
        <w:rPr>
          <w:spacing w:val="-16"/>
          <w:sz w:val="24"/>
        </w:rPr>
        <w:t xml:space="preserve"> </w:t>
      </w:r>
      <w:r>
        <w:rPr>
          <w:sz w:val="24"/>
        </w:rPr>
        <w:t>attività, delineati sulla base delle esperienze progressivamente maturate.</w:t>
      </w:r>
    </w:p>
    <w:p w14:paraId="6117D72B" w14:textId="77777777" w:rsidR="00437691" w:rsidRDefault="00000000">
      <w:pPr>
        <w:pStyle w:val="Corpotesto"/>
        <w:spacing w:line="360" w:lineRule="auto"/>
        <w:ind w:left="133" w:right="130"/>
        <w:jc w:val="both"/>
      </w:pPr>
      <w:r>
        <w:t xml:space="preserve">L’O.I., a fronte di specifiche ed urgenti esigenze, può anticipare modifiche alle </w:t>
      </w:r>
      <w:proofErr w:type="gramStart"/>
      <w:r>
        <w:t>predette</w:t>
      </w:r>
      <w:proofErr w:type="gramEnd"/>
      <w:r>
        <w:t xml:space="preserve"> procedure </w:t>
      </w:r>
      <w:r>
        <w:rPr>
          <w:spacing w:val="-2"/>
        </w:rPr>
        <w:t>mediante</w:t>
      </w:r>
      <w:r>
        <w:rPr>
          <w:spacing w:val="-10"/>
        </w:rPr>
        <w:t xml:space="preserve"> </w:t>
      </w:r>
      <w:r>
        <w:rPr>
          <w:spacing w:val="-2"/>
        </w:rPr>
        <w:t>gli</w:t>
      </w:r>
      <w:r>
        <w:rPr>
          <w:spacing w:val="-13"/>
        </w:rPr>
        <w:t xml:space="preserve"> </w:t>
      </w:r>
      <w:r>
        <w:rPr>
          <w:spacing w:val="-2"/>
        </w:rPr>
        <w:t>Avvisi</w:t>
      </w:r>
      <w:r>
        <w:rPr>
          <w:spacing w:val="-4"/>
        </w:rPr>
        <w:t xml:space="preserve"> </w:t>
      </w:r>
      <w:r>
        <w:rPr>
          <w:spacing w:val="-2"/>
        </w:rPr>
        <w:t>pubblici;</w:t>
      </w:r>
      <w:r>
        <w:rPr>
          <w:spacing w:val="-4"/>
        </w:rPr>
        <w:t xml:space="preserve"> </w:t>
      </w:r>
      <w:r>
        <w:rPr>
          <w:spacing w:val="-2"/>
        </w:rPr>
        <w:t>gli</w:t>
      </w:r>
      <w:r>
        <w:rPr>
          <w:spacing w:val="-4"/>
        </w:rPr>
        <w:t xml:space="preserve"> </w:t>
      </w:r>
      <w:r>
        <w:rPr>
          <w:spacing w:val="-2"/>
        </w:rPr>
        <w:t>aggiornamenti</w:t>
      </w:r>
      <w:r>
        <w:rPr>
          <w:spacing w:val="-4"/>
        </w:rPr>
        <w:t xml:space="preserve"> </w:t>
      </w:r>
      <w:r>
        <w:rPr>
          <w:spacing w:val="-2"/>
        </w:rPr>
        <w:t>saranno</w:t>
      </w:r>
      <w:r>
        <w:rPr>
          <w:spacing w:val="-5"/>
        </w:rPr>
        <w:t xml:space="preserve"> </w:t>
      </w:r>
      <w:r>
        <w:rPr>
          <w:spacing w:val="-2"/>
        </w:rPr>
        <w:t>recepiti</w:t>
      </w:r>
      <w:r>
        <w:rPr>
          <w:spacing w:val="-4"/>
        </w:rPr>
        <w:t xml:space="preserve"> </w:t>
      </w:r>
      <w:r>
        <w:rPr>
          <w:spacing w:val="-2"/>
        </w:rPr>
        <w:t>alla</w:t>
      </w:r>
      <w:r>
        <w:rPr>
          <w:spacing w:val="-6"/>
        </w:rPr>
        <w:t xml:space="preserve"> </w:t>
      </w:r>
      <w:r>
        <w:rPr>
          <w:spacing w:val="-2"/>
        </w:rPr>
        <w:t>prima</w:t>
      </w:r>
      <w:r>
        <w:rPr>
          <w:spacing w:val="-5"/>
        </w:rPr>
        <w:t xml:space="preserve"> </w:t>
      </w:r>
      <w:r>
        <w:rPr>
          <w:spacing w:val="-2"/>
        </w:rPr>
        <w:t>revisione</w:t>
      </w:r>
      <w:r>
        <w:rPr>
          <w:spacing w:val="-6"/>
        </w:rPr>
        <w:t xml:space="preserve"> </w:t>
      </w:r>
      <w:r>
        <w:rPr>
          <w:spacing w:val="-2"/>
        </w:rPr>
        <w:t>utile</w:t>
      </w:r>
      <w:r>
        <w:rPr>
          <w:spacing w:val="-5"/>
        </w:rPr>
        <w:t xml:space="preserve"> </w:t>
      </w:r>
      <w:r>
        <w:rPr>
          <w:spacing w:val="-2"/>
        </w:rPr>
        <w:t>del</w:t>
      </w:r>
      <w:r>
        <w:rPr>
          <w:spacing w:val="-4"/>
        </w:rPr>
        <w:t xml:space="preserve"> </w:t>
      </w:r>
      <w:r>
        <w:rPr>
          <w:spacing w:val="-2"/>
        </w:rPr>
        <w:t xml:space="preserve">Manuale </w:t>
      </w:r>
      <w:r>
        <w:t>e divulgati mediante la pubblicazione nel portale regionale sulla pagina dedicata al FEAMPA.</w:t>
      </w:r>
    </w:p>
    <w:p w14:paraId="6AA679F0" w14:textId="77777777" w:rsidR="00437691" w:rsidRPr="00524AB0" w:rsidRDefault="00000000" w:rsidP="00524AB0">
      <w:pPr>
        <w:pStyle w:val="Titolo7"/>
        <w:numPr>
          <w:ilvl w:val="1"/>
          <w:numId w:val="101"/>
        </w:numPr>
        <w:tabs>
          <w:tab w:val="left" w:pos="913"/>
        </w:tabs>
        <w:spacing w:before="200"/>
        <w:ind w:left="760" w:right="57"/>
        <w:jc w:val="both"/>
        <w:rPr>
          <w:bCs w:val="0"/>
          <w:szCs w:val="22"/>
        </w:rPr>
      </w:pPr>
      <w:bookmarkStart w:id="5" w:name="_bookmark5"/>
      <w:bookmarkEnd w:id="5"/>
      <w:r w:rsidRPr="00524AB0">
        <w:rPr>
          <w:bCs w:val="0"/>
          <w:szCs w:val="22"/>
        </w:rPr>
        <w:t>Quadro normativo di riferimento</w:t>
      </w:r>
    </w:p>
    <w:p w14:paraId="0FA0ECEB" w14:textId="77777777" w:rsidR="00437691" w:rsidRDefault="00437691">
      <w:pPr>
        <w:pStyle w:val="Corpotesto"/>
        <w:spacing w:before="22"/>
        <w:rPr>
          <w:b/>
        </w:rPr>
      </w:pPr>
    </w:p>
    <w:p w14:paraId="2BADA919" w14:textId="55FCDC05" w:rsidR="00437691" w:rsidRDefault="00000000">
      <w:pPr>
        <w:pStyle w:val="Paragrafoelenco"/>
        <w:numPr>
          <w:ilvl w:val="2"/>
          <w:numId w:val="101"/>
        </w:numPr>
        <w:tabs>
          <w:tab w:val="left" w:pos="1212"/>
        </w:tabs>
        <w:ind w:left="1212" w:hanging="719"/>
        <w:rPr>
          <w:b/>
          <w:sz w:val="24"/>
        </w:rPr>
      </w:pPr>
      <w:bookmarkStart w:id="6" w:name="_bookmark6"/>
      <w:bookmarkEnd w:id="6"/>
      <w:r>
        <w:rPr>
          <w:b/>
          <w:sz w:val="24"/>
        </w:rPr>
        <w:t>Regolamenti</w:t>
      </w:r>
      <w:r>
        <w:rPr>
          <w:b/>
          <w:spacing w:val="-4"/>
          <w:sz w:val="24"/>
        </w:rPr>
        <w:t xml:space="preserve"> </w:t>
      </w:r>
      <w:r>
        <w:rPr>
          <w:b/>
          <w:sz w:val="24"/>
        </w:rPr>
        <w:t>UE</w:t>
      </w:r>
      <w:r>
        <w:rPr>
          <w:b/>
          <w:spacing w:val="-1"/>
          <w:sz w:val="24"/>
        </w:rPr>
        <w:t xml:space="preserve"> </w:t>
      </w:r>
      <w:r>
        <w:rPr>
          <w:b/>
          <w:sz w:val="24"/>
        </w:rPr>
        <w:t>(</w:t>
      </w:r>
      <w:r w:rsidR="00524AB0">
        <w:rPr>
          <w:b/>
          <w:sz w:val="24"/>
        </w:rPr>
        <w:t>F</w:t>
      </w:r>
      <w:r>
        <w:rPr>
          <w:b/>
          <w:sz w:val="24"/>
        </w:rPr>
        <w:t>ondi</w:t>
      </w:r>
      <w:r>
        <w:rPr>
          <w:b/>
          <w:spacing w:val="-1"/>
          <w:sz w:val="24"/>
        </w:rPr>
        <w:t xml:space="preserve"> </w:t>
      </w:r>
      <w:r>
        <w:rPr>
          <w:b/>
          <w:sz w:val="24"/>
        </w:rPr>
        <w:t>SIE</w:t>
      </w:r>
      <w:r>
        <w:rPr>
          <w:b/>
          <w:spacing w:val="-2"/>
          <w:sz w:val="24"/>
        </w:rPr>
        <w:t xml:space="preserve"> </w:t>
      </w:r>
      <w:r>
        <w:rPr>
          <w:b/>
          <w:sz w:val="24"/>
        </w:rPr>
        <w:t>e</w:t>
      </w:r>
      <w:r>
        <w:rPr>
          <w:b/>
          <w:spacing w:val="-2"/>
          <w:sz w:val="24"/>
        </w:rPr>
        <w:t xml:space="preserve"> </w:t>
      </w:r>
      <w:r>
        <w:rPr>
          <w:b/>
          <w:sz w:val="24"/>
        </w:rPr>
        <w:t>pesca</w:t>
      </w:r>
      <w:r>
        <w:rPr>
          <w:b/>
          <w:spacing w:val="-1"/>
          <w:sz w:val="24"/>
        </w:rPr>
        <w:t xml:space="preserve"> </w:t>
      </w:r>
      <w:r>
        <w:rPr>
          <w:b/>
          <w:sz w:val="24"/>
        </w:rPr>
        <w:t>e</w:t>
      </w:r>
      <w:r>
        <w:rPr>
          <w:b/>
          <w:spacing w:val="-2"/>
          <w:sz w:val="24"/>
        </w:rPr>
        <w:t xml:space="preserve"> acquacoltura)</w:t>
      </w:r>
    </w:p>
    <w:p w14:paraId="403CE0A0" w14:textId="77777777" w:rsidR="00437691" w:rsidRDefault="00000000">
      <w:pPr>
        <w:pStyle w:val="Paragrafoelenco"/>
        <w:numPr>
          <w:ilvl w:val="3"/>
          <w:numId w:val="101"/>
        </w:numPr>
        <w:tabs>
          <w:tab w:val="left" w:pos="1213"/>
        </w:tabs>
        <w:spacing w:before="137" w:line="360" w:lineRule="auto"/>
        <w:ind w:right="133"/>
        <w:rPr>
          <w:sz w:val="24"/>
        </w:rPr>
      </w:pPr>
      <w:r>
        <w:rPr>
          <w:b/>
          <w:sz w:val="24"/>
        </w:rPr>
        <w:t>TFUE</w:t>
      </w:r>
      <w:r>
        <w:rPr>
          <w:b/>
          <w:spacing w:val="-14"/>
          <w:sz w:val="24"/>
        </w:rPr>
        <w:t xml:space="preserve"> </w:t>
      </w:r>
      <w:r>
        <w:rPr>
          <w:sz w:val="24"/>
        </w:rPr>
        <w:t>–</w:t>
      </w:r>
      <w:r>
        <w:rPr>
          <w:spacing w:val="-15"/>
          <w:sz w:val="24"/>
        </w:rPr>
        <w:t xml:space="preserve"> </w:t>
      </w:r>
      <w:r>
        <w:rPr>
          <w:sz w:val="24"/>
        </w:rPr>
        <w:t>Trattato</w:t>
      </w:r>
      <w:r>
        <w:rPr>
          <w:spacing w:val="-12"/>
          <w:sz w:val="24"/>
        </w:rPr>
        <w:t xml:space="preserve"> </w:t>
      </w:r>
      <w:r>
        <w:rPr>
          <w:sz w:val="24"/>
        </w:rPr>
        <w:t>sul</w:t>
      </w:r>
      <w:r>
        <w:rPr>
          <w:spacing w:val="-13"/>
          <w:sz w:val="24"/>
        </w:rPr>
        <w:t xml:space="preserve"> </w:t>
      </w:r>
      <w:r>
        <w:rPr>
          <w:sz w:val="24"/>
        </w:rPr>
        <w:t>funzionamento</w:t>
      </w:r>
      <w:r>
        <w:rPr>
          <w:spacing w:val="-13"/>
          <w:sz w:val="24"/>
        </w:rPr>
        <w:t xml:space="preserve"> </w:t>
      </w:r>
      <w:r>
        <w:rPr>
          <w:sz w:val="24"/>
        </w:rPr>
        <w:t>dell’Unione</w:t>
      </w:r>
      <w:r>
        <w:rPr>
          <w:spacing w:val="-13"/>
          <w:sz w:val="24"/>
        </w:rPr>
        <w:t xml:space="preserve"> </w:t>
      </w:r>
      <w:r>
        <w:rPr>
          <w:sz w:val="24"/>
        </w:rPr>
        <w:t>Europea</w:t>
      </w:r>
      <w:r>
        <w:rPr>
          <w:spacing w:val="-14"/>
          <w:sz w:val="24"/>
        </w:rPr>
        <w:t xml:space="preserve"> </w:t>
      </w:r>
      <w:r>
        <w:rPr>
          <w:sz w:val="24"/>
        </w:rPr>
        <w:t>(Gazzetta</w:t>
      </w:r>
      <w:r>
        <w:rPr>
          <w:spacing w:val="-14"/>
          <w:sz w:val="24"/>
        </w:rPr>
        <w:t xml:space="preserve"> </w:t>
      </w:r>
      <w:r>
        <w:rPr>
          <w:sz w:val="24"/>
        </w:rPr>
        <w:t>Ufficiale</w:t>
      </w:r>
      <w:r>
        <w:rPr>
          <w:spacing w:val="-14"/>
          <w:sz w:val="24"/>
        </w:rPr>
        <w:t xml:space="preserve"> </w:t>
      </w:r>
      <w:r>
        <w:rPr>
          <w:sz w:val="24"/>
        </w:rPr>
        <w:t>dell’Unione Europea C83 - 2010/C 83/01);</w:t>
      </w:r>
    </w:p>
    <w:p w14:paraId="5887CEBA" w14:textId="77777777" w:rsidR="005E36E4" w:rsidRDefault="00000000">
      <w:pPr>
        <w:pStyle w:val="Paragrafoelenco"/>
        <w:numPr>
          <w:ilvl w:val="3"/>
          <w:numId w:val="101"/>
        </w:numPr>
        <w:tabs>
          <w:tab w:val="left" w:pos="1213"/>
        </w:tabs>
        <w:spacing w:line="360" w:lineRule="auto"/>
        <w:ind w:right="135"/>
        <w:rPr>
          <w:sz w:val="24"/>
        </w:rPr>
      </w:pPr>
      <w:r>
        <w:rPr>
          <w:b/>
          <w:sz w:val="24"/>
        </w:rPr>
        <w:t xml:space="preserve">Regolamento (UE) 2021/1060 </w:t>
      </w:r>
      <w:r>
        <w:rPr>
          <w:sz w:val="24"/>
        </w:rPr>
        <w:t>del Parlamento europeo e del Consiglio del 24 giugno 2021 recante le disposizioni comuni applicabili al Fondo europeo di sviluppo regionale, al</w:t>
      </w:r>
      <w:r>
        <w:rPr>
          <w:spacing w:val="-1"/>
          <w:sz w:val="24"/>
        </w:rPr>
        <w:t xml:space="preserve"> </w:t>
      </w:r>
      <w:r>
        <w:rPr>
          <w:sz w:val="24"/>
        </w:rPr>
        <w:t>Fondo</w:t>
      </w:r>
      <w:r>
        <w:rPr>
          <w:spacing w:val="-1"/>
          <w:sz w:val="24"/>
        </w:rPr>
        <w:t xml:space="preserve"> </w:t>
      </w:r>
      <w:r>
        <w:rPr>
          <w:sz w:val="24"/>
        </w:rPr>
        <w:t>sociale</w:t>
      </w:r>
      <w:r>
        <w:rPr>
          <w:spacing w:val="-2"/>
          <w:sz w:val="24"/>
        </w:rPr>
        <w:t xml:space="preserve"> </w:t>
      </w:r>
      <w:r>
        <w:rPr>
          <w:sz w:val="24"/>
        </w:rPr>
        <w:t>europeo</w:t>
      </w:r>
      <w:r>
        <w:rPr>
          <w:spacing w:val="-1"/>
          <w:sz w:val="24"/>
        </w:rPr>
        <w:t xml:space="preserve"> </w:t>
      </w:r>
      <w:r>
        <w:rPr>
          <w:sz w:val="24"/>
        </w:rPr>
        <w:t>Plus,</w:t>
      </w:r>
      <w:r>
        <w:rPr>
          <w:spacing w:val="-3"/>
          <w:sz w:val="24"/>
        </w:rPr>
        <w:t xml:space="preserve"> </w:t>
      </w:r>
      <w:r>
        <w:rPr>
          <w:sz w:val="24"/>
        </w:rPr>
        <w:t>al</w:t>
      </w:r>
      <w:r>
        <w:rPr>
          <w:spacing w:val="-1"/>
          <w:sz w:val="24"/>
        </w:rPr>
        <w:t xml:space="preserve"> </w:t>
      </w:r>
      <w:r>
        <w:rPr>
          <w:sz w:val="24"/>
        </w:rPr>
        <w:t>Fondo</w:t>
      </w:r>
      <w:r>
        <w:rPr>
          <w:spacing w:val="-4"/>
          <w:sz w:val="24"/>
        </w:rPr>
        <w:t xml:space="preserve"> </w:t>
      </w:r>
      <w:r>
        <w:rPr>
          <w:sz w:val="24"/>
        </w:rPr>
        <w:t>di</w:t>
      </w:r>
      <w:r>
        <w:rPr>
          <w:spacing w:val="-1"/>
          <w:sz w:val="24"/>
        </w:rPr>
        <w:t xml:space="preserve"> </w:t>
      </w:r>
      <w:r>
        <w:rPr>
          <w:sz w:val="24"/>
        </w:rPr>
        <w:t>coesione,</w:t>
      </w:r>
      <w:r>
        <w:rPr>
          <w:spacing w:val="-1"/>
          <w:sz w:val="24"/>
        </w:rPr>
        <w:t xml:space="preserve"> </w:t>
      </w:r>
      <w:r>
        <w:rPr>
          <w:sz w:val="24"/>
        </w:rPr>
        <w:t>al</w:t>
      </w:r>
      <w:r>
        <w:rPr>
          <w:spacing w:val="-1"/>
          <w:sz w:val="24"/>
        </w:rPr>
        <w:t xml:space="preserve"> </w:t>
      </w:r>
      <w:r>
        <w:rPr>
          <w:sz w:val="24"/>
        </w:rPr>
        <w:t>Fondo</w:t>
      </w:r>
      <w:r>
        <w:rPr>
          <w:spacing w:val="-1"/>
          <w:sz w:val="24"/>
        </w:rPr>
        <w:t xml:space="preserve"> </w:t>
      </w:r>
      <w:r>
        <w:rPr>
          <w:sz w:val="24"/>
        </w:rPr>
        <w:t>per</w:t>
      </w:r>
      <w:r>
        <w:rPr>
          <w:spacing w:val="-2"/>
          <w:sz w:val="24"/>
        </w:rPr>
        <w:t xml:space="preserve"> </w:t>
      </w:r>
      <w:r>
        <w:rPr>
          <w:sz w:val="24"/>
        </w:rPr>
        <w:t>una</w:t>
      </w:r>
      <w:r>
        <w:rPr>
          <w:spacing w:val="-2"/>
          <w:sz w:val="24"/>
        </w:rPr>
        <w:t xml:space="preserve"> </w:t>
      </w:r>
      <w:r>
        <w:rPr>
          <w:sz w:val="24"/>
        </w:rPr>
        <w:t>transizione</w:t>
      </w:r>
      <w:r>
        <w:rPr>
          <w:spacing w:val="-2"/>
          <w:sz w:val="24"/>
        </w:rPr>
        <w:t xml:space="preserve"> </w:t>
      </w:r>
      <w:r>
        <w:rPr>
          <w:sz w:val="24"/>
        </w:rPr>
        <w:t>giusta,</w:t>
      </w:r>
    </w:p>
    <w:p w14:paraId="7F894840" w14:textId="5CE1ABC7" w:rsidR="005E36E4" w:rsidRDefault="00000000" w:rsidP="005E36E4">
      <w:pPr>
        <w:pStyle w:val="Paragrafoelenco"/>
        <w:tabs>
          <w:tab w:val="left" w:pos="1213"/>
        </w:tabs>
        <w:spacing w:line="360" w:lineRule="auto"/>
        <w:ind w:left="1213" w:right="135" w:firstLine="0"/>
        <w:jc w:val="right"/>
        <w:rPr>
          <w:sz w:val="24"/>
        </w:rPr>
      </w:pPr>
      <w:r>
        <w:rPr>
          <w:sz w:val="24"/>
        </w:rPr>
        <w:t xml:space="preserve"> </w:t>
      </w:r>
    </w:p>
    <w:p w14:paraId="7F4A5281" w14:textId="77777777" w:rsidR="005E36E4" w:rsidRDefault="005E36E4" w:rsidP="005E36E4">
      <w:pPr>
        <w:pStyle w:val="Paragrafoelenco"/>
        <w:tabs>
          <w:tab w:val="left" w:pos="1213"/>
        </w:tabs>
        <w:spacing w:line="360" w:lineRule="auto"/>
        <w:ind w:left="1213" w:right="135" w:firstLine="0"/>
        <w:jc w:val="right"/>
        <w:rPr>
          <w:sz w:val="24"/>
        </w:rPr>
      </w:pPr>
    </w:p>
    <w:p w14:paraId="41A6B19C" w14:textId="77777777" w:rsidR="005E36E4" w:rsidRDefault="005E36E4" w:rsidP="005E36E4">
      <w:pPr>
        <w:pStyle w:val="Paragrafoelenco"/>
        <w:tabs>
          <w:tab w:val="left" w:pos="1213"/>
        </w:tabs>
        <w:spacing w:line="360" w:lineRule="auto"/>
        <w:ind w:left="1213" w:right="135" w:firstLine="0"/>
        <w:jc w:val="right"/>
        <w:rPr>
          <w:sz w:val="24"/>
        </w:rPr>
      </w:pPr>
    </w:p>
    <w:p w14:paraId="7A822AF8" w14:textId="15657F5E" w:rsidR="00437691" w:rsidRPr="005E36E4" w:rsidRDefault="00000000" w:rsidP="005E36E4">
      <w:pPr>
        <w:pStyle w:val="Paragrafoelenco"/>
        <w:tabs>
          <w:tab w:val="left" w:pos="1213"/>
        </w:tabs>
        <w:spacing w:line="360" w:lineRule="auto"/>
        <w:ind w:left="1213" w:right="135" w:firstLine="0"/>
        <w:rPr>
          <w:sz w:val="24"/>
        </w:rPr>
      </w:pPr>
      <w:r w:rsidRPr="005E36E4">
        <w:rPr>
          <w:sz w:val="24"/>
        </w:rPr>
        <w:t>al</w:t>
      </w:r>
      <w:r w:rsidRPr="005E36E4">
        <w:rPr>
          <w:spacing w:val="-5"/>
          <w:sz w:val="24"/>
        </w:rPr>
        <w:t xml:space="preserve"> </w:t>
      </w:r>
      <w:r w:rsidR="000A3E49" w:rsidRPr="005E36E4">
        <w:rPr>
          <w:sz w:val="24"/>
        </w:rPr>
        <w:t xml:space="preserve">Fondo </w:t>
      </w:r>
      <w:r w:rsidR="000A3E49" w:rsidRPr="005E36E4">
        <w:rPr>
          <w:spacing w:val="-6"/>
          <w:sz w:val="24"/>
        </w:rPr>
        <w:t>europeo</w:t>
      </w:r>
      <w:r w:rsidRPr="005E36E4">
        <w:rPr>
          <w:spacing w:val="-6"/>
          <w:sz w:val="24"/>
        </w:rPr>
        <w:t xml:space="preserve"> </w:t>
      </w:r>
      <w:r w:rsidRPr="005E36E4">
        <w:rPr>
          <w:sz w:val="24"/>
        </w:rPr>
        <w:t>per</w:t>
      </w:r>
      <w:r w:rsidRPr="005E36E4">
        <w:rPr>
          <w:spacing w:val="-7"/>
          <w:sz w:val="24"/>
        </w:rPr>
        <w:t xml:space="preserve"> </w:t>
      </w:r>
      <w:r w:rsidRPr="005E36E4">
        <w:rPr>
          <w:sz w:val="24"/>
        </w:rPr>
        <w:t>gli</w:t>
      </w:r>
      <w:r w:rsidRPr="005E36E4">
        <w:rPr>
          <w:spacing w:val="-1"/>
          <w:sz w:val="24"/>
        </w:rPr>
        <w:t xml:space="preserve"> </w:t>
      </w:r>
      <w:r w:rsidRPr="005E36E4">
        <w:rPr>
          <w:sz w:val="24"/>
        </w:rPr>
        <w:t>affari</w:t>
      </w:r>
      <w:r w:rsidRPr="005E36E4">
        <w:rPr>
          <w:spacing w:val="-6"/>
          <w:sz w:val="24"/>
        </w:rPr>
        <w:t xml:space="preserve"> </w:t>
      </w:r>
      <w:r w:rsidRPr="005E36E4">
        <w:rPr>
          <w:sz w:val="24"/>
        </w:rPr>
        <w:t>marittimi,</w:t>
      </w:r>
      <w:r w:rsidRPr="005E36E4">
        <w:rPr>
          <w:spacing w:val="-6"/>
          <w:sz w:val="24"/>
        </w:rPr>
        <w:t xml:space="preserve"> </w:t>
      </w:r>
      <w:r w:rsidRPr="005E36E4">
        <w:rPr>
          <w:sz w:val="24"/>
        </w:rPr>
        <w:t>la</w:t>
      </w:r>
      <w:r w:rsidRPr="005E36E4">
        <w:rPr>
          <w:spacing w:val="-6"/>
          <w:sz w:val="24"/>
        </w:rPr>
        <w:t xml:space="preserve"> </w:t>
      </w:r>
      <w:r w:rsidRPr="005E36E4">
        <w:rPr>
          <w:sz w:val="24"/>
        </w:rPr>
        <w:t>pesca</w:t>
      </w:r>
      <w:r w:rsidRPr="005E36E4">
        <w:rPr>
          <w:spacing w:val="-2"/>
          <w:sz w:val="24"/>
        </w:rPr>
        <w:t xml:space="preserve"> </w:t>
      </w:r>
      <w:r w:rsidRPr="005E36E4">
        <w:rPr>
          <w:sz w:val="24"/>
        </w:rPr>
        <w:t>e</w:t>
      </w:r>
      <w:r w:rsidRPr="005E36E4">
        <w:rPr>
          <w:spacing w:val="-7"/>
          <w:sz w:val="24"/>
        </w:rPr>
        <w:t xml:space="preserve"> </w:t>
      </w:r>
      <w:r w:rsidRPr="005E36E4">
        <w:rPr>
          <w:sz w:val="24"/>
        </w:rPr>
        <w:t>l’acquacoltura,</w:t>
      </w:r>
      <w:r w:rsidRPr="005E36E4">
        <w:rPr>
          <w:spacing w:val="-6"/>
          <w:sz w:val="24"/>
        </w:rPr>
        <w:t xml:space="preserve"> </w:t>
      </w:r>
      <w:r w:rsidRPr="005E36E4">
        <w:rPr>
          <w:sz w:val="24"/>
        </w:rPr>
        <w:t>e</w:t>
      </w:r>
      <w:r w:rsidRPr="005E36E4">
        <w:rPr>
          <w:spacing w:val="-5"/>
          <w:sz w:val="24"/>
        </w:rPr>
        <w:t xml:space="preserve"> </w:t>
      </w:r>
      <w:r w:rsidRPr="005E36E4">
        <w:rPr>
          <w:sz w:val="24"/>
        </w:rPr>
        <w:t>le</w:t>
      </w:r>
      <w:r w:rsidRPr="005E36E4">
        <w:rPr>
          <w:spacing w:val="-3"/>
          <w:sz w:val="24"/>
        </w:rPr>
        <w:t xml:space="preserve"> </w:t>
      </w:r>
      <w:r w:rsidRPr="005E36E4">
        <w:rPr>
          <w:sz w:val="24"/>
        </w:rPr>
        <w:t>regole</w:t>
      </w:r>
      <w:r w:rsidRPr="005E36E4">
        <w:rPr>
          <w:spacing w:val="-6"/>
          <w:sz w:val="24"/>
        </w:rPr>
        <w:t xml:space="preserve"> </w:t>
      </w:r>
      <w:r w:rsidRPr="005E36E4">
        <w:rPr>
          <w:sz w:val="24"/>
        </w:rPr>
        <w:t>finanziarie</w:t>
      </w:r>
    </w:p>
    <w:p w14:paraId="50265EE8" w14:textId="77777777" w:rsidR="00437691" w:rsidRDefault="00000000">
      <w:pPr>
        <w:pStyle w:val="Corpotesto"/>
        <w:spacing w:line="360" w:lineRule="auto"/>
        <w:ind w:left="1213" w:right="137"/>
        <w:jc w:val="both"/>
      </w:pPr>
      <w:r>
        <w:t>applicabili a tali fondi e al Fondo</w:t>
      </w:r>
      <w:r>
        <w:rPr>
          <w:spacing w:val="-3"/>
        </w:rPr>
        <w:t xml:space="preserve"> </w:t>
      </w:r>
      <w:r>
        <w:t>Asilo, migrazione e integrazione, al Fondo Sicurezza interna</w:t>
      </w:r>
      <w:r>
        <w:rPr>
          <w:spacing w:val="-9"/>
        </w:rPr>
        <w:t xml:space="preserve"> </w:t>
      </w:r>
      <w:r>
        <w:t>e</w:t>
      </w:r>
      <w:r>
        <w:rPr>
          <w:spacing w:val="-6"/>
        </w:rPr>
        <w:t xml:space="preserve"> </w:t>
      </w:r>
      <w:r>
        <w:t>allo</w:t>
      </w:r>
      <w:r>
        <w:rPr>
          <w:spacing w:val="-7"/>
        </w:rPr>
        <w:t xml:space="preserve"> </w:t>
      </w:r>
      <w:r>
        <w:t>Strumento</w:t>
      </w:r>
      <w:r>
        <w:rPr>
          <w:spacing w:val="-4"/>
        </w:rPr>
        <w:t xml:space="preserve"> </w:t>
      </w:r>
      <w:r>
        <w:t>di</w:t>
      </w:r>
      <w:r>
        <w:rPr>
          <w:spacing w:val="-7"/>
        </w:rPr>
        <w:t xml:space="preserve"> </w:t>
      </w:r>
      <w:r>
        <w:t>sostegno</w:t>
      </w:r>
      <w:r>
        <w:rPr>
          <w:spacing w:val="-7"/>
        </w:rPr>
        <w:t xml:space="preserve"> </w:t>
      </w:r>
      <w:r>
        <w:t>finanziario</w:t>
      </w:r>
      <w:r>
        <w:rPr>
          <w:spacing w:val="-7"/>
        </w:rPr>
        <w:t xml:space="preserve"> </w:t>
      </w:r>
      <w:r>
        <w:t>per</w:t>
      </w:r>
      <w:r>
        <w:rPr>
          <w:spacing w:val="-8"/>
        </w:rPr>
        <w:t xml:space="preserve"> </w:t>
      </w:r>
      <w:r>
        <w:t>la</w:t>
      </w:r>
      <w:r>
        <w:rPr>
          <w:spacing w:val="-6"/>
        </w:rPr>
        <w:t xml:space="preserve"> </w:t>
      </w:r>
      <w:r>
        <w:t>gestione</w:t>
      </w:r>
      <w:r>
        <w:rPr>
          <w:spacing w:val="-8"/>
        </w:rPr>
        <w:t xml:space="preserve"> </w:t>
      </w:r>
      <w:r>
        <w:t>delle</w:t>
      </w:r>
      <w:r>
        <w:rPr>
          <w:spacing w:val="-6"/>
        </w:rPr>
        <w:t xml:space="preserve"> </w:t>
      </w:r>
      <w:r>
        <w:t>frontiere</w:t>
      </w:r>
      <w:r>
        <w:rPr>
          <w:spacing w:val="-7"/>
        </w:rPr>
        <w:t xml:space="preserve"> </w:t>
      </w:r>
      <w:r>
        <w:t>e</w:t>
      </w:r>
      <w:r>
        <w:rPr>
          <w:spacing w:val="-8"/>
        </w:rPr>
        <w:t xml:space="preserve"> </w:t>
      </w:r>
      <w:r>
        <w:t>la</w:t>
      </w:r>
      <w:r>
        <w:rPr>
          <w:spacing w:val="-8"/>
        </w:rPr>
        <w:t xml:space="preserve"> </w:t>
      </w:r>
      <w:r>
        <w:t>politica dei visti;</w:t>
      </w:r>
    </w:p>
    <w:p w14:paraId="6B13DBB8" w14:textId="77777777" w:rsidR="00437691" w:rsidRDefault="00000000">
      <w:pPr>
        <w:pStyle w:val="Paragrafoelenco"/>
        <w:numPr>
          <w:ilvl w:val="3"/>
          <w:numId w:val="101"/>
        </w:numPr>
        <w:tabs>
          <w:tab w:val="left" w:pos="1213"/>
        </w:tabs>
        <w:spacing w:line="360" w:lineRule="auto"/>
        <w:ind w:right="130"/>
        <w:rPr>
          <w:sz w:val="24"/>
        </w:rPr>
      </w:pPr>
      <w:r>
        <w:rPr>
          <w:b/>
          <w:sz w:val="24"/>
        </w:rPr>
        <w:t>Regolamento</w:t>
      </w:r>
      <w:r>
        <w:rPr>
          <w:b/>
          <w:spacing w:val="-8"/>
          <w:sz w:val="24"/>
        </w:rPr>
        <w:t xml:space="preserve"> </w:t>
      </w:r>
      <w:r>
        <w:rPr>
          <w:b/>
          <w:sz w:val="24"/>
        </w:rPr>
        <w:t>(UE,</w:t>
      </w:r>
      <w:r>
        <w:rPr>
          <w:b/>
          <w:spacing w:val="-7"/>
          <w:sz w:val="24"/>
        </w:rPr>
        <w:t xml:space="preserve"> </w:t>
      </w:r>
      <w:r>
        <w:rPr>
          <w:b/>
          <w:sz w:val="24"/>
        </w:rPr>
        <w:t>Euratom)</w:t>
      </w:r>
      <w:r>
        <w:rPr>
          <w:b/>
          <w:spacing w:val="-8"/>
          <w:sz w:val="24"/>
        </w:rPr>
        <w:t xml:space="preserve"> </w:t>
      </w:r>
      <w:r>
        <w:rPr>
          <w:b/>
          <w:sz w:val="24"/>
        </w:rPr>
        <w:t>2018/1046</w:t>
      </w:r>
      <w:r>
        <w:rPr>
          <w:b/>
          <w:spacing w:val="-5"/>
          <w:sz w:val="24"/>
        </w:rPr>
        <w:t xml:space="preserve"> </w:t>
      </w:r>
      <w:r>
        <w:rPr>
          <w:sz w:val="24"/>
        </w:rPr>
        <w:t>del</w:t>
      </w:r>
      <w:r>
        <w:rPr>
          <w:spacing w:val="-6"/>
          <w:sz w:val="24"/>
        </w:rPr>
        <w:t xml:space="preserve"> </w:t>
      </w:r>
      <w:r>
        <w:rPr>
          <w:sz w:val="24"/>
        </w:rPr>
        <w:t>Parlamento</w:t>
      </w:r>
      <w:r>
        <w:rPr>
          <w:spacing w:val="-7"/>
          <w:sz w:val="24"/>
        </w:rPr>
        <w:t xml:space="preserve"> </w:t>
      </w:r>
      <w:r>
        <w:rPr>
          <w:sz w:val="24"/>
        </w:rPr>
        <w:t>europeo</w:t>
      </w:r>
      <w:r>
        <w:rPr>
          <w:spacing w:val="-7"/>
          <w:sz w:val="24"/>
        </w:rPr>
        <w:t xml:space="preserve"> </w:t>
      </w:r>
      <w:r>
        <w:rPr>
          <w:sz w:val="24"/>
        </w:rPr>
        <w:t>e</w:t>
      </w:r>
      <w:r>
        <w:rPr>
          <w:spacing w:val="-8"/>
          <w:sz w:val="24"/>
        </w:rPr>
        <w:t xml:space="preserve"> </w:t>
      </w:r>
      <w:r>
        <w:rPr>
          <w:sz w:val="24"/>
        </w:rPr>
        <w:t>del</w:t>
      </w:r>
      <w:r>
        <w:rPr>
          <w:spacing w:val="-6"/>
          <w:sz w:val="24"/>
        </w:rPr>
        <w:t xml:space="preserve"> </w:t>
      </w:r>
      <w:r>
        <w:rPr>
          <w:sz w:val="24"/>
        </w:rPr>
        <w:t>Consiglio,</w:t>
      </w:r>
      <w:r>
        <w:rPr>
          <w:spacing w:val="-6"/>
          <w:sz w:val="24"/>
        </w:rPr>
        <w:t xml:space="preserve"> </w:t>
      </w:r>
      <w:r>
        <w:rPr>
          <w:sz w:val="24"/>
        </w:rPr>
        <w:t>del</w:t>
      </w:r>
      <w:r>
        <w:rPr>
          <w:spacing w:val="-6"/>
          <w:sz w:val="24"/>
        </w:rPr>
        <w:t xml:space="preserve"> </w:t>
      </w:r>
      <w:r>
        <w:rPr>
          <w:sz w:val="24"/>
        </w:rPr>
        <w:t>18 luglio 2018, che stabilisce le regole finanziarie applicabili al bilancio generale dell’Unione, che modifica i regolamenti (UE) n. 1296/2013, (UE) n. 1301/2013, (UE) n. 1303/2013,</w:t>
      </w:r>
      <w:r>
        <w:rPr>
          <w:spacing w:val="-13"/>
          <w:sz w:val="24"/>
        </w:rPr>
        <w:t xml:space="preserve"> </w:t>
      </w:r>
      <w:r>
        <w:rPr>
          <w:sz w:val="24"/>
        </w:rPr>
        <w:t>(UE)</w:t>
      </w:r>
      <w:r>
        <w:rPr>
          <w:spacing w:val="-14"/>
          <w:sz w:val="24"/>
        </w:rPr>
        <w:t xml:space="preserve"> </w:t>
      </w:r>
      <w:r>
        <w:rPr>
          <w:sz w:val="24"/>
        </w:rPr>
        <w:t>n.</w:t>
      </w:r>
      <w:r>
        <w:rPr>
          <w:spacing w:val="-13"/>
          <w:sz w:val="24"/>
        </w:rPr>
        <w:t xml:space="preserve"> </w:t>
      </w:r>
      <w:r>
        <w:rPr>
          <w:sz w:val="24"/>
        </w:rPr>
        <w:t>1304/2013,</w:t>
      </w:r>
      <w:r>
        <w:rPr>
          <w:spacing w:val="-13"/>
          <w:sz w:val="24"/>
        </w:rPr>
        <w:t xml:space="preserve"> </w:t>
      </w:r>
      <w:r>
        <w:rPr>
          <w:sz w:val="24"/>
        </w:rPr>
        <w:t>(UE)</w:t>
      </w:r>
      <w:r>
        <w:rPr>
          <w:spacing w:val="-14"/>
          <w:sz w:val="24"/>
        </w:rPr>
        <w:t xml:space="preserve"> </w:t>
      </w:r>
      <w:r>
        <w:rPr>
          <w:sz w:val="24"/>
        </w:rPr>
        <w:t>n.</w:t>
      </w:r>
      <w:r>
        <w:rPr>
          <w:spacing w:val="-13"/>
          <w:sz w:val="24"/>
        </w:rPr>
        <w:t xml:space="preserve"> </w:t>
      </w:r>
      <w:r>
        <w:rPr>
          <w:sz w:val="24"/>
        </w:rPr>
        <w:t>1309/2013,</w:t>
      </w:r>
      <w:r>
        <w:rPr>
          <w:spacing w:val="-10"/>
          <w:sz w:val="24"/>
        </w:rPr>
        <w:t xml:space="preserve"> </w:t>
      </w:r>
      <w:r>
        <w:rPr>
          <w:sz w:val="24"/>
        </w:rPr>
        <w:t>(UE)</w:t>
      </w:r>
      <w:r>
        <w:rPr>
          <w:spacing w:val="-14"/>
          <w:sz w:val="24"/>
        </w:rPr>
        <w:t xml:space="preserve"> </w:t>
      </w:r>
      <w:r>
        <w:rPr>
          <w:sz w:val="24"/>
        </w:rPr>
        <w:t>n.</w:t>
      </w:r>
      <w:r>
        <w:rPr>
          <w:spacing w:val="-13"/>
          <w:sz w:val="24"/>
        </w:rPr>
        <w:t xml:space="preserve"> </w:t>
      </w:r>
      <w:r>
        <w:rPr>
          <w:sz w:val="24"/>
        </w:rPr>
        <w:t>1316/2013,</w:t>
      </w:r>
      <w:r>
        <w:rPr>
          <w:spacing w:val="-13"/>
          <w:sz w:val="24"/>
        </w:rPr>
        <w:t xml:space="preserve"> </w:t>
      </w:r>
      <w:r>
        <w:rPr>
          <w:sz w:val="24"/>
        </w:rPr>
        <w:t>(UE)</w:t>
      </w:r>
      <w:r>
        <w:rPr>
          <w:spacing w:val="-12"/>
          <w:sz w:val="24"/>
        </w:rPr>
        <w:t xml:space="preserve"> </w:t>
      </w:r>
      <w:r>
        <w:rPr>
          <w:sz w:val="24"/>
        </w:rPr>
        <w:t>n.</w:t>
      </w:r>
      <w:r>
        <w:rPr>
          <w:spacing w:val="-13"/>
          <w:sz w:val="24"/>
        </w:rPr>
        <w:t xml:space="preserve"> </w:t>
      </w:r>
      <w:r>
        <w:rPr>
          <w:sz w:val="24"/>
        </w:rPr>
        <w:t>223/2014,</w:t>
      </w:r>
    </w:p>
    <w:p w14:paraId="73E12231" w14:textId="77777777" w:rsidR="00437691" w:rsidRDefault="00000000">
      <w:pPr>
        <w:pStyle w:val="Corpotesto"/>
        <w:ind w:left="1213"/>
        <w:jc w:val="both"/>
      </w:pPr>
      <w:r>
        <w:t>(UE)</w:t>
      </w:r>
      <w:r>
        <w:rPr>
          <w:spacing w:val="5"/>
        </w:rPr>
        <w:t xml:space="preserve"> </w:t>
      </w:r>
      <w:r>
        <w:t>n.</w:t>
      </w:r>
      <w:r>
        <w:rPr>
          <w:spacing w:val="6"/>
        </w:rPr>
        <w:t xml:space="preserve"> </w:t>
      </w:r>
      <w:r>
        <w:t>283/2014</w:t>
      </w:r>
      <w:r>
        <w:rPr>
          <w:spacing w:val="7"/>
        </w:rPr>
        <w:t xml:space="preserve"> </w:t>
      </w:r>
      <w:r>
        <w:t>e</w:t>
      </w:r>
      <w:r>
        <w:rPr>
          <w:spacing w:val="6"/>
        </w:rPr>
        <w:t xml:space="preserve"> </w:t>
      </w:r>
      <w:r>
        <w:t>la</w:t>
      </w:r>
      <w:r>
        <w:rPr>
          <w:spacing w:val="6"/>
        </w:rPr>
        <w:t xml:space="preserve"> </w:t>
      </w:r>
      <w:r>
        <w:t>decisione</w:t>
      </w:r>
      <w:r>
        <w:rPr>
          <w:spacing w:val="6"/>
        </w:rPr>
        <w:t xml:space="preserve"> </w:t>
      </w:r>
      <w:r>
        <w:t>n.</w:t>
      </w:r>
      <w:r>
        <w:rPr>
          <w:spacing w:val="5"/>
        </w:rPr>
        <w:t xml:space="preserve"> </w:t>
      </w:r>
      <w:r>
        <w:t>541/2014/UE</w:t>
      </w:r>
      <w:r>
        <w:rPr>
          <w:spacing w:val="6"/>
        </w:rPr>
        <w:t xml:space="preserve"> </w:t>
      </w:r>
      <w:r>
        <w:t>e</w:t>
      </w:r>
      <w:r>
        <w:rPr>
          <w:spacing w:val="6"/>
        </w:rPr>
        <w:t xml:space="preserve"> </w:t>
      </w:r>
      <w:r>
        <w:t>abroga</w:t>
      </w:r>
      <w:r>
        <w:rPr>
          <w:spacing w:val="5"/>
        </w:rPr>
        <w:t xml:space="preserve"> </w:t>
      </w:r>
      <w:r>
        <w:t>il</w:t>
      </w:r>
      <w:r>
        <w:rPr>
          <w:spacing w:val="7"/>
        </w:rPr>
        <w:t xml:space="preserve"> </w:t>
      </w:r>
      <w:r>
        <w:t>regolamento</w:t>
      </w:r>
      <w:r>
        <w:rPr>
          <w:spacing w:val="7"/>
        </w:rPr>
        <w:t xml:space="preserve"> </w:t>
      </w:r>
      <w:r>
        <w:t>(UE,</w:t>
      </w:r>
      <w:r>
        <w:rPr>
          <w:spacing w:val="6"/>
        </w:rPr>
        <w:t xml:space="preserve"> </w:t>
      </w:r>
      <w:r>
        <w:rPr>
          <w:spacing w:val="-2"/>
        </w:rPr>
        <w:t>Euratom)</w:t>
      </w:r>
    </w:p>
    <w:p w14:paraId="1EE9B7DA" w14:textId="77777777" w:rsidR="00437691" w:rsidRDefault="00000000">
      <w:pPr>
        <w:pStyle w:val="Corpotesto"/>
        <w:spacing w:before="138"/>
        <w:ind w:left="1213"/>
        <w:jc w:val="both"/>
      </w:pPr>
      <w:r>
        <w:t xml:space="preserve">n. </w:t>
      </w:r>
      <w:r>
        <w:rPr>
          <w:spacing w:val="-2"/>
        </w:rPr>
        <w:t>966/2012;</w:t>
      </w:r>
    </w:p>
    <w:p w14:paraId="073ED807" w14:textId="77777777" w:rsidR="00437691" w:rsidRDefault="00000000">
      <w:pPr>
        <w:pStyle w:val="Paragrafoelenco"/>
        <w:numPr>
          <w:ilvl w:val="3"/>
          <w:numId w:val="101"/>
        </w:numPr>
        <w:tabs>
          <w:tab w:val="left" w:pos="1213"/>
        </w:tabs>
        <w:spacing w:before="138" w:line="360" w:lineRule="auto"/>
        <w:ind w:right="135"/>
        <w:rPr>
          <w:sz w:val="24"/>
        </w:rPr>
      </w:pPr>
      <w:r>
        <w:rPr>
          <w:b/>
          <w:sz w:val="24"/>
        </w:rPr>
        <w:t xml:space="preserve">Regolamento (UE, Euratom) 2020/2093 </w:t>
      </w:r>
      <w:r>
        <w:rPr>
          <w:sz w:val="24"/>
        </w:rPr>
        <w:t>del Consiglio del 17 dicembre 2020 che stabilisce il quadro finanziario pluriennale per il periodo 2021-2027;</w:t>
      </w:r>
    </w:p>
    <w:p w14:paraId="10F23001" w14:textId="77777777" w:rsidR="00437691" w:rsidRDefault="00000000">
      <w:pPr>
        <w:pStyle w:val="Paragrafoelenco"/>
        <w:numPr>
          <w:ilvl w:val="3"/>
          <w:numId w:val="101"/>
        </w:numPr>
        <w:tabs>
          <w:tab w:val="left" w:pos="1213"/>
        </w:tabs>
        <w:spacing w:line="360" w:lineRule="auto"/>
        <w:ind w:right="135"/>
        <w:rPr>
          <w:sz w:val="24"/>
        </w:rPr>
      </w:pPr>
      <w:r>
        <w:rPr>
          <w:b/>
          <w:sz w:val="24"/>
        </w:rPr>
        <w:t>Regolamento</w:t>
      </w:r>
      <w:r>
        <w:rPr>
          <w:b/>
          <w:spacing w:val="-15"/>
          <w:sz w:val="24"/>
        </w:rPr>
        <w:t xml:space="preserve"> </w:t>
      </w:r>
      <w:r>
        <w:rPr>
          <w:b/>
          <w:sz w:val="24"/>
        </w:rPr>
        <w:t>delegato</w:t>
      </w:r>
      <w:r>
        <w:rPr>
          <w:b/>
          <w:spacing w:val="-15"/>
          <w:sz w:val="24"/>
        </w:rPr>
        <w:t xml:space="preserve"> </w:t>
      </w:r>
      <w:r>
        <w:rPr>
          <w:b/>
          <w:sz w:val="24"/>
        </w:rPr>
        <w:t>(UE)</w:t>
      </w:r>
      <w:r>
        <w:rPr>
          <w:b/>
          <w:spacing w:val="-15"/>
          <w:sz w:val="24"/>
        </w:rPr>
        <w:t xml:space="preserve"> </w:t>
      </w:r>
      <w:r>
        <w:rPr>
          <w:b/>
          <w:sz w:val="24"/>
        </w:rPr>
        <w:t>n.</w:t>
      </w:r>
      <w:r>
        <w:rPr>
          <w:b/>
          <w:spacing w:val="-15"/>
          <w:sz w:val="24"/>
        </w:rPr>
        <w:t xml:space="preserve"> </w:t>
      </w:r>
      <w:r>
        <w:rPr>
          <w:b/>
          <w:sz w:val="24"/>
        </w:rPr>
        <w:t>240/2014</w:t>
      </w:r>
      <w:r>
        <w:rPr>
          <w:b/>
          <w:spacing w:val="-15"/>
          <w:sz w:val="24"/>
        </w:rPr>
        <w:t xml:space="preserve"> </w:t>
      </w:r>
      <w:r>
        <w:rPr>
          <w:sz w:val="24"/>
        </w:rPr>
        <w:t>della</w:t>
      </w:r>
      <w:r>
        <w:rPr>
          <w:spacing w:val="-15"/>
          <w:sz w:val="24"/>
        </w:rPr>
        <w:t xml:space="preserve"> </w:t>
      </w:r>
      <w:r>
        <w:rPr>
          <w:sz w:val="24"/>
        </w:rPr>
        <w:t>Commissione,</w:t>
      </w:r>
      <w:r>
        <w:rPr>
          <w:spacing w:val="-15"/>
          <w:sz w:val="24"/>
        </w:rPr>
        <w:t xml:space="preserve"> </w:t>
      </w:r>
      <w:r>
        <w:rPr>
          <w:sz w:val="24"/>
        </w:rPr>
        <w:t>del</w:t>
      </w:r>
      <w:r>
        <w:rPr>
          <w:spacing w:val="-15"/>
          <w:sz w:val="24"/>
        </w:rPr>
        <w:t xml:space="preserve"> </w:t>
      </w:r>
      <w:r>
        <w:rPr>
          <w:sz w:val="24"/>
        </w:rPr>
        <w:t>7</w:t>
      </w:r>
      <w:r>
        <w:rPr>
          <w:spacing w:val="-15"/>
          <w:sz w:val="24"/>
        </w:rPr>
        <w:t xml:space="preserve"> </w:t>
      </w:r>
      <w:r>
        <w:rPr>
          <w:sz w:val="24"/>
        </w:rPr>
        <w:t>gennaio</w:t>
      </w:r>
      <w:r>
        <w:rPr>
          <w:spacing w:val="-15"/>
          <w:sz w:val="24"/>
        </w:rPr>
        <w:t xml:space="preserve"> </w:t>
      </w:r>
      <w:r>
        <w:rPr>
          <w:sz w:val="24"/>
        </w:rPr>
        <w:t>2014,</w:t>
      </w:r>
      <w:r>
        <w:rPr>
          <w:spacing w:val="-15"/>
          <w:sz w:val="24"/>
        </w:rPr>
        <w:t xml:space="preserve"> </w:t>
      </w:r>
      <w:r>
        <w:rPr>
          <w:sz w:val="24"/>
        </w:rPr>
        <w:t>recante un codice europeo di condotta sul partenariato nell’ambito dei fondi strutturali e d'investimento europei;</w:t>
      </w:r>
    </w:p>
    <w:p w14:paraId="36285754" w14:textId="77777777" w:rsidR="00437691" w:rsidRDefault="00000000">
      <w:pPr>
        <w:pStyle w:val="Paragrafoelenco"/>
        <w:numPr>
          <w:ilvl w:val="3"/>
          <w:numId w:val="101"/>
        </w:numPr>
        <w:tabs>
          <w:tab w:val="left" w:pos="1213"/>
        </w:tabs>
        <w:spacing w:before="1" w:line="360" w:lineRule="auto"/>
        <w:ind w:right="132"/>
        <w:rPr>
          <w:b/>
          <w:sz w:val="24"/>
        </w:rPr>
      </w:pPr>
      <w:r>
        <w:rPr>
          <w:b/>
          <w:sz w:val="24"/>
        </w:rPr>
        <w:t>COM (2014) 357 final</w:t>
      </w:r>
      <w:r>
        <w:rPr>
          <w:sz w:val="24"/>
        </w:rPr>
        <w:t xml:space="preserve">, Bruxelles, 17.6.2014. Comunicazione della Commissione al Parlamento Europeo, al Consiglio, al Comitato Economico E Sociale Europeo e al Comitato delle Regioni. </w:t>
      </w:r>
      <w:r>
        <w:rPr>
          <w:b/>
          <w:sz w:val="24"/>
        </w:rPr>
        <w:t>Relativa alla strategia dell'Unione europea per la regione adriatica e ionica;</w:t>
      </w:r>
    </w:p>
    <w:p w14:paraId="44AAF780" w14:textId="77777777" w:rsidR="00437691" w:rsidRDefault="00000000">
      <w:pPr>
        <w:pStyle w:val="Paragrafoelenco"/>
        <w:numPr>
          <w:ilvl w:val="3"/>
          <w:numId w:val="101"/>
        </w:numPr>
        <w:tabs>
          <w:tab w:val="left" w:pos="1213"/>
        </w:tabs>
        <w:spacing w:line="360" w:lineRule="auto"/>
        <w:ind w:right="135"/>
        <w:rPr>
          <w:b/>
          <w:sz w:val="24"/>
        </w:rPr>
      </w:pPr>
      <w:r>
        <w:rPr>
          <w:b/>
          <w:sz w:val="24"/>
        </w:rPr>
        <w:t>COM (2019) 640 final</w:t>
      </w:r>
      <w:r>
        <w:rPr>
          <w:sz w:val="24"/>
        </w:rPr>
        <w:t xml:space="preserve">, Bruxelles, 11.12.2019. Comunicazione della Commissione al Parlamento Europeo, al Consiglio Europeo, al Consiglio, al Comitato Economico e Sociale Europeo e al Comitato delle Regioni. </w:t>
      </w:r>
      <w:r>
        <w:rPr>
          <w:b/>
          <w:sz w:val="24"/>
        </w:rPr>
        <w:t>Il Green Deal europeo;</w:t>
      </w:r>
    </w:p>
    <w:p w14:paraId="6DE5B600" w14:textId="77777777" w:rsidR="00437691" w:rsidRDefault="00000000">
      <w:pPr>
        <w:pStyle w:val="Paragrafoelenco"/>
        <w:numPr>
          <w:ilvl w:val="3"/>
          <w:numId w:val="101"/>
        </w:numPr>
        <w:tabs>
          <w:tab w:val="left" w:pos="1213"/>
        </w:tabs>
        <w:spacing w:line="360" w:lineRule="auto"/>
        <w:ind w:right="129"/>
        <w:rPr>
          <w:sz w:val="24"/>
        </w:rPr>
      </w:pPr>
      <w:r>
        <w:rPr>
          <w:b/>
          <w:sz w:val="24"/>
        </w:rPr>
        <w:t>COM (2021) 400 final</w:t>
      </w:r>
      <w:r>
        <w:rPr>
          <w:sz w:val="24"/>
        </w:rPr>
        <w:t xml:space="preserve">, Bruxelles, 12.5.2021. Comunicazione della Commissione al Parlamento Europeo, al Consiglio, al Comitato Economico e Sociale Europeo e al Comitato delle Regioni. Un percorso verso un pianeta più sano per tutti. </w:t>
      </w:r>
      <w:r>
        <w:rPr>
          <w:b/>
          <w:sz w:val="24"/>
        </w:rPr>
        <w:t>Piano d'azione dell’'UE: "Verso l'inquinamento zero per l'aria, l'acqua e il suolo"</w:t>
      </w:r>
      <w:r>
        <w:rPr>
          <w:sz w:val="24"/>
        </w:rPr>
        <w:t>;</w:t>
      </w:r>
    </w:p>
    <w:p w14:paraId="2084094D" w14:textId="77777777" w:rsidR="00437691" w:rsidRDefault="00000000">
      <w:pPr>
        <w:pStyle w:val="Paragrafoelenco"/>
        <w:numPr>
          <w:ilvl w:val="3"/>
          <w:numId w:val="101"/>
        </w:numPr>
        <w:tabs>
          <w:tab w:val="left" w:pos="1213"/>
        </w:tabs>
        <w:spacing w:line="360" w:lineRule="auto"/>
        <w:ind w:right="138"/>
        <w:rPr>
          <w:sz w:val="24"/>
        </w:rPr>
      </w:pPr>
      <w:r>
        <w:rPr>
          <w:b/>
          <w:sz w:val="24"/>
        </w:rPr>
        <w:t xml:space="preserve">Regolamento (CE) n. 26/2004 </w:t>
      </w:r>
      <w:r>
        <w:rPr>
          <w:sz w:val="24"/>
        </w:rPr>
        <w:t>della Commissione del 30 dicembre 2003 relativo al registro della flotta peschereccia comunitaria;</w:t>
      </w:r>
    </w:p>
    <w:p w14:paraId="046586A6" w14:textId="77777777" w:rsidR="00437691" w:rsidRDefault="00000000">
      <w:pPr>
        <w:pStyle w:val="Paragrafoelenco"/>
        <w:numPr>
          <w:ilvl w:val="3"/>
          <w:numId w:val="101"/>
        </w:numPr>
        <w:tabs>
          <w:tab w:val="left" w:pos="1213"/>
        </w:tabs>
        <w:spacing w:line="360" w:lineRule="auto"/>
        <w:ind w:right="138"/>
        <w:rPr>
          <w:sz w:val="24"/>
        </w:rPr>
      </w:pPr>
      <w:r>
        <w:rPr>
          <w:b/>
          <w:sz w:val="24"/>
        </w:rPr>
        <w:t xml:space="preserve">Regolamento (CE) 1799/2006 </w:t>
      </w:r>
      <w:r>
        <w:rPr>
          <w:sz w:val="24"/>
        </w:rPr>
        <w:t>della Commissione del 6 dicembre 2006 che modifica il regolamento (CE) n. 26/2004 relativo al registro della flotta peschereccia comunitari;</w:t>
      </w:r>
    </w:p>
    <w:p w14:paraId="45EB4035" w14:textId="77777777" w:rsidR="00437691" w:rsidRDefault="00000000">
      <w:pPr>
        <w:pStyle w:val="Paragrafoelenco"/>
        <w:numPr>
          <w:ilvl w:val="3"/>
          <w:numId w:val="101"/>
        </w:numPr>
        <w:tabs>
          <w:tab w:val="left" w:pos="1213"/>
        </w:tabs>
        <w:spacing w:line="360" w:lineRule="auto"/>
        <w:ind w:right="131"/>
        <w:rPr>
          <w:sz w:val="24"/>
        </w:rPr>
      </w:pPr>
      <w:r>
        <w:rPr>
          <w:b/>
          <w:sz w:val="24"/>
        </w:rPr>
        <w:t>Regolamento</w:t>
      </w:r>
      <w:r>
        <w:rPr>
          <w:b/>
          <w:spacing w:val="-11"/>
          <w:sz w:val="24"/>
        </w:rPr>
        <w:t xml:space="preserve"> </w:t>
      </w:r>
      <w:r>
        <w:rPr>
          <w:b/>
          <w:sz w:val="24"/>
        </w:rPr>
        <w:t>(CE)</w:t>
      </w:r>
      <w:r>
        <w:rPr>
          <w:b/>
          <w:spacing w:val="-11"/>
          <w:sz w:val="24"/>
        </w:rPr>
        <w:t xml:space="preserve"> </w:t>
      </w:r>
      <w:r>
        <w:rPr>
          <w:b/>
          <w:sz w:val="24"/>
        </w:rPr>
        <w:t>n.</w:t>
      </w:r>
      <w:r>
        <w:rPr>
          <w:b/>
          <w:spacing w:val="-11"/>
          <w:sz w:val="24"/>
        </w:rPr>
        <w:t xml:space="preserve"> </w:t>
      </w:r>
      <w:r>
        <w:rPr>
          <w:b/>
          <w:sz w:val="24"/>
        </w:rPr>
        <w:t>1967/2006</w:t>
      </w:r>
      <w:r>
        <w:rPr>
          <w:b/>
          <w:spacing w:val="-9"/>
          <w:sz w:val="24"/>
        </w:rPr>
        <w:t xml:space="preserve"> </w:t>
      </w:r>
      <w:r>
        <w:rPr>
          <w:sz w:val="24"/>
        </w:rPr>
        <w:t>del</w:t>
      </w:r>
      <w:r>
        <w:rPr>
          <w:spacing w:val="-10"/>
          <w:sz w:val="24"/>
        </w:rPr>
        <w:t xml:space="preserve"> </w:t>
      </w:r>
      <w:r>
        <w:rPr>
          <w:sz w:val="24"/>
        </w:rPr>
        <w:t>Consiglio</w:t>
      </w:r>
      <w:r>
        <w:rPr>
          <w:spacing w:val="-11"/>
          <w:sz w:val="24"/>
        </w:rPr>
        <w:t xml:space="preserve"> </w:t>
      </w:r>
      <w:r>
        <w:rPr>
          <w:sz w:val="24"/>
        </w:rPr>
        <w:t>del</w:t>
      </w:r>
      <w:r>
        <w:rPr>
          <w:spacing w:val="-10"/>
          <w:sz w:val="24"/>
        </w:rPr>
        <w:t xml:space="preserve"> </w:t>
      </w:r>
      <w:r>
        <w:rPr>
          <w:sz w:val="24"/>
        </w:rPr>
        <w:t>21</w:t>
      </w:r>
      <w:r>
        <w:rPr>
          <w:spacing w:val="-11"/>
          <w:sz w:val="24"/>
        </w:rPr>
        <w:t xml:space="preserve"> </w:t>
      </w:r>
      <w:r>
        <w:rPr>
          <w:sz w:val="24"/>
        </w:rPr>
        <w:t>dicembre</w:t>
      </w:r>
      <w:r>
        <w:rPr>
          <w:spacing w:val="-12"/>
          <w:sz w:val="24"/>
        </w:rPr>
        <w:t xml:space="preserve"> </w:t>
      </w:r>
      <w:r>
        <w:rPr>
          <w:sz w:val="24"/>
        </w:rPr>
        <w:t>2006</w:t>
      </w:r>
      <w:r>
        <w:rPr>
          <w:spacing w:val="-11"/>
          <w:sz w:val="24"/>
        </w:rPr>
        <w:t xml:space="preserve"> </w:t>
      </w:r>
      <w:r>
        <w:rPr>
          <w:sz w:val="24"/>
        </w:rPr>
        <w:t>relativo</w:t>
      </w:r>
      <w:r>
        <w:rPr>
          <w:spacing w:val="-11"/>
          <w:sz w:val="24"/>
        </w:rPr>
        <w:t xml:space="preserve"> </w:t>
      </w:r>
      <w:r>
        <w:rPr>
          <w:sz w:val="24"/>
        </w:rPr>
        <w:t>alle</w:t>
      </w:r>
      <w:r>
        <w:rPr>
          <w:spacing w:val="-12"/>
          <w:sz w:val="24"/>
        </w:rPr>
        <w:t xml:space="preserve"> </w:t>
      </w:r>
      <w:r>
        <w:rPr>
          <w:sz w:val="24"/>
        </w:rPr>
        <w:t>misure di gestione per lo sfruttamento sostenibile delle risorse della pesca nel mar Mediterraneo e</w:t>
      </w:r>
      <w:r>
        <w:rPr>
          <w:spacing w:val="-9"/>
          <w:sz w:val="24"/>
        </w:rPr>
        <w:t xml:space="preserve"> </w:t>
      </w:r>
      <w:r>
        <w:rPr>
          <w:sz w:val="24"/>
        </w:rPr>
        <w:t>recante</w:t>
      </w:r>
      <w:r>
        <w:rPr>
          <w:spacing w:val="-9"/>
          <w:sz w:val="24"/>
        </w:rPr>
        <w:t xml:space="preserve"> </w:t>
      </w:r>
      <w:r>
        <w:rPr>
          <w:sz w:val="24"/>
        </w:rPr>
        <w:t>modifica</w:t>
      </w:r>
      <w:r>
        <w:rPr>
          <w:spacing w:val="-9"/>
          <w:sz w:val="24"/>
        </w:rPr>
        <w:t xml:space="preserve"> </w:t>
      </w:r>
      <w:r>
        <w:rPr>
          <w:sz w:val="24"/>
        </w:rPr>
        <w:t>del</w:t>
      </w:r>
      <w:r>
        <w:rPr>
          <w:spacing w:val="-8"/>
          <w:sz w:val="24"/>
        </w:rPr>
        <w:t xml:space="preserve"> </w:t>
      </w:r>
      <w:r>
        <w:rPr>
          <w:sz w:val="24"/>
        </w:rPr>
        <w:t>regolamento</w:t>
      </w:r>
      <w:r>
        <w:rPr>
          <w:spacing w:val="-8"/>
          <w:sz w:val="24"/>
        </w:rPr>
        <w:t xml:space="preserve"> </w:t>
      </w:r>
      <w:r>
        <w:rPr>
          <w:sz w:val="24"/>
        </w:rPr>
        <w:t>(CEE)</w:t>
      </w:r>
      <w:r>
        <w:rPr>
          <w:spacing w:val="-9"/>
          <w:sz w:val="24"/>
        </w:rPr>
        <w:t xml:space="preserve"> </w:t>
      </w:r>
      <w:r>
        <w:rPr>
          <w:sz w:val="24"/>
        </w:rPr>
        <w:t>n.</w:t>
      </w:r>
      <w:r>
        <w:rPr>
          <w:spacing w:val="-8"/>
          <w:sz w:val="24"/>
        </w:rPr>
        <w:t xml:space="preserve"> </w:t>
      </w:r>
      <w:r>
        <w:rPr>
          <w:sz w:val="24"/>
        </w:rPr>
        <w:t>2847/93</w:t>
      </w:r>
      <w:r>
        <w:rPr>
          <w:spacing w:val="-8"/>
          <w:sz w:val="24"/>
        </w:rPr>
        <w:t xml:space="preserve"> </w:t>
      </w:r>
      <w:r>
        <w:rPr>
          <w:sz w:val="24"/>
        </w:rPr>
        <w:t>e</w:t>
      </w:r>
      <w:r>
        <w:rPr>
          <w:spacing w:val="-9"/>
          <w:sz w:val="24"/>
        </w:rPr>
        <w:t xml:space="preserve"> </w:t>
      </w:r>
      <w:r>
        <w:rPr>
          <w:sz w:val="24"/>
        </w:rPr>
        <w:t>che</w:t>
      </w:r>
      <w:r>
        <w:rPr>
          <w:spacing w:val="-9"/>
          <w:sz w:val="24"/>
        </w:rPr>
        <w:t xml:space="preserve"> </w:t>
      </w:r>
      <w:r>
        <w:rPr>
          <w:sz w:val="24"/>
        </w:rPr>
        <w:t>abroga</w:t>
      </w:r>
      <w:r>
        <w:rPr>
          <w:spacing w:val="-10"/>
          <w:sz w:val="24"/>
        </w:rPr>
        <w:t xml:space="preserve"> </w:t>
      </w:r>
      <w:r>
        <w:rPr>
          <w:sz w:val="24"/>
        </w:rPr>
        <w:t>il</w:t>
      </w:r>
      <w:r>
        <w:rPr>
          <w:spacing w:val="-8"/>
          <w:sz w:val="24"/>
        </w:rPr>
        <w:t xml:space="preserve"> </w:t>
      </w:r>
      <w:r>
        <w:rPr>
          <w:sz w:val="24"/>
        </w:rPr>
        <w:t>regolamento</w:t>
      </w:r>
      <w:r>
        <w:rPr>
          <w:spacing w:val="-8"/>
          <w:sz w:val="24"/>
        </w:rPr>
        <w:t xml:space="preserve"> </w:t>
      </w:r>
      <w:r>
        <w:rPr>
          <w:sz w:val="24"/>
        </w:rPr>
        <w:t>(CE)</w:t>
      </w:r>
      <w:r>
        <w:rPr>
          <w:spacing w:val="-9"/>
          <w:sz w:val="24"/>
        </w:rPr>
        <w:t xml:space="preserve"> </w:t>
      </w:r>
      <w:r>
        <w:rPr>
          <w:sz w:val="24"/>
        </w:rPr>
        <w:t xml:space="preserve">n. </w:t>
      </w:r>
      <w:r>
        <w:rPr>
          <w:spacing w:val="-2"/>
          <w:sz w:val="24"/>
        </w:rPr>
        <w:t>1626/94;</w:t>
      </w:r>
    </w:p>
    <w:p w14:paraId="6D0B0A0B" w14:textId="77777777" w:rsidR="00437691" w:rsidRDefault="00437691">
      <w:pPr>
        <w:spacing w:line="360" w:lineRule="auto"/>
        <w:jc w:val="both"/>
        <w:rPr>
          <w:sz w:val="24"/>
        </w:rPr>
        <w:sectPr w:rsidR="00437691">
          <w:pgSz w:w="11910" w:h="16840"/>
          <w:pgMar w:top="1380" w:right="1000" w:bottom="280" w:left="1000" w:header="759" w:footer="0" w:gutter="0"/>
          <w:cols w:space="720"/>
        </w:sectPr>
      </w:pPr>
    </w:p>
    <w:p w14:paraId="5B8D2B33" w14:textId="77777777" w:rsidR="00437691" w:rsidRDefault="00437691">
      <w:pPr>
        <w:pStyle w:val="Corpotesto"/>
        <w:spacing w:before="17"/>
      </w:pPr>
    </w:p>
    <w:p w14:paraId="51BF303F" w14:textId="77777777" w:rsidR="00437691" w:rsidRDefault="00000000">
      <w:pPr>
        <w:pStyle w:val="Paragrafoelenco"/>
        <w:numPr>
          <w:ilvl w:val="3"/>
          <w:numId w:val="101"/>
        </w:numPr>
        <w:tabs>
          <w:tab w:val="left" w:pos="1213"/>
        </w:tabs>
        <w:spacing w:line="360" w:lineRule="auto"/>
        <w:ind w:right="134"/>
        <w:rPr>
          <w:sz w:val="24"/>
        </w:rPr>
      </w:pPr>
      <w:r>
        <w:rPr>
          <w:b/>
          <w:sz w:val="24"/>
        </w:rPr>
        <w:t xml:space="preserve">Direttiva 2008/56/CE </w:t>
      </w:r>
      <w:r>
        <w:rPr>
          <w:sz w:val="24"/>
        </w:rPr>
        <w:t>del Parlamento europeo e del Consiglio, del 17 giugno 2008, che istituisce un quadro per l’azione comunitaria nel campo della politica per l’ambiente marino (direttiva quadro sulla strategia per l’ambiente marino);</w:t>
      </w:r>
    </w:p>
    <w:p w14:paraId="2EAAD03B" w14:textId="77777777" w:rsidR="00437691" w:rsidRDefault="00000000">
      <w:pPr>
        <w:pStyle w:val="Paragrafoelenco"/>
        <w:numPr>
          <w:ilvl w:val="3"/>
          <w:numId w:val="101"/>
        </w:numPr>
        <w:tabs>
          <w:tab w:val="left" w:pos="1213"/>
        </w:tabs>
        <w:spacing w:line="360" w:lineRule="auto"/>
        <w:ind w:right="134"/>
        <w:rPr>
          <w:sz w:val="24"/>
        </w:rPr>
      </w:pPr>
      <w:r>
        <w:rPr>
          <w:b/>
          <w:sz w:val="24"/>
        </w:rPr>
        <w:t xml:space="preserve">Regolamento (UE) n. 651/2014 </w:t>
      </w:r>
      <w:r>
        <w:rPr>
          <w:sz w:val="24"/>
        </w:rPr>
        <w:t>della Commissione del 17 giugno 2014 che dichiara alcune categorie di aiuti compatibili con il mercato interno in applicazione degli articoli 107 e 108 del trattato;</w:t>
      </w:r>
    </w:p>
    <w:p w14:paraId="6A033E20" w14:textId="77777777" w:rsidR="00437691" w:rsidRDefault="00000000">
      <w:pPr>
        <w:pStyle w:val="Paragrafoelenco"/>
        <w:numPr>
          <w:ilvl w:val="3"/>
          <w:numId w:val="101"/>
        </w:numPr>
        <w:tabs>
          <w:tab w:val="left" w:pos="1213"/>
        </w:tabs>
        <w:spacing w:line="360" w:lineRule="auto"/>
        <w:ind w:right="136"/>
        <w:rPr>
          <w:sz w:val="24"/>
        </w:rPr>
      </w:pPr>
      <w:r>
        <w:rPr>
          <w:b/>
          <w:sz w:val="24"/>
        </w:rPr>
        <w:t xml:space="preserve">Regolamento (CE) n. 1005/2008 </w:t>
      </w:r>
      <w:r>
        <w:rPr>
          <w:sz w:val="24"/>
        </w:rPr>
        <w:t xml:space="preserve">del Consiglio del 29 settembre 2008, che istituisce un regime comunitario per prevenire, scoraggiare ed eliminare la pesca illegale, non dichiarata e non regolamentata, che modifica i regolamenti (CEE) n. 2847/93, (CE) n. 1936/2001 e (CE) n. 601/2004 e che abroga i regolamenti (CE) n. 1093/94 e (CE) n. </w:t>
      </w:r>
      <w:r>
        <w:rPr>
          <w:spacing w:val="-2"/>
          <w:sz w:val="24"/>
        </w:rPr>
        <w:t>1447/1999;</w:t>
      </w:r>
    </w:p>
    <w:p w14:paraId="19733189" w14:textId="77777777" w:rsidR="00437691" w:rsidRDefault="00000000">
      <w:pPr>
        <w:pStyle w:val="Paragrafoelenco"/>
        <w:numPr>
          <w:ilvl w:val="3"/>
          <w:numId w:val="101"/>
        </w:numPr>
        <w:tabs>
          <w:tab w:val="left" w:pos="1213"/>
        </w:tabs>
        <w:spacing w:line="360" w:lineRule="auto"/>
        <w:ind w:right="132"/>
        <w:rPr>
          <w:sz w:val="24"/>
        </w:rPr>
      </w:pPr>
      <w:r>
        <w:rPr>
          <w:b/>
          <w:sz w:val="24"/>
        </w:rPr>
        <w:t xml:space="preserve">Regolamento (CE) 1224/2009 </w:t>
      </w:r>
      <w:r>
        <w:rPr>
          <w:sz w:val="24"/>
        </w:rPr>
        <w:t>del Consiglio del 20 novembre 2009 che istituisce un regime</w:t>
      </w:r>
      <w:r>
        <w:rPr>
          <w:spacing w:val="-11"/>
          <w:sz w:val="24"/>
        </w:rPr>
        <w:t xml:space="preserve"> </w:t>
      </w:r>
      <w:r>
        <w:rPr>
          <w:sz w:val="24"/>
        </w:rPr>
        <w:t>di</w:t>
      </w:r>
      <w:r>
        <w:rPr>
          <w:spacing w:val="-9"/>
          <w:sz w:val="24"/>
        </w:rPr>
        <w:t xml:space="preserve"> </w:t>
      </w:r>
      <w:r>
        <w:rPr>
          <w:sz w:val="24"/>
        </w:rPr>
        <w:t>controllo</w:t>
      </w:r>
      <w:r>
        <w:rPr>
          <w:spacing w:val="-7"/>
          <w:sz w:val="24"/>
        </w:rPr>
        <w:t xml:space="preserve"> </w:t>
      </w:r>
      <w:r>
        <w:rPr>
          <w:sz w:val="24"/>
        </w:rPr>
        <w:t>comunitario</w:t>
      </w:r>
      <w:r>
        <w:rPr>
          <w:spacing w:val="-9"/>
          <w:sz w:val="24"/>
        </w:rPr>
        <w:t xml:space="preserve"> </w:t>
      </w:r>
      <w:r>
        <w:rPr>
          <w:sz w:val="24"/>
        </w:rPr>
        <w:t>per</w:t>
      </w:r>
      <w:r>
        <w:rPr>
          <w:spacing w:val="-10"/>
          <w:sz w:val="24"/>
        </w:rPr>
        <w:t xml:space="preserve"> </w:t>
      </w:r>
      <w:r>
        <w:rPr>
          <w:sz w:val="24"/>
        </w:rPr>
        <w:t>garantire</w:t>
      </w:r>
      <w:r>
        <w:rPr>
          <w:spacing w:val="-11"/>
          <w:sz w:val="24"/>
        </w:rPr>
        <w:t xml:space="preserve"> </w:t>
      </w:r>
      <w:r>
        <w:rPr>
          <w:sz w:val="24"/>
        </w:rPr>
        <w:t>il</w:t>
      </w:r>
      <w:r>
        <w:rPr>
          <w:spacing w:val="-9"/>
          <w:sz w:val="24"/>
        </w:rPr>
        <w:t xml:space="preserve"> </w:t>
      </w:r>
      <w:r>
        <w:rPr>
          <w:sz w:val="24"/>
        </w:rPr>
        <w:t>rispetto</w:t>
      </w:r>
      <w:r>
        <w:rPr>
          <w:spacing w:val="-10"/>
          <w:sz w:val="24"/>
        </w:rPr>
        <w:t xml:space="preserve"> </w:t>
      </w:r>
      <w:r>
        <w:rPr>
          <w:sz w:val="24"/>
        </w:rPr>
        <w:t>delle</w:t>
      </w:r>
      <w:r>
        <w:rPr>
          <w:spacing w:val="-11"/>
          <w:sz w:val="24"/>
        </w:rPr>
        <w:t xml:space="preserve"> </w:t>
      </w:r>
      <w:r>
        <w:rPr>
          <w:sz w:val="24"/>
        </w:rPr>
        <w:t>norme</w:t>
      </w:r>
      <w:r>
        <w:rPr>
          <w:spacing w:val="-9"/>
          <w:sz w:val="24"/>
        </w:rPr>
        <w:t xml:space="preserve"> </w:t>
      </w:r>
      <w:r>
        <w:rPr>
          <w:sz w:val="24"/>
        </w:rPr>
        <w:t>della</w:t>
      </w:r>
      <w:r>
        <w:rPr>
          <w:spacing w:val="-11"/>
          <w:sz w:val="24"/>
        </w:rPr>
        <w:t xml:space="preserve"> </w:t>
      </w:r>
      <w:r>
        <w:rPr>
          <w:sz w:val="24"/>
        </w:rPr>
        <w:t>politica</w:t>
      </w:r>
      <w:r>
        <w:rPr>
          <w:spacing w:val="-11"/>
          <w:sz w:val="24"/>
        </w:rPr>
        <w:t xml:space="preserve"> </w:t>
      </w:r>
      <w:r>
        <w:rPr>
          <w:sz w:val="24"/>
        </w:rPr>
        <w:t>comune della pesca, che modifica i regolamenti (CE) n. 847/96, (CE) n. 2371/2002, (CE) n. 811/2004, (CE) n. 768/2005, (CE) n. 2115/2005, (CE) n. 2166/2005, (CE) n. 388/2006, (CE)</w:t>
      </w:r>
      <w:r>
        <w:rPr>
          <w:spacing w:val="30"/>
          <w:sz w:val="24"/>
        </w:rPr>
        <w:t xml:space="preserve"> </w:t>
      </w:r>
      <w:r>
        <w:rPr>
          <w:sz w:val="24"/>
        </w:rPr>
        <w:t>n.</w:t>
      </w:r>
      <w:r>
        <w:rPr>
          <w:spacing w:val="31"/>
          <w:sz w:val="24"/>
        </w:rPr>
        <w:t xml:space="preserve"> </w:t>
      </w:r>
      <w:r>
        <w:rPr>
          <w:sz w:val="24"/>
        </w:rPr>
        <w:t>509/2007,</w:t>
      </w:r>
      <w:r>
        <w:rPr>
          <w:spacing w:val="31"/>
          <w:sz w:val="24"/>
        </w:rPr>
        <w:t xml:space="preserve"> </w:t>
      </w:r>
      <w:r>
        <w:rPr>
          <w:sz w:val="24"/>
        </w:rPr>
        <w:t>(CE)</w:t>
      </w:r>
      <w:r>
        <w:rPr>
          <w:spacing w:val="32"/>
          <w:sz w:val="24"/>
        </w:rPr>
        <w:t xml:space="preserve"> </w:t>
      </w:r>
      <w:r>
        <w:rPr>
          <w:sz w:val="24"/>
        </w:rPr>
        <w:t>n.</w:t>
      </w:r>
      <w:r>
        <w:rPr>
          <w:spacing w:val="31"/>
          <w:sz w:val="24"/>
        </w:rPr>
        <w:t xml:space="preserve"> </w:t>
      </w:r>
      <w:r>
        <w:rPr>
          <w:sz w:val="24"/>
        </w:rPr>
        <w:t>676/2007,</w:t>
      </w:r>
      <w:r>
        <w:rPr>
          <w:spacing w:val="31"/>
          <w:sz w:val="24"/>
        </w:rPr>
        <w:t xml:space="preserve"> </w:t>
      </w:r>
      <w:r>
        <w:rPr>
          <w:sz w:val="24"/>
        </w:rPr>
        <w:t>(CE)</w:t>
      </w:r>
      <w:r>
        <w:rPr>
          <w:spacing w:val="30"/>
          <w:sz w:val="24"/>
        </w:rPr>
        <w:t xml:space="preserve"> </w:t>
      </w:r>
      <w:r>
        <w:rPr>
          <w:sz w:val="24"/>
        </w:rPr>
        <w:t>n.</w:t>
      </w:r>
      <w:r>
        <w:rPr>
          <w:spacing w:val="31"/>
          <w:sz w:val="24"/>
        </w:rPr>
        <w:t xml:space="preserve"> </w:t>
      </w:r>
      <w:r>
        <w:rPr>
          <w:sz w:val="24"/>
        </w:rPr>
        <w:t>1098/2007,</w:t>
      </w:r>
      <w:r>
        <w:rPr>
          <w:spacing w:val="31"/>
          <w:sz w:val="24"/>
        </w:rPr>
        <w:t xml:space="preserve"> </w:t>
      </w:r>
      <w:r>
        <w:rPr>
          <w:sz w:val="24"/>
        </w:rPr>
        <w:t>(CE)</w:t>
      </w:r>
      <w:r>
        <w:rPr>
          <w:spacing w:val="30"/>
          <w:sz w:val="24"/>
        </w:rPr>
        <w:t xml:space="preserve"> </w:t>
      </w:r>
      <w:r>
        <w:rPr>
          <w:sz w:val="24"/>
        </w:rPr>
        <w:t>n.</w:t>
      </w:r>
      <w:r>
        <w:rPr>
          <w:spacing w:val="31"/>
          <w:sz w:val="24"/>
        </w:rPr>
        <w:t xml:space="preserve"> </w:t>
      </w:r>
      <w:r>
        <w:rPr>
          <w:sz w:val="24"/>
        </w:rPr>
        <w:t>1300/2008,</w:t>
      </w:r>
      <w:r>
        <w:rPr>
          <w:spacing w:val="31"/>
          <w:sz w:val="24"/>
        </w:rPr>
        <w:t xml:space="preserve"> </w:t>
      </w:r>
      <w:r>
        <w:rPr>
          <w:sz w:val="24"/>
        </w:rPr>
        <w:t>(CE)</w:t>
      </w:r>
      <w:r>
        <w:rPr>
          <w:spacing w:val="30"/>
          <w:sz w:val="24"/>
        </w:rPr>
        <w:t xml:space="preserve"> </w:t>
      </w:r>
      <w:r>
        <w:rPr>
          <w:sz w:val="24"/>
        </w:rPr>
        <w:t>n.</w:t>
      </w:r>
    </w:p>
    <w:p w14:paraId="73401B6D" w14:textId="77777777" w:rsidR="00437691" w:rsidRDefault="00000000">
      <w:pPr>
        <w:pStyle w:val="Corpotesto"/>
        <w:spacing w:before="1" w:line="360" w:lineRule="auto"/>
        <w:ind w:left="1213" w:right="134"/>
        <w:jc w:val="both"/>
      </w:pPr>
      <w:r>
        <w:t xml:space="preserve">1342/2008 e che abroga i regolamenti (CEE) n. 2847/93, (CE) n. 1627/94 e (CE) n. </w:t>
      </w:r>
      <w:r>
        <w:rPr>
          <w:spacing w:val="-2"/>
        </w:rPr>
        <w:t>1966/2006;</w:t>
      </w:r>
    </w:p>
    <w:p w14:paraId="7D690973" w14:textId="77777777" w:rsidR="00437691" w:rsidRDefault="00000000">
      <w:pPr>
        <w:pStyle w:val="Paragrafoelenco"/>
        <w:numPr>
          <w:ilvl w:val="3"/>
          <w:numId w:val="101"/>
        </w:numPr>
        <w:tabs>
          <w:tab w:val="left" w:pos="1213"/>
        </w:tabs>
        <w:spacing w:line="360" w:lineRule="auto"/>
        <w:ind w:right="133"/>
        <w:rPr>
          <w:sz w:val="24"/>
        </w:rPr>
      </w:pPr>
      <w:r>
        <w:rPr>
          <w:b/>
          <w:sz w:val="24"/>
        </w:rPr>
        <w:t xml:space="preserve">Regolamento di esecuzione (UE) 404/2011 </w:t>
      </w:r>
      <w:r>
        <w:rPr>
          <w:sz w:val="24"/>
        </w:rPr>
        <w:t>della Commissione, dell'8 aprile 2011, recante modalità di applicazione del regolamento (CE) n. 1224/2009 del Consiglio che istituisce un regime di controllo comunitario per garantire il rispetto delle norme della politica comune della pesca;</w:t>
      </w:r>
    </w:p>
    <w:p w14:paraId="419C6D80" w14:textId="77777777" w:rsidR="00437691" w:rsidRDefault="00000000">
      <w:pPr>
        <w:pStyle w:val="Paragrafoelenco"/>
        <w:numPr>
          <w:ilvl w:val="3"/>
          <w:numId w:val="101"/>
        </w:numPr>
        <w:tabs>
          <w:tab w:val="left" w:pos="1213"/>
        </w:tabs>
        <w:spacing w:before="1" w:line="360" w:lineRule="auto"/>
        <w:ind w:right="132"/>
        <w:rPr>
          <w:sz w:val="24"/>
        </w:rPr>
      </w:pPr>
      <w:r>
        <w:rPr>
          <w:b/>
          <w:sz w:val="24"/>
        </w:rPr>
        <w:t>Regolamento</w:t>
      </w:r>
      <w:r>
        <w:rPr>
          <w:b/>
          <w:spacing w:val="-4"/>
          <w:sz w:val="24"/>
        </w:rPr>
        <w:t xml:space="preserve"> </w:t>
      </w:r>
      <w:r>
        <w:rPr>
          <w:b/>
          <w:sz w:val="24"/>
        </w:rPr>
        <w:t>(UE)</w:t>
      </w:r>
      <w:r>
        <w:rPr>
          <w:b/>
          <w:spacing w:val="-4"/>
          <w:sz w:val="24"/>
        </w:rPr>
        <w:t xml:space="preserve"> </w:t>
      </w:r>
      <w:r>
        <w:rPr>
          <w:b/>
          <w:sz w:val="24"/>
        </w:rPr>
        <w:t>1380/2013</w:t>
      </w:r>
      <w:r>
        <w:rPr>
          <w:b/>
          <w:spacing w:val="-2"/>
          <w:sz w:val="24"/>
        </w:rPr>
        <w:t xml:space="preserve"> </w:t>
      </w:r>
      <w:r>
        <w:rPr>
          <w:sz w:val="24"/>
        </w:rPr>
        <w:t>del</w:t>
      </w:r>
      <w:r>
        <w:rPr>
          <w:spacing w:val="-3"/>
          <w:sz w:val="24"/>
        </w:rPr>
        <w:t xml:space="preserve"> </w:t>
      </w:r>
      <w:r>
        <w:rPr>
          <w:sz w:val="24"/>
        </w:rPr>
        <w:t>Parlamento</w:t>
      </w:r>
      <w:r>
        <w:rPr>
          <w:spacing w:val="-3"/>
          <w:sz w:val="24"/>
        </w:rPr>
        <w:t xml:space="preserve"> </w:t>
      </w:r>
      <w:r>
        <w:rPr>
          <w:sz w:val="24"/>
        </w:rPr>
        <w:t>europeo</w:t>
      </w:r>
      <w:r>
        <w:rPr>
          <w:spacing w:val="-3"/>
          <w:sz w:val="24"/>
        </w:rPr>
        <w:t xml:space="preserve"> </w:t>
      </w:r>
      <w:r>
        <w:rPr>
          <w:sz w:val="24"/>
        </w:rPr>
        <w:t>e</w:t>
      </w:r>
      <w:r>
        <w:rPr>
          <w:spacing w:val="-4"/>
          <w:sz w:val="24"/>
        </w:rPr>
        <w:t xml:space="preserve"> </w:t>
      </w:r>
      <w:r>
        <w:rPr>
          <w:sz w:val="24"/>
        </w:rPr>
        <w:t>del</w:t>
      </w:r>
      <w:r>
        <w:rPr>
          <w:spacing w:val="-3"/>
          <w:sz w:val="24"/>
        </w:rPr>
        <w:t xml:space="preserve"> </w:t>
      </w:r>
      <w:r>
        <w:rPr>
          <w:sz w:val="24"/>
        </w:rPr>
        <w:t>Consiglio,</w:t>
      </w:r>
      <w:r>
        <w:rPr>
          <w:spacing w:val="-3"/>
          <w:sz w:val="24"/>
        </w:rPr>
        <w:t xml:space="preserve"> </w:t>
      </w:r>
      <w:r>
        <w:rPr>
          <w:sz w:val="24"/>
        </w:rPr>
        <w:t>dell'11</w:t>
      </w:r>
      <w:r>
        <w:rPr>
          <w:spacing w:val="-3"/>
          <w:sz w:val="24"/>
        </w:rPr>
        <w:t xml:space="preserve"> </w:t>
      </w:r>
      <w:r>
        <w:rPr>
          <w:sz w:val="24"/>
        </w:rPr>
        <w:t xml:space="preserve">dicembre 2013 relativo alla politica comune della pesca, che modifica i regolamenti (CE) n. 1954/2003 e (CE) n. 1224/2009 del Consiglio e che abroga i regolamenti (CE) n. 2371/2002 e (CE) n. 639/2004 del Consiglio, nonché la decisione 2004/585/CE del </w:t>
      </w:r>
      <w:r>
        <w:rPr>
          <w:spacing w:val="-2"/>
          <w:sz w:val="24"/>
        </w:rPr>
        <w:t>Consiglio;</w:t>
      </w:r>
    </w:p>
    <w:p w14:paraId="2921908F" w14:textId="77777777" w:rsidR="00437691" w:rsidRDefault="00000000">
      <w:pPr>
        <w:pStyle w:val="Paragrafoelenco"/>
        <w:numPr>
          <w:ilvl w:val="3"/>
          <w:numId w:val="101"/>
        </w:numPr>
        <w:tabs>
          <w:tab w:val="left" w:pos="1213"/>
        </w:tabs>
        <w:spacing w:line="360" w:lineRule="auto"/>
        <w:ind w:right="135"/>
        <w:rPr>
          <w:sz w:val="24"/>
        </w:rPr>
      </w:pPr>
      <w:r>
        <w:rPr>
          <w:b/>
          <w:sz w:val="24"/>
        </w:rPr>
        <w:t xml:space="preserve">Regolamento (CE) 800/2008 </w:t>
      </w:r>
      <w:r>
        <w:rPr>
          <w:sz w:val="24"/>
        </w:rPr>
        <w:t>della Commissione del 6 agosto 2008 che dichiara alcune categorie</w:t>
      </w:r>
      <w:r>
        <w:rPr>
          <w:spacing w:val="-4"/>
          <w:sz w:val="24"/>
        </w:rPr>
        <w:t xml:space="preserve"> </w:t>
      </w:r>
      <w:r>
        <w:rPr>
          <w:sz w:val="24"/>
        </w:rPr>
        <w:t>di</w:t>
      </w:r>
      <w:r>
        <w:rPr>
          <w:spacing w:val="-5"/>
          <w:sz w:val="24"/>
        </w:rPr>
        <w:t xml:space="preserve"> </w:t>
      </w:r>
      <w:r>
        <w:rPr>
          <w:sz w:val="24"/>
        </w:rPr>
        <w:t>aiuti</w:t>
      </w:r>
      <w:r>
        <w:rPr>
          <w:spacing w:val="-5"/>
          <w:sz w:val="24"/>
        </w:rPr>
        <w:t xml:space="preserve"> </w:t>
      </w:r>
      <w:r>
        <w:rPr>
          <w:sz w:val="24"/>
        </w:rPr>
        <w:t>compatibili</w:t>
      </w:r>
      <w:r>
        <w:rPr>
          <w:spacing w:val="-5"/>
          <w:sz w:val="24"/>
        </w:rPr>
        <w:t xml:space="preserve"> </w:t>
      </w:r>
      <w:r>
        <w:rPr>
          <w:sz w:val="24"/>
        </w:rPr>
        <w:t>con</w:t>
      </w:r>
      <w:r>
        <w:rPr>
          <w:spacing w:val="-6"/>
          <w:sz w:val="24"/>
        </w:rPr>
        <w:t xml:space="preserve"> </w:t>
      </w:r>
      <w:r>
        <w:rPr>
          <w:sz w:val="24"/>
        </w:rPr>
        <w:t>il</w:t>
      </w:r>
      <w:r>
        <w:rPr>
          <w:spacing w:val="-5"/>
          <w:sz w:val="24"/>
        </w:rPr>
        <w:t xml:space="preserve"> </w:t>
      </w:r>
      <w:r>
        <w:rPr>
          <w:sz w:val="24"/>
        </w:rPr>
        <w:t>mercato</w:t>
      </w:r>
      <w:r>
        <w:rPr>
          <w:spacing w:val="-3"/>
          <w:sz w:val="24"/>
        </w:rPr>
        <w:t xml:space="preserve"> </w:t>
      </w:r>
      <w:r>
        <w:rPr>
          <w:sz w:val="24"/>
        </w:rPr>
        <w:t>comune</w:t>
      </w:r>
      <w:r>
        <w:rPr>
          <w:spacing w:val="-7"/>
          <w:sz w:val="24"/>
        </w:rPr>
        <w:t xml:space="preserve"> </w:t>
      </w:r>
      <w:r>
        <w:rPr>
          <w:sz w:val="24"/>
        </w:rPr>
        <w:t>in</w:t>
      </w:r>
      <w:r>
        <w:rPr>
          <w:spacing w:val="-5"/>
          <w:sz w:val="24"/>
        </w:rPr>
        <w:t xml:space="preserve"> </w:t>
      </w:r>
      <w:r>
        <w:rPr>
          <w:sz w:val="24"/>
        </w:rPr>
        <w:t>applicazione</w:t>
      </w:r>
      <w:r>
        <w:rPr>
          <w:spacing w:val="-6"/>
          <w:sz w:val="24"/>
        </w:rPr>
        <w:t xml:space="preserve"> </w:t>
      </w:r>
      <w:r>
        <w:rPr>
          <w:sz w:val="24"/>
        </w:rPr>
        <w:t>degli</w:t>
      </w:r>
      <w:r>
        <w:rPr>
          <w:spacing w:val="-5"/>
          <w:sz w:val="24"/>
        </w:rPr>
        <w:t xml:space="preserve"> </w:t>
      </w:r>
      <w:r>
        <w:rPr>
          <w:sz w:val="24"/>
        </w:rPr>
        <w:t>articoli</w:t>
      </w:r>
      <w:r>
        <w:rPr>
          <w:spacing w:val="-5"/>
          <w:sz w:val="24"/>
        </w:rPr>
        <w:t xml:space="preserve"> </w:t>
      </w:r>
      <w:r>
        <w:rPr>
          <w:sz w:val="24"/>
        </w:rPr>
        <w:t>87</w:t>
      </w:r>
      <w:r>
        <w:rPr>
          <w:spacing w:val="-6"/>
          <w:sz w:val="24"/>
        </w:rPr>
        <w:t xml:space="preserve"> </w:t>
      </w:r>
      <w:r>
        <w:rPr>
          <w:sz w:val="24"/>
        </w:rPr>
        <w:t>e</w:t>
      </w:r>
      <w:r>
        <w:rPr>
          <w:spacing w:val="-7"/>
          <w:sz w:val="24"/>
        </w:rPr>
        <w:t xml:space="preserve"> </w:t>
      </w:r>
      <w:r>
        <w:rPr>
          <w:sz w:val="24"/>
        </w:rPr>
        <w:t>88 del trattato (regolamento generale di esenzione per categoria);</w:t>
      </w:r>
    </w:p>
    <w:p w14:paraId="07B37540" w14:textId="77777777" w:rsidR="00437691" w:rsidRDefault="00000000">
      <w:pPr>
        <w:pStyle w:val="Paragrafoelenco"/>
        <w:numPr>
          <w:ilvl w:val="3"/>
          <w:numId w:val="101"/>
        </w:numPr>
        <w:tabs>
          <w:tab w:val="left" w:pos="1213"/>
        </w:tabs>
        <w:spacing w:before="1" w:line="360" w:lineRule="auto"/>
        <w:ind w:right="135"/>
        <w:rPr>
          <w:sz w:val="24"/>
        </w:rPr>
      </w:pPr>
      <w:r>
        <w:rPr>
          <w:b/>
          <w:sz w:val="24"/>
        </w:rPr>
        <w:t xml:space="preserve">Regolamento delegato (UE) 1392/2014 </w:t>
      </w:r>
      <w:r>
        <w:rPr>
          <w:sz w:val="24"/>
        </w:rPr>
        <w:t>della Commissione del 20 ottobre 2014 che istituisce un piano in materia di rigetti per alcune attività di pesca di piccoli pelagici nel Mar Mediterraneo;</w:t>
      </w:r>
    </w:p>
    <w:p w14:paraId="0AA5CDAD" w14:textId="77777777" w:rsidR="00437691" w:rsidRDefault="00437691">
      <w:pPr>
        <w:spacing w:line="360" w:lineRule="auto"/>
        <w:jc w:val="both"/>
        <w:rPr>
          <w:sz w:val="24"/>
        </w:rPr>
        <w:sectPr w:rsidR="00437691">
          <w:pgSz w:w="11910" w:h="16840"/>
          <w:pgMar w:top="1380" w:right="1000" w:bottom="280" w:left="1000" w:header="759" w:footer="0" w:gutter="0"/>
          <w:cols w:space="720"/>
        </w:sectPr>
      </w:pPr>
    </w:p>
    <w:p w14:paraId="15D02CE2" w14:textId="77777777" w:rsidR="00437691" w:rsidRDefault="00437691">
      <w:pPr>
        <w:pStyle w:val="Corpotesto"/>
        <w:spacing w:before="17"/>
      </w:pPr>
    </w:p>
    <w:p w14:paraId="6E569511" w14:textId="77777777" w:rsidR="00437691" w:rsidRDefault="00000000">
      <w:pPr>
        <w:pStyle w:val="Paragrafoelenco"/>
        <w:numPr>
          <w:ilvl w:val="3"/>
          <w:numId w:val="101"/>
        </w:numPr>
        <w:tabs>
          <w:tab w:val="left" w:pos="1213"/>
        </w:tabs>
        <w:spacing w:line="360" w:lineRule="auto"/>
        <w:ind w:right="136"/>
        <w:rPr>
          <w:sz w:val="24"/>
        </w:rPr>
      </w:pPr>
      <w:r>
        <w:rPr>
          <w:b/>
          <w:sz w:val="24"/>
        </w:rPr>
        <w:t xml:space="preserve">Direttiva (UE) 2017/159 </w:t>
      </w:r>
      <w:r>
        <w:rPr>
          <w:sz w:val="24"/>
        </w:rPr>
        <w:t>del Consiglio del 19 dicembre 2016 recante attuazione dell'accordo</w:t>
      </w:r>
      <w:r>
        <w:rPr>
          <w:spacing w:val="-15"/>
          <w:sz w:val="24"/>
        </w:rPr>
        <w:t xml:space="preserve"> </w:t>
      </w:r>
      <w:r>
        <w:rPr>
          <w:sz w:val="24"/>
        </w:rPr>
        <w:t>relativo</w:t>
      </w:r>
      <w:r>
        <w:rPr>
          <w:spacing w:val="-14"/>
          <w:sz w:val="24"/>
        </w:rPr>
        <w:t xml:space="preserve"> </w:t>
      </w:r>
      <w:r>
        <w:rPr>
          <w:sz w:val="24"/>
        </w:rPr>
        <w:t>all'attuazione</w:t>
      </w:r>
      <w:r>
        <w:rPr>
          <w:spacing w:val="-15"/>
          <w:sz w:val="24"/>
        </w:rPr>
        <w:t xml:space="preserve"> </w:t>
      </w:r>
      <w:r>
        <w:rPr>
          <w:sz w:val="24"/>
        </w:rPr>
        <w:t>della</w:t>
      </w:r>
      <w:r>
        <w:rPr>
          <w:spacing w:val="-15"/>
          <w:sz w:val="24"/>
        </w:rPr>
        <w:t xml:space="preserve"> </w:t>
      </w:r>
      <w:r>
        <w:rPr>
          <w:sz w:val="24"/>
        </w:rPr>
        <w:t>Convenzione</w:t>
      </w:r>
      <w:r>
        <w:rPr>
          <w:spacing w:val="-15"/>
          <w:sz w:val="24"/>
        </w:rPr>
        <w:t xml:space="preserve"> </w:t>
      </w:r>
      <w:r>
        <w:rPr>
          <w:sz w:val="24"/>
        </w:rPr>
        <w:t>sul</w:t>
      </w:r>
      <w:r>
        <w:rPr>
          <w:spacing w:val="-13"/>
          <w:sz w:val="24"/>
        </w:rPr>
        <w:t xml:space="preserve"> </w:t>
      </w:r>
      <w:r>
        <w:rPr>
          <w:sz w:val="24"/>
        </w:rPr>
        <w:t>lavoro</w:t>
      </w:r>
      <w:r>
        <w:rPr>
          <w:spacing w:val="-14"/>
          <w:sz w:val="24"/>
        </w:rPr>
        <w:t xml:space="preserve"> </w:t>
      </w:r>
      <w:r>
        <w:rPr>
          <w:sz w:val="24"/>
        </w:rPr>
        <w:t>nel</w:t>
      </w:r>
      <w:r>
        <w:rPr>
          <w:spacing w:val="-14"/>
          <w:sz w:val="24"/>
        </w:rPr>
        <w:t xml:space="preserve"> </w:t>
      </w:r>
      <w:r>
        <w:rPr>
          <w:sz w:val="24"/>
        </w:rPr>
        <w:t>settore</w:t>
      </w:r>
      <w:r>
        <w:rPr>
          <w:spacing w:val="-15"/>
          <w:sz w:val="24"/>
        </w:rPr>
        <w:t xml:space="preserve"> </w:t>
      </w:r>
      <w:r>
        <w:rPr>
          <w:sz w:val="24"/>
        </w:rPr>
        <w:t>della</w:t>
      </w:r>
      <w:r>
        <w:rPr>
          <w:spacing w:val="-15"/>
          <w:sz w:val="24"/>
        </w:rPr>
        <w:t xml:space="preserve"> </w:t>
      </w:r>
      <w:r>
        <w:rPr>
          <w:sz w:val="24"/>
        </w:rPr>
        <w:t>pesca</w:t>
      </w:r>
      <w:r>
        <w:rPr>
          <w:spacing w:val="-15"/>
          <w:sz w:val="24"/>
        </w:rPr>
        <w:t xml:space="preserve"> </w:t>
      </w:r>
      <w:r>
        <w:rPr>
          <w:sz w:val="24"/>
        </w:rPr>
        <w:t>del 2007 dell'Organizzazione internazionale del lavoro, concluso il 21 maggio 2012, tra la Confederazione generale delle cooperative agricole nell'Unione europea (Cogeca), la Federazione europea dei lavoratori dei trasporti e l'Associazione delle organizzazioni nazionali delle imprese di pesca dell'Unione europea (Europêche);</w:t>
      </w:r>
    </w:p>
    <w:p w14:paraId="0AA1AB82" w14:textId="77777777" w:rsidR="00437691" w:rsidRDefault="00000000">
      <w:pPr>
        <w:pStyle w:val="Paragrafoelenco"/>
        <w:numPr>
          <w:ilvl w:val="3"/>
          <w:numId w:val="101"/>
        </w:numPr>
        <w:tabs>
          <w:tab w:val="left" w:pos="1213"/>
        </w:tabs>
        <w:spacing w:line="360" w:lineRule="auto"/>
        <w:ind w:right="132"/>
        <w:rPr>
          <w:sz w:val="24"/>
        </w:rPr>
      </w:pPr>
      <w:r>
        <w:rPr>
          <w:b/>
          <w:sz w:val="24"/>
        </w:rPr>
        <w:t xml:space="preserve">Regolamento (UE) 2017/1004 </w:t>
      </w:r>
      <w:r>
        <w:rPr>
          <w:sz w:val="24"/>
        </w:rPr>
        <w:t>del Parlamento europeo e del Consiglio, del 17 maggio 2017, che istituisce un quadro dell’Unione per la raccolta, la gestione e l’uso di dati nel settore della pesca e un sostegno alla consulenza scientifica relativa alla politica comune della pesca e che abroga il regolamento (CE) n. 199/2008 del Consiglio (rifusione);</w:t>
      </w:r>
    </w:p>
    <w:p w14:paraId="773D574A" w14:textId="77777777" w:rsidR="00437691" w:rsidRDefault="00000000">
      <w:pPr>
        <w:pStyle w:val="Paragrafoelenco"/>
        <w:numPr>
          <w:ilvl w:val="3"/>
          <w:numId w:val="101"/>
        </w:numPr>
        <w:tabs>
          <w:tab w:val="left" w:pos="1213"/>
        </w:tabs>
        <w:spacing w:before="1" w:line="360" w:lineRule="auto"/>
        <w:ind w:right="132"/>
        <w:rPr>
          <w:sz w:val="24"/>
        </w:rPr>
      </w:pPr>
      <w:r>
        <w:rPr>
          <w:b/>
          <w:sz w:val="24"/>
        </w:rPr>
        <w:t>Regolamento</w:t>
      </w:r>
      <w:r>
        <w:rPr>
          <w:b/>
          <w:spacing w:val="-4"/>
          <w:sz w:val="24"/>
        </w:rPr>
        <w:t xml:space="preserve"> </w:t>
      </w:r>
      <w:r>
        <w:rPr>
          <w:b/>
          <w:sz w:val="24"/>
        </w:rPr>
        <w:t>(UE)</w:t>
      </w:r>
      <w:r>
        <w:rPr>
          <w:b/>
          <w:spacing w:val="-4"/>
          <w:sz w:val="24"/>
        </w:rPr>
        <w:t xml:space="preserve"> </w:t>
      </w:r>
      <w:r>
        <w:rPr>
          <w:b/>
          <w:sz w:val="24"/>
        </w:rPr>
        <w:t>2018/1999</w:t>
      </w:r>
      <w:r>
        <w:rPr>
          <w:b/>
          <w:spacing w:val="-2"/>
          <w:sz w:val="24"/>
        </w:rPr>
        <w:t xml:space="preserve"> </w:t>
      </w:r>
      <w:r>
        <w:rPr>
          <w:sz w:val="24"/>
        </w:rPr>
        <w:t>del</w:t>
      </w:r>
      <w:r>
        <w:rPr>
          <w:spacing w:val="-3"/>
          <w:sz w:val="24"/>
        </w:rPr>
        <w:t xml:space="preserve"> </w:t>
      </w:r>
      <w:r>
        <w:rPr>
          <w:sz w:val="24"/>
        </w:rPr>
        <w:t>Parlamento</w:t>
      </w:r>
      <w:r>
        <w:rPr>
          <w:spacing w:val="-3"/>
          <w:sz w:val="24"/>
        </w:rPr>
        <w:t xml:space="preserve"> </w:t>
      </w:r>
      <w:r>
        <w:rPr>
          <w:sz w:val="24"/>
        </w:rPr>
        <w:t>europeo</w:t>
      </w:r>
      <w:r>
        <w:rPr>
          <w:spacing w:val="-3"/>
          <w:sz w:val="24"/>
        </w:rPr>
        <w:t xml:space="preserve"> </w:t>
      </w:r>
      <w:r>
        <w:rPr>
          <w:sz w:val="24"/>
        </w:rPr>
        <w:t>e</w:t>
      </w:r>
      <w:r>
        <w:rPr>
          <w:spacing w:val="-4"/>
          <w:sz w:val="24"/>
        </w:rPr>
        <w:t xml:space="preserve"> </w:t>
      </w:r>
      <w:r>
        <w:rPr>
          <w:sz w:val="24"/>
        </w:rPr>
        <w:t>del</w:t>
      </w:r>
      <w:r>
        <w:rPr>
          <w:spacing w:val="-3"/>
          <w:sz w:val="24"/>
        </w:rPr>
        <w:t xml:space="preserve"> </w:t>
      </w:r>
      <w:r>
        <w:rPr>
          <w:sz w:val="24"/>
        </w:rPr>
        <w:t>Consiglio,</w:t>
      </w:r>
      <w:r>
        <w:rPr>
          <w:spacing w:val="-3"/>
          <w:sz w:val="24"/>
        </w:rPr>
        <w:t xml:space="preserve"> </w:t>
      </w:r>
      <w:r>
        <w:rPr>
          <w:sz w:val="24"/>
        </w:rPr>
        <w:t>dell'11</w:t>
      </w:r>
      <w:r>
        <w:rPr>
          <w:spacing w:val="-3"/>
          <w:sz w:val="24"/>
        </w:rPr>
        <w:t xml:space="preserve"> </w:t>
      </w:r>
      <w:r>
        <w:rPr>
          <w:sz w:val="24"/>
        </w:rPr>
        <w:t>dicembre 2018, sulla governance dell'Unione dell'energia e dell'azione per il clima che modifica le direttive</w:t>
      </w:r>
      <w:r>
        <w:rPr>
          <w:spacing w:val="-5"/>
          <w:sz w:val="24"/>
        </w:rPr>
        <w:t xml:space="preserve"> </w:t>
      </w:r>
      <w:r>
        <w:rPr>
          <w:sz w:val="24"/>
        </w:rPr>
        <w:t>(CE)</w:t>
      </w:r>
      <w:r>
        <w:rPr>
          <w:spacing w:val="-6"/>
          <w:sz w:val="24"/>
        </w:rPr>
        <w:t xml:space="preserve"> </w:t>
      </w:r>
      <w:r>
        <w:rPr>
          <w:sz w:val="24"/>
        </w:rPr>
        <w:t>n.</w:t>
      </w:r>
      <w:r>
        <w:rPr>
          <w:spacing w:val="-3"/>
          <w:sz w:val="24"/>
        </w:rPr>
        <w:t xml:space="preserve"> </w:t>
      </w:r>
      <w:r>
        <w:rPr>
          <w:sz w:val="24"/>
        </w:rPr>
        <w:t>663/2009</w:t>
      </w:r>
      <w:r>
        <w:rPr>
          <w:spacing w:val="-5"/>
          <w:sz w:val="24"/>
        </w:rPr>
        <w:t xml:space="preserve"> </w:t>
      </w:r>
      <w:r>
        <w:rPr>
          <w:sz w:val="24"/>
        </w:rPr>
        <w:t>e</w:t>
      </w:r>
      <w:r>
        <w:rPr>
          <w:spacing w:val="-6"/>
          <w:sz w:val="24"/>
        </w:rPr>
        <w:t xml:space="preserve"> </w:t>
      </w:r>
      <w:r>
        <w:rPr>
          <w:sz w:val="24"/>
        </w:rPr>
        <w:t>(CE)</w:t>
      </w:r>
      <w:r>
        <w:rPr>
          <w:spacing w:val="-6"/>
          <w:sz w:val="24"/>
        </w:rPr>
        <w:t xml:space="preserve"> </w:t>
      </w:r>
      <w:r>
        <w:rPr>
          <w:sz w:val="24"/>
        </w:rPr>
        <w:t>n.</w:t>
      </w:r>
      <w:r>
        <w:rPr>
          <w:spacing w:val="-5"/>
          <w:sz w:val="24"/>
        </w:rPr>
        <w:t xml:space="preserve"> </w:t>
      </w:r>
      <w:r>
        <w:rPr>
          <w:sz w:val="24"/>
        </w:rPr>
        <w:t>715/2009</w:t>
      </w:r>
      <w:r>
        <w:rPr>
          <w:spacing w:val="-2"/>
          <w:sz w:val="24"/>
        </w:rPr>
        <w:t xml:space="preserve"> </w:t>
      </w:r>
      <w:r>
        <w:rPr>
          <w:sz w:val="24"/>
        </w:rPr>
        <w:t>del</w:t>
      </w:r>
      <w:r>
        <w:rPr>
          <w:spacing w:val="-2"/>
          <w:sz w:val="24"/>
        </w:rPr>
        <w:t xml:space="preserve"> </w:t>
      </w:r>
      <w:r>
        <w:rPr>
          <w:sz w:val="24"/>
        </w:rPr>
        <w:t>Parlamento</w:t>
      </w:r>
      <w:r>
        <w:rPr>
          <w:spacing w:val="-5"/>
          <w:sz w:val="24"/>
        </w:rPr>
        <w:t xml:space="preserve"> </w:t>
      </w:r>
      <w:r>
        <w:rPr>
          <w:sz w:val="24"/>
        </w:rPr>
        <w:t>europeo</w:t>
      </w:r>
      <w:r>
        <w:rPr>
          <w:spacing w:val="-2"/>
          <w:sz w:val="24"/>
        </w:rPr>
        <w:t xml:space="preserve"> </w:t>
      </w:r>
      <w:r>
        <w:rPr>
          <w:sz w:val="24"/>
        </w:rPr>
        <w:t>e</w:t>
      </w:r>
      <w:r>
        <w:rPr>
          <w:spacing w:val="-6"/>
          <w:sz w:val="24"/>
        </w:rPr>
        <w:t xml:space="preserve"> </w:t>
      </w:r>
      <w:r>
        <w:rPr>
          <w:sz w:val="24"/>
        </w:rPr>
        <w:t>del</w:t>
      </w:r>
      <w:r>
        <w:rPr>
          <w:spacing w:val="-4"/>
          <w:sz w:val="24"/>
        </w:rPr>
        <w:t xml:space="preserve"> </w:t>
      </w:r>
      <w:r>
        <w:rPr>
          <w:sz w:val="24"/>
        </w:rPr>
        <w:t>Consiglio,</w:t>
      </w:r>
      <w:r>
        <w:rPr>
          <w:spacing w:val="-5"/>
          <w:sz w:val="24"/>
        </w:rPr>
        <w:t xml:space="preserve"> </w:t>
      </w:r>
      <w:r>
        <w:rPr>
          <w:sz w:val="24"/>
        </w:rPr>
        <w:t>le direttive 94/22/CE, 98/70/CE, 2009/31/CE, 2009/73/CE, 2010/31/UE, 2012/27/UE e 2013/30/UE del Parlamento europeo e del Consiglio, le direttive del Consiglio 2009/119/CE e (UE) 2015/652 e che abroga il regolamento (UE) n. 525/2013 del Parlamento europeo e del Consiglio;</w:t>
      </w:r>
    </w:p>
    <w:p w14:paraId="074AB383" w14:textId="77777777" w:rsidR="00437691" w:rsidRDefault="00000000">
      <w:pPr>
        <w:pStyle w:val="Paragrafoelenco"/>
        <w:numPr>
          <w:ilvl w:val="3"/>
          <w:numId w:val="101"/>
        </w:numPr>
        <w:tabs>
          <w:tab w:val="left" w:pos="1213"/>
        </w:tabs>
        <w:spacing w:line="362" w:lineRule="auto"/>
        <w:ind w:right="130"/>
        <w:rPr>
          <w:sz w:val="24"/>
        </w:rPr>
      </w:pPr>
      <w:r>
        <w:rPr>
          <w:b/>
          <w:sz w:val="24"/>
        </w:rPr>
        <w:t>Regolamento</w:t>
      </w:r>
      <w:r>
        <w:rPr>
          <w:b/>
          <w:spacing w:val="-4"/>
          <w:sz w:val="24"/>
        </w:rPr>
        <w:t xml:space="preserve"> </w:t>
      </w:r>
      <w:r>
        <w:rPr>
          <w:b/>
          <w:sz w:val="24"/>
        </w:rPr>
        <w:t>(UE)</w:t>
      </w:r>
      <w:r>
        <w:rPr>
          <w:b/>
          <w:spacing w:val="-4"/>
          <w:sz w:val="24"/>
        </w:rPr>
        <w:t xml:space="preserve"> </w:t>
      </w:r>
      <w:r>
        <w:rPr>
          <w:b/>
          <w:sz w:val="24"/>
        </w:rPr>
        <w:t>2021/523</w:t>
      </w:r>
      <w:r>
        <w:rPr>
          <w:b/>
          <w:spacing w:val="-3"/>
          <w:sz w:val="24"/>
        </w:rPr>
        <w:t xml:space="preserve"> </w:t>
      </w:r>
      <w:r>
        <w:rPr>
          <w:sz w:val="24"/>
        </w:rPr>
        <w:t>del</w:t>
      </w:r>
      <w:r>
        <w:rPr>
          <w:spacing w:val="-4"/>
          <w:sz w:val="24"/>
        </w:rPr>
        <w:t xml:space="preserve"> </w:t>
      </w:r>
      <w:r>
        <w:rPr>
          <w:sz w:val="24"/>
        </w:rPr>
        <w:t>Parlamento</w:t>
      </w:r>
      <w:r>
        <w:rPr>
          <w:spacing w:val="-4"/>
          <w:sz w:val="24"/>
        </w:rPr>
        <w:t xml:space="preserve"> </w:t>
      </w:r>
      <w:r>
        <w:rPr>
          <w:sz w:val="24"/>
        </w:rPr>
        <w:t>europeo</w:t>
      </w:r>
      <w:r>
        <w:rPr>
          <w:spacing w:val="-4"/>
          <w:sz w:val="24"/>
        </w:rPr>
        <w:t xml:space="preserve"> </w:t>
      </w:r>
      <w:r>
        <w:rPr>
          <w:sz w:val="24"/>
        </w:rPr>
        <w:t>e</w:t>
      </w:r>
      <w:r>
        <w:rPr>
          <w:spacing w:val="-5"/>
          <w:sz w:val="24"/>
        </w:rPr>
        <w:t xml:space="preserve"> </w:t>
      </w:r>
      <w:r>
        <w:rPr>
          <w:sz w:val="24"/>
        </w:rPr>
        <w:t>del</w:t>
      </w:r>
      <w:r>
        <w:rPr>
          <w:spacing w:val="-4"/>
          <w:sz w:val="24"/>
        </w:rPr>
        <w:t xml:space="preserve"> </w:t>
      </w:r>
      <w:r>
        <w:rPr>
          <w:sz w:val="24"/>
        </w:rPr>
        <w:t>Consiglio</w:t>
      </w:r>
      <w:r>
        <w:rPr>
          <w:spacing w:val="-7"/>
          <w:sz w:val="24"/>
        </w:rPr>
        <w:t xml:space="preserve"> </w:t>
      </w:r>
      <w:r>
        <w:rPr>
          <w:sz w:val="24"/>
        </w:rPr>
        <w:t>del</w:t>
      </w:r>
      <w:r>
        <w:rPr>
          <w:spacing w:val="-4"/>
          <w:sz w:val="24"/>
        </w:rPr>
        <w:t xml:space="preserve"> </w:t>
      </w:r>
      <w:r>
        <w:rPr>
          <w:sz w:val="24"/>
        </w:rPr>
        <w:t>24</w:t>
      </w:r>
      <w:r>
        <w:rPr>
          <w:spacing w:val="-4"/>
          <w:sz w:val="24"/>
        </w:rPr>
        <w:t xml:space="preserve"> </w:t>
      </w:r>
      <w:r>
        <w:rPr>
          <w:sz w:val="24"/>
        </w:rPr>
        <w:t>marzo</w:t>
      </w:r>
      <w:r>
        <w:rPr>
          <w:spacing w:val="-4"/>
          <w:sz w:val="24"/>
        </w:rPr>
        <w:t xml:space="preserve"> </w:t>
      </w:r>
      <w:r>
        <w:rPr>
          <w:sz w:val="24"/>
        </w:rPr>
        <w:t>2021 che istituisce il programma InvestEU e che modifica il regolamento (UE) 2015/1017;</w:t>
      </w:r>
    </w:p>
    <w:p w14:paraId="57D5655B" w14:textId="77777777" w:rsidR="00437691" w:rsidRDefault="00000000">
      <w:pPr>
        <w:pStyle w:val="Paragrafoelenco"/>
        <w:numPr>
          <w:ilvl w:val="3"/>
          <w:numId w:val="101"/>
        </w:numPr>
        <w:tabs>
          <w:tab w:val="left" w:pos="1213"/>
        </w:tabs>
        <w:spacing w:line="360" w:lineRule="auto"/>
        <w:ind w:right="136"/>
        <w:rPr>
          <w:sz w:val="24"/>
        </w:rPr>
      </w:pPr>
      <w:r>
        <w:rPr>
          <w:b/>
          <w:sz w:val="24"/>
        </w:rPr>
        <w:t>Regolamento</w:t>
      </w:r>
      <w:r>
        <w:rPr>
          <w:b/>
          <w:spacing w:val="-1"/>
          <w:sz w:val="24"/>
        </w:rPr>
        <w:t xml:space="preserve"> </w:t>
      </w:r>
      <w:r>
        <w:rPr>
          <w:b/>
          <w:sz w:val="24"/>
        </w:rPr>
        <w:t>(UE)</w:t>
      </w:r>
      <w:r>
        <w:rPr>
          <w:b/>
          <w:spacing w:val="-3"/>
          <w:sz w:val="24"/>
        </w:rPr>
        <w:t xml:space="preserve"> </w:t>
      </w:r>
      <w:r>
        <w:rPr>
          <w:b/>
          <w:sz w:val="24"/>
        </w:rPr>
        <w:t xml:space="preserve">2021/1139 </w:t>
      </w:r>
      <w:r>
        <w:rPr>
          <w:sz w:val="24"/>
        </w:rPr>
        <w:t>del</w:t>
      </w:r>
      <w:r>
        <w:rPr>
          <w:spacing w:val="-2"/>
          <w:sz w:val="24"/>
        </w:rPr>
        <w:t xml:space="preserve"> </w:t>
      </w:r>
      <w:r>
        <w:rPr>
          <w:sz w:val="24"/>
        </w:rPr>
        <w:t>Parlamento</w:t>
      </w:r>
      <w:r>
        <w:rPr>
          <w:spacing w:val="-2"/>
          <w:sz w:val="24"/>
        </w:rPr>
        <w:t xml:space="preserve"> </w:t>
      </w:r>
      <w:r>
        <w:rPr>
          <w:sz w:val="24"/>
        </w:rPr>
        <w:t>europeo</w:t>
      </w:r>
      <w:r>
        <w:rPr>
          <w:spacing w:val="-2"/>
          <w:sz w:val="24"/>
        </w:rPr>
        <w:t xml:space="preserve"> </w:t>
      </w:r>
      <w:r>
        <w:rPr>
          <w:sz w:val="24"/>
        </w:rPr>
        <w:t>e</w:t>
      </w:r>
      <w:r>
        <w:rPr>
          <w:spacing w:val="-1"/>
          <w:sz w:val="24"/>
        </w:rPr>
        <w:t xml:space="preserve"> </w:t>
      </w:r>
      <w:r>
        <w:rPr>
          <w:sz w:val="24"/>
        </w:rPr>
        <w:t>del</w:t>
      </w:r>
      <w:r>
        <w:rPr>
          <w:spacing w:val="-2"/>
          <w:sz w:val="24"/>
        </w:rPr>
        <w:t xml:space="preserve"> </w:t>
      </w:r>
      <w:r>
        <w:rPr>
          <w:sz w:val="24"/>
        </w:rPr>
        <w:t>Consiglio</w:t>
      </w:r>
      <w:r>
        <w:rPr>
          <w:spacing w:val="-2"/>
          <w:sz w:val="24"/>
        </w:rPr>
        <w:t xml:space="preserve"> </w:t>
      </w:r>
      <w:r>
        <w:rPr>
          <w:sz w:val="24"/>
        </w:rPr>
        <w:t>del 7</w:t>
      </w:r>
      <w:r>
        <w:rPr>
          <w:spacing w:val="-2"/>
          <w:sz w:val="24"/>
        </w:rPr>
        <w:t xml:space="preserve"> </w:t>
      </w:r>
      <w:r>
        <w:rPr>
          <w:sz w:val="24"/>
        </w:rPr>
        <w:t>luglio</w:t>
      </w:r>
      <w:r>
        <w:rPr>
          <w:spacing w:val="-2"/>
          <w:sz w:val="24"/>
        </w:rPr>
        <w:t xml:space="preserve"> </w:t>
      </w:r>
      <w:r>
        <w:rPr>
          <w:sz w:val="24"/>
        </w:rPr>
        <w:t>2021 che istituisce il Fondo europeo per gli affari marittimi, la pesca e l'acquacoltura e che modifica il regolamento (UE) 2017/1004;</w:t>
      </w:r>
    </w:p>
    <w:p w14:paraId="309E39D0" w14:textId="77777777" w:rsidR="00437691" w:rsidRDefault="00000000">
      <w:pPr>
        <w:pStyle w:val="Paragrafoelenco"/>
        <w:numPr>
          <w:ilvl w:val="3"/>
          <w:numId w:val="101"/>
        </w:numPr>
        <w:tabs>
          <w:tab w:val="left" w:pos="1213"/>
        </w:tabs>
        <w:spacing w:line="360" w:lineRule="auto"/>
        <w:ind w:right="133"/>
        <w:rPr>
          <w:sz w:val="24"/>
        </w:rPr>
      </w:pPr>
      <w:r>
        <w:rPr>
          <w:b/>
          <w:sz w:val="24"/>
        </w:rPr>
        <w:t>Regolamento</w:t>
      </w:r>
      <w:r>
        <w:rPr>
          <w:b/>
          <w:spacing w:val="-4"/>
          <w:sz w:val="24"/>
        </w:rPr>
        <w:t xml:space="preserve"> </w:t>
      </w:r>
      <w:r>
        <w:rPr>
          <w:b/>
          <w:sz w:val="24"/>
        </w:rPr>
        <w:t>(UE)</w:t>
      </w:r>
      <w:r>
        <w:rPr>
          <w:b/>
          <w:spacing w:val="-4"/>
          <w:sz w:val="24"/>
        </w:rPr>
        <w:t xml:space="preserve"> </w:t>
      </w:r>
      <w:r>
        <w:rPr>
          <w:b/>
          <w:sz w:val="24"/>
        </w:rPr>
        <w:t>2022/79</w:t>
      </w:r>
      <w:r>
        <w:rPr>
          <w:b/>
          <w:spacing w:val="-4"/>
          <w:sz w:val="24"/>
        </w:rPr>
        <w:t xml:space="preserve"> </w:t>
      </w:r>
      <w:r>
        <w:rPr>
          <w:sz w:val="24"/>
        </w:rPr>
        <w:t>della</w:t>
      </w:r>
      <w:r>
        <w:rPr>
          <w:spacing w:val="-5"/>
          <w:sz w:val="24"/>
        </w:rPr>
        <w:t xml:space="preserve"> </w:t>
      </w:r>
      <w:r>
        <w:rPr>
          <w:sz w:val="24"/>
        </w:rPr>
        <w:t>Commissione</w:t>
      </w:r>
      <w:r>
        <w:rPr>
          <w:spacing w:val="-4"/>
          <w:sz w:val="24"/>
        </w:rPr>
        <w:t xml:space="preserve"> </w:t>
      </w:r>
      <w:r>
        <w:rPr>
          <w:sz w:val="24"/>
        </w:rPr>
        <w:t>del</w:t>
      </w:r>
      <w:r>
        <w:rPr>
          <w:spacing w:val="-4"/>
          <w:sz w:val="24"/>
        </w:rPr>
        <w:t xml:space="preserve"> </w:t>
      </w:r>
      <w:r>
        <w:rPr>
          <w:sz w:val="24"/>
        </w:rPr>
        <w:t>19</w:t>
      </w:r>
      <w:r>
        <w:rPr>
          <w:spacing w:val="-4"/>
          <w:sz w:val="24"/>
        </w:rPr>
        <w:t xml:space="preserve"> </w:t>
      </w:r>
      <w:r>
        <w:rPr>
          <w:sz w:val="24"/>
        </w:rPr>
        <w:t>gennaio</w:t>
      </w:r>
      <w:r>
        <w:rPr>
          <w:spacing w:val="-4"/>
          <w:sz w:val="24"/>
        </w:rPr>
        <w:t xml:space="preserve"> </w:t>
      </w:r>
      <w:r>
        <w:rPr>
          <w:sz w:val="24"/>
        </w:rPr>
        <w:t>2022</w:t>
      </w:r>
      <w:r>
        <w:rPr>
          <w:spacing w:val="-4"/>
          <w:sz w:val="24"/>
        </w:rPr>
        <w:t xml:space="preserve"> </w:t>
      </w:r>
      <w:r>
        <w:rPr>
          <w:sz w:val="24"/>
        </w:rPr>
        <w:t>recante</w:t>
      </w:r>
      <w:r>
        <w:rPr>
          <w:spacing w:val="-4"/>
          <w:sz w:val="24"/>
        </w:rPr>
        <w:t xml:space="preserve"> </w:t>
      </w:r>
      <w:r>
        <w:rPr>
          <w:sz w:val="24"/>
        </w:rPr>
        <w:t>modalità</w:t>
      </w:r>
      <w:r>
        <w:rPr>
          <w:spacing w:val="-4"/>
          <w:sz w:val="24"/>
        </w:rPr>
        <w:t xml:space="preserve"> </w:t>
      </w:r>
      <w:r>
        <w:rPr>
          <w:sz w:val="24"/>
        </w:rPr>
        <w:t>di applicazione</w:t>
      </w:r>
      <w:r>
        <w:rPr>
          <w:spacing w:val="-15"/>
          <w:sz w:val="24"/>
        </w:rPr>
        <w:t xml:space="preserve"> </w:t>
      </w:r>
      <w:r>
        <w:rPr>
          <w:sz w:val="24"/>
        </w:rPr>
        <w:t>del</w:t>
      </w:r>
      <w:r>
        <w:rPr>
          <w:spacing w:val="-14"/>
          <w:sz w:val="24"/>
        </w:rPr>
        <w:t xml:space="preserve"> </w:t>
      </w:r>
      <w:r>
        <w:rPr>
          <w:sz w:val="24"/>
        </w:rPr>
        <w:t>regolamento</w:t>
      </w:r>
      <w:r>
        <w:rPr>
          <w:spacing w:val="-14"/>
          <w:sz w:val="24"/>
        </w:rPr>
        <w:t xml:space="preserve"> </w:t>
      </w:r>
      <w:r>
        <w:rPr>
          <w:sz w:val="24"/>
        </w:rPr>
        <w:t>(UE)</w:t>
      </w:r>
      <w:r>
        <w:rPr>
          <w:spacing w:val="-15"/>
          <w:sz w:val="24"/>
        </w:rPr>
        <w:t xml:space="preserve"> </w:t>
      </w:r>
      <w:r>
        <w:rPr>
          <w:sz w:val="24"/>
        </w:rPr>
        <w:t>2021/1139</w:t>
      </w:r>
      <w:r>
        <w:rPr>
          <w:spacing w:val="-14"/>
          <w:sz w:val="24"/>
        </w:rPr>
        <w:t xml:space="preserve"> </w:t>
      </w:r>
      <w:r>
        <w:rPr>
          <w:sz w:val="24"/>
        </w:rPr>
        <w:t>del</w:t>
      </w:r>
      <w:r>
        <w:rPr>
          <w:spacing w:val="-11"/>
          <w:sz w:val="24"/>
        </w:rPr>
        <w:t xml:space="preserve"> </w:t>
      </w:r>
      <w:r>
        <w:rPr>
          <w:sz w:val="24"/>
        </w:rPr>
        <w:t>Parlamento</w:t>
      </w:r>
      <w:r>
        <w:rPr>
          <w:spacing w:val="-14"/>
          <w:sz w:val="24"/>
        </w:rPr>
        <w:t xml:space="preserve"> </w:t>
      </w:r>
      <w:r>
        <w:rPr>
          <w:sz w:val="24"/>
        </w:rPr>
        <w:t>europeo</w:t>
      </w:r>
      <w:r>
        <w:rPr>
          <w:spacing w:val="-14"/>
          <w:sz w:val="24"/>
        </w:rPr>
        <w:t xml:space="preserve"> </w:t>
      </w:r>
      <w:r>
        <w:rPr>
          <w:sz w:val="24"/>
        </w:rPr>
        <w:t>e</w:t>
      </w:r>
      <w:r>
        <w:rPr>
          <w:spacing w:val="-15"/>
          <w:sz w:val="24"/>
        </w:rPr>
        <w:t xml:space="preserve"> </w:t>
      </w:r>
      <w:r>
        <w:rPr>
          <w:sz w:val="24"/>
        </w:rPr>
        <w:t>del</w:t>
      </w:r>
      <w:r>
        <w:rPr>
          <w:spacing w:val="-14"/>
          <w:sz w:val="24"/>
        </w:rPr>
        <w:t xml:space="preserve"> </w:t>
      </w:r>
      <w:r>
        <w:rPr>
          <w:sz w:val="24"/>
        </w:rPr>
        <w:t>Consiglio</w:t>
      </w:r>
      <w:r>
        <w:rPr>
          <w:spacing w:val="-14"/>
          <w:sz w:val="24"/>
        </w:rPr>
        <w:t xml:space="preserve"> </w:t>
      </w:r>
      <w:r>
        <w:rPr>
          <w:sz w:val="24"/>
        </w:rPr>
        <w:t>per quanto</w:t>
      </w:r>
      <w:r>
        <w:rPr>
          <w:spacing w:val="-7"/>
          <w:sz w:val="24"/>
        </w:rPr>
        <w:t xml:space="preserve"> </w:t>
      </w:r>
      <w:r>
        <w:rPr>
          <w:sz w:val="24"/>
        </w:rPr>
        <w:t>riguarda</w:t>
      </w:r>
      <w:r>
        <w:rPr>
          <w:spacing w:val="-8"/>
          <w:sz w:val="24"/>
        </w:rPr>
        <w:t xml:space="preserve"> </w:t>
      </w:r>
      <w:r>
        <w:rPr>
          <w:sz w:val="24"/>
        </w:rPr>
        <w:t>la</w:t>
      </w:r>
      <w:r>
        <w:rPr>
          <w:spacing w:val="-6"/>
          <w:sz w:val="24"/>
        </w:rPr>
        <w:t xml:space="preserve"> </w:t>
      </w:r>
      <w:r>
        <w:rPr>
          <w:sz w:val="24"/>
        </w:rPr>
        <w:t>registrazione,</w:t>
      </w:r>
      <w:r>
        <w:rPr>
          <w:spacing w:val="-8"/>
          <w:sz w:val="24"/>
        </w:rPr>
        <w:t xml:space="preserve"> </w:t>
      </w:r>
      <w:r>
        <w:rPr>
          <w:sz w:val="24"/>
        </w:rPr>
        <w:t>la</w:t>
      </w:r>
      <w:r>
        <w:rPr>
          <w:spacing w:val="-6"/>
          <w:sz w:val="24"/>
        </w:rPr>
        <w:t xml:space="preserve"> </w:t>
      </w:r>
      <w:r>
        <w:rPr>
          <w:sz w:val="24"/>
        </w:rPr>
        <w:t>trasmissione</w:t>
      </w:r>
      <w:r>
        <w:rPr>
          <w:spacing w:val="-6"/>
          <w:sz w:val="24"/>
        </w:rPr>
        <w:t xml:space="preserve"> </w:t>
      </w:r>
      <w:r>
        <w:rPr>
          <w:sz w:val="24"/>
        </w:rPr>
        <w:t>e</w:t>
      </w:r>
      <w:r>
        <w:rPr>
          <w:spacing w:val="-6"/>
          <w:sz w:val="24"/>
        </w:rPr>
        <w:t xml:space="preserve"> </w:t>
      </w:r>
      <w:r>
        <w:rPr>
          <w:sz w:val="24"/>
        </w:rPr>
        <w:t>la</w:t>
      </w:r>
      <w:r>
        <w:rPr>
          <w:spacing w:val="-8"/>
          <w:sz w:val="24"/>
        </w:rPr>
        <w:t xml:space="preserve"> </w:t>
      </w:r>
      <w:r>
        <w:rPr>
          <w:sz w:val="24"/>
        </w:rPr>
        <w:t>presentazione</w:t>
      </w:r>
      <w:r>
        <w:rPr>
          <w:spacing w:val="-6"/>
          <w:sz w:val="24"/>
        </w:rPr>
        <w:t xml:space="preserve"> </w:t>
      </w:r>
      <w:r>
        <w:rPr>
          <w:sz w:val="24"/>
        </w:rPr>
        <w:t>dei</w:t>
      </w:r>
      <w:r>
        <w:rPr>
          <w:spacing w:val="-7"/>
          <w:sz w:val="24"/>
        </w:rPr>
        <w:t xml:space="preserve"> </w:t>
      </w:r>
      <w:r>
        <w:rPr>
          <w:sz w:val="24"/>
        </w:rPr>
        <w:t>dati</w:t>
      </w:r>
      <w:r>
        <w:rPr>
          <w:spacing w:val="-7"/>
          <w:sz w:val="24"/>
        </w:rPr>
        <w:t xml:space="preserve"> </w:t>
      </w:r>
      <w:r>
        <w:rPr>
          <w:sz w:val="24"/>
        </w:rPr>
        <w:t>di</w:t>
      </w:r>
      <w:r>
        <w:rPr>
          <w:spacing w:val="-7"/>
          <w:sz w:val="24"/>
        </w:rPr>
        <w:t xml:space="preserve"> </w:t>
      </w:r>
      <w:r>
        <w:rPr>
          <w:sz w:val="24"/>
        </w:rPr>
        <w:t>attuazione</w:t>
      </w:r>
      <w:r>
        <w:rPr>
          <w:spacing w:val="-5"/>
          <w:sz w:val="24"/>
        </w:rPr>
        <w:t xml:space="preserve"> </w:t>
      </w:r>
      <w:r>
        <w:rPr>
          <w:sz w:val="24"/>
        </w:rPr>
        <w:t>a livello di operazione;</w:t>
      </w:r>
    </w:p>
    <w:p w14:paraId="411CADAA" w14:textId="77777777" w:rsidR="00437691" w:rsidRDefault="00000000">
      <w:pPr>
        <w:pStyle w:val="Paragrafoelenco"/>
        <w:numPr>
          <w:ilvl w:val="3"/>
          <w:numId w:val="101"/>
        </w:numPr>
        <w:tabs>
          <w:tab w:val="left" w:pos="1213"/>
        </w:tabs>
        <w:spacing w:line="360" w:lineRule="auto"/>
        <w:ind w:right="131"/>
        <w:rPr>
          <w:sz w:val="24"/>
        </w:rPr>
      </w:pPr>
      <w:r>
        <w:rPr>
          <w:b/>
          <w:sz w:val="24"/>
        </w:rPr>
        <w:t xml:space="preserve">Regolamento di esecuzione (UE) 2022/44 </w:t>
      </w:r>
      <w:r>
        <w:rPr>
          <w:sz w:val="24"/>
        </w:rPr>
        <w:t>della Commissione del 13 gennaio 2022 recante</w:t>
      </w:r>
      <w:r>
        <w:rPr>
          <w:spacing w:val="-15"/>
          <w:sz w:val="24"/>
        </w:rPr>
        <w:t xml:space="preserve"> </w:t>
      </w:r>
      <w:r>
        <w:rPr>
          <w:sz w:val="24"/>
        </w:rPr>
        <w:t>modalità</w:t>
      </w:r>
      <w:r>
        <w:rPr>
          <w:spacing w:val="-15"/>
          <w:sz w:val="24"/>
        </w:rPr>
        <w:t xml:space="preserve"> </w:t>
      </w:r>
      <w:r>
        <w:rPr>
          <w:sz w:val="24"/>
        </w:rPr>
        <w:t>di</w:t>
      </w:r>
      <w:r>
        <w:rPr>
          <w:spacing w:val="-15"/>
          <w:sz w:val="24"/>
        </w:rPr>
        <w:t xml:space="preserve"> </w:t>
      </w:r>
      <w:r>
        <w:rPr>
          <w:sz w:val="24"/>
        </w:rPr>
        <w:t>applicazione</w:t>
      </w:r>
      <w:r>
        <w:rPr>
          <w:spacing w:val="-15"/>
          <w:sz w:val="24"/>
        </w:rPr>
        <w:t xml:space="preserve"> </w:t>
      </w:r>
      <w:r>
        <w:rPr>
          <w:sz w:val="24"/>
        </w:rPr>
        <w:t>del</w:t>
      </w:r>
      <w:r>
        <w:rPr>
          <w:spacing w:val="-15"/>
          <w:sz w:val="24"/>
        </w:rPr>
        <w:t xml:space="preserve"> </w:t>
      </w:r>
      <w:r>
        <w:rPr>
          <w:sz w:val="24"/>
        </w:rPr>
        <w:t>regolamento</w:t>
      </w:r>
      <w:r>
        <w:rPr>
          <w:spacing w:val="-15"/>
          <w:sz w:val="24"/>
        </w:rPr>
        <w:t xml:space="preserve"> </w:t>
      </w:r>
      <w:r>
        <w:rPr>
          <w:sz w:val="24"/>
        </w:rPr>
        <w:t>(UE)</w:t>
      </w:r>
      <w:r>
        <w:rPr>
          <w:spacing w:val="-15"/>
          <w:sz w:val="24"/>
        </w:rPr>
        <w:t xml:space="preserve"> </w:t>
      </w:r>
      <w:r>
        <w:rPr>
          <w:sz w:val="24"/>
        </w:rPr>
        <w:t>2021/1139</w:t>
      </w:r>
      <w:r>
        <w:rPr>
          <w:spacing w:val="-15"/>
          <w:sz w:val="24"/>
        </w:rPr>
        <w:t xml:space="preserve"> </w:t>
      </w:r>
      <w:r>
        <w:rPr>
          <w:sz w:val="24"/>
        </w:rPr>
        <w:t>del</w:t>
      </w:r>
      <w:r>
        <w:rPr>
          <w:spacing w:val="-15"/>
          <w:sz w:val="24"/>
        </w:rPr>
        <w:t xml:space="preserve"> </w:t>
      </w:r>
      <w:r>
        <w:rPr>
          <w:sz w:val="24"/>
        </w:rPr>
        <w:t>Parlamento</w:t>
      </w:r>
      <w:r>
        <w:rPr>
          <w:spacing w:val="-15"/>
          <w:sz w:val="24"/>
        </w:rPr>
        <w:t xml:space="preserve"> </w:t>
      </w:r>
      <w:r>
        <w:rPr>
          <w:sz w:val="24"/>
        </w:rPr>
        <w:t>europeo e</w:t>
      </w:r>
      <w:r>
        <w:rPr>
          <w:spacing w:val="-15"/>
          <w:sz w:val="24"/>
        </w:rPr>
        <w:t xml:space="preserve"> </w:t>
      </w:r>
      <w:r>
        <w:rPr>
          <w:sz w:val="24"/>
        </w:rPr>
        <w:t>del</w:t>
      </w:r>
      <w:r>
        <w:rPr>
          <w:spacing w:val="-15"/>
          <w:sz w:val="24"/>
        </w:rPr>
        <w:t xml:space="preserve"> </w:t>
      </w:r>
      <w:r>
        <w:rPr>
          <w:sz w:val="24"/>
        </w:rPr>
        <w:t>Consiglio</w:t>
      </w:r>
      <w:r>
        <w:rPr>
          <w:spacing w:val="-15"/>
          <w:sz w:val="24"/>
        </w:rPr>
        <w:t xml:space="preserve"> </w:t>
      </w:r>
      <w:r>
        <w:rPr>
          <w:sz w:val="24"/>
        </w:rPr>
        <w:t>per</w:t>
      </w:r>
      <w:r>
        <w:rPr>
          <w:spacing w:val="-15"/>
          <w:sz w:val="24"/>
        </w:rPr>
        <w:t xml:space="preserve"> </w:t>
      </w:r>
      <w:r>
        <w:rPr>
          <w:sz w:val="24"/>
        </w:rPr>
        <w:t>quanto</w:t>
      </w:r>
      <w:r>
        <w:rPr>
          <w:spacing w:val="-15"/>
          <w:sz w:val="24"/>
        </w:rPr>
        <w:t xml:space="preserve"> </w:t>
      </w:r>
      <w:r>
        <w:rPr>
          <w:sz w:val="24"/>
        </w:rPr>
        <w:t>riguarda</w:t>
      </w:r>
      <w:r>
        <w:rPr>
          <w:spacing w:val="-15"/>
          <w:sz w:val="24"/>
        </w:rPr>
        <w:t xml:space="preserve"> </w:t>
      </w:r>
      <w:r>
        <w:rPr>
          <w:sz w:val="24"/>
        </w:rPr>
        <w:t>i</w:t>
      </w:r>
      <w:r>
        <w:rPr>
          <w:spacing w:val="-15"/>
          <w:sz w:val="24"/>
        </w:rPr>
        <w:t xml:space="preserve"> </w:t>
      </w:r>
      <w:r>
        <w:rPr>
          <w:sz w:val="24"/>
        </w:rPr>
        <w:t>criteri</w:t>
      </w:r>
      <w:r>
        <w:rPr>
          <w:spacing w:val="-15"/>
          <w:sz w:val="24"/>
        </w:rPr>
        <w:t xml:space="preserve"> </w:t>
      </w:r>
      <w:r>
        <w:rPr>
          <w:sz w:val="24"/>
        </w:rPr>
        <w:t>per</w:t>
      </w:r>
      <w:r>
        <w:rPr>
          <w:spacing w:val="-15"/>
          <w:sz w:val="24"/>
        </w:rPr>
        <w:t xml:space="preserve"> </w:t>
      </w:r>
      <w:r>
        <w:rPr>
          <w:sz w:val="24"/>
        </w:rPr>
        <w:t>stabilire</w:t>
      </w:r>
      <w:r>
        <w:rPr>
          <w:spacing w:val="-15"/>
          <w:sz w:val="24"/>
        </w:rPr>
        <w:t xml:space="preserve"> </w:t>
      </w:r>
      <w:r>
        <w:rPr>
          <w:sz w:val="24"/>
        </w:rPr>
        <w:t>il</w:t>
      </w:r>
      <w:r>
        <w:rPr>
          <w:spacing w:val="-15"/>
          <w:sz w:val="24"/>
        </w:rPr>
        <w:t xml:space="preserve"> </w:t>
      </w:r>
      <w:r>
        <w:rPr>
          <w:sz w:val="24"/>
        </w:rPr>
        <w:t>livello</w:t>
      </w:r>
      <w:r>
        <w:rPr>
          <w:spacing w:val="-15"/>
          <w:sz w:val="24"/>
        </w:rPr>
        <w:t xml:space="preserve"> </w:t>
      </w:r>
      <w:r>
        <w:rPr>
          <w:sz w:val="24"/>
        </w:rPr>
        <w:t>delle</w:t>
      </w:r>
      <w:r>
        <w:rPr>
          <w:spacing w:val="-15"/>
          <w:sz w:val="24"/>
        </w:rPr>
        <w:t xml:space="preserve"> </w:t>
      </w:r>
      <w:r>
        <w:rPr>
          <w:sz w:val="24"/>
        </w:rPr>
        <w:t>rettifiche</w:t>
      </w:r>
      <w:r>
        <w:rPr>
          <w:spacing w:val="-15"/>
          <w:sz w:val="24"/>
        </w:rPr>
        <w:t xml:space="preserve"> </w:t>
      </w:r>
      <w:r>
        <w:rPr>
          <w:sz w:val="24"/>
        </w:rPr>
        <w:t>finanziarie e per applicare rettifiche finanziarie su base forfettaria connesse a grave inadempienza delle norme della PCP;</w:t>
      </w:r>
    </w:p>
    <w:p w14:paraId="043F2914" w14:textId="77777777" w:rsidR="00437691" w:rsidRDefault="00000000">
      <w:pPr>
        <w:pStyle w:val="Paragrafoelenco"/>
        <w:numPr>
          <w:ilvl w:val="3"/>
          <w:numId w:val="101"/>
        </w:numPr>
        <w:tabs>
          <w:tab w:val="left" w:pos="1213"/>
        </w:tabs>
        <w:spacing w:line="360" w:lineRule="auto"/>
        <w:ind w:right="131"/>
        <w:rPr>
          <w:sz w:val="24"/>
        </w:rPr>
      </w:pPr>
      <w:r>
        <w:rPr>
          <w:b/>
          <w:sz w:val="24"/>
        </w:rPr>
        <w:t xml:space="preserve">Regolamento di esecuzione (UE) 2022/45 </w:t>
      </w:r>
      <w:r>
        <w:rPr>
          <w:sz w:val="24"/>
        </w:rPr>
        <w:t>della Commissione del 13 gennaio 2022 recante</w:t>
      </w:r>
      <w:r>
        <w:rPr>
          <w:spacing w:val="61"/>
          <w:sz w:val="24"/>
        </w:rPr>
        <w:t xml:space="preserve"> </w:t>
      </w:r>
      <w:r>
        <w:rPr>
          <w:sz w:val="24"/>
        </w:rPr>
        <w:t>esecuzione</w:t>
      </w:r>
      <w:r>
        <w:rPr>
          <w:spacing w:val="61"/>
          <w:sz w:val="24"/>
        </w:rPr>
        <w:t xml:space="preserve"> </w:t>
      </w:r>
      <w:r>
        <w:rPr>
          <w:sz w:val="24"/>
        </w:rPr>
        <w:t>del</w:t>
      </w:r>
      <w:r>
        <w:rPr>
          <w:spacing w:val="62"/>
          <w:sz w:val="24"/>
        </w:rPr>
        <w:t xml:space="preserve"> </w:t>
      </w:r>
      <w:r>
        <w:rPr>
          <w:sz w:val="24"/>
        </w:rPr>
        <w:t>regolamento</w:t>
      </w:r>
      <w:r>
        <w:rPr>
          <w:spacing w:val="62"/>
          <w:sz w:val="24"/>
        </w:rPr>
        <w:t xml:space="preserve"> </w:t>
      </w:r>
      <w:r>
        <w:rPr>
          <w:sz w:val="24"/>
        </w:rPr>
        <w:t>(UE)</w:t>
      </w:r>
      <w:r>
        <w:rPr>
          <w:spacing w:val="61"/>
          <w:sz w:val="24"/>
        </w:rPr>
        <w:t xml:space="preserve"> </w:t>
      </w:r>
      <w:r>
        <w:rPr>
          <w:sz w:val="24"/>
        </w:rPr>
        <w:t>2021/1139</w:t>
      </w:r>
      <w:r>
        <w:rPr>
          <w:spacing w:val="61"/>
          <w:sz w:val="24"/>
        </w:rPr>
        <w:t xml:space="preserve"> </w:t>
      </w:r>
      <w:r>
        <w:rPr>
          <w:sz w:val="24"/>
        </w:rPr>
        <w:t>del</w:t>
      </w:r>
      <w:r>
        <w:rPr>
          <w:spacing w:val="62"/>
          <w:sz w:val="24"/>
        </w:rPr>
        <w:t xml:space="preserve"> </w:t>
      </w:r>
      <w:r>
        <w:rPr>
          <w:sz w:val="24"/>
        </w:rPr>
        <w:t>Parlamento</w:t>
      </w:r>
      <w:r>
        <w:rPr>
          <w:spacing w:val="61"/>
          <w:sz w:val="24"/>
        </w:rPr>
        <w:t xml:space="preserve"> </w:t>
      </w:r>
      <w:r>
        <w:rPr>
          <w:sz w:val="24"/>
        </w:rPr>
        <w:t>europeo</w:t>
      </w:r>
      <w:r>
        <w:rPr>
          <w:spacing w:val="61"/>
          <w:sz w:val="24"/>
        </w:rPr>
        <w:t xml:space="preserve"> </w:t>
      </w:r>
      <w:r>
        <w:rPr>
          <w:sz w:val="24"/>
        </w:rPr>
        <w:t>e</w:t>
      </w:r>
      <w:r>
        <w:rPr>
          <w:spacing w:val="61"/>
          <w:sz w:val="24"/>
        </w:rPr>
        <w:t xml:space="preserve"> </w:t>
      </w:r>
      <w:r>
        <w:rPr>
          <w:sz w:val="24"/>
        </w:rPr>
        <w:t>del</w:t>
      </w:r>
    </w:p>
    <w:p w14:paraId="0617A156" w14:textId="77777777" w:rsidR="00437691" w:rsidRDefault="00437691">
      <w:pPr>
        <w:spacing w:line="360" w:lineRule="auto"/>
        <w:jc w:val="both"/>
        <w:rPr>
          <w:sz w:val="24"/>
        </w:rPr>
        <w:sectPr w:rsidR="00437691">
          <w:pgSz w:w="11910" w:h="16840"/>
          <w:pgMar w:top="1380" w:right="1000" w:bottom="280" w:left="1000" w:header="759" w:footer="0" w:gutter="0"/>
          <w:cols w:space="720"/>
        </w:sectPr>
      </w:pPr>
    </w:p>
    <w:p w14:paraId="53951524" w14:textId="77777777" w:rsidR="00437691" w:rsidRDefault="00437691">
      <w:pPr>
        <w:pStyle w:val="Corpotesto"/>
        <w:spacing w:before="17"/>
      </w:pPr>
    </w:p>
    <w:p w14:paraId="1958E910" w14:textId="77777777" w:rsidR="00437691" w:rsidRDefault="00000000">
      <w:pPr>
        <w:pStyle w:val="Corpotesto"/>
        <w:spacing w:line="360" w:lineRule="auto"/>
        <w:ind w:left="1213" w:right="129"/>
        <w:jc w:val="both"/>
      </w:pPr>
      <w:r>
        <w:t>Consiglio relativo al Fondo europeo per</w:t>
      </w:r>
      <w:r>
        <w:rPr>
          <w:spacing w:val="-1"/>
        </w:rPr>
        <w:t xml:space="preserve"> </w:t>
      </w:r>
      <w:r>
        <w:t>gli affari marittimi, la</w:t>
      </w:r>
      <w:r>
        <w:rPr>
          <w:spacing w:val="-1"/>
        </w:rPr>
        <w:t xml:space="preserve"> </w:t>
      </w:r>
      <w:r>
        <w:t>pesca</w:t>
      </w:r>
      <w:r>
        <w:rPr>
          <w:spacing w:val="-1"/>
        </w:rPr>
        <w:t xml:space="preserve"> </w:t>
      </w:r>
      <w:r>
        <w:t>e</w:t>
      </w:r>
      <w:r>
        <w:rPr>
          <w:spacing w:val="-1"/>
        </w:rPr>
        <w:t xml:space="preserve"> </w:t>
      </w:r>
      <w:r>
        <w:t>l’acquacoltura</w:t>
      </w:r>
      <w:r>
        <w:rPr>
          <w:spacing w:val="-2"/>
        </w:rPr>
        <w:t xml:space="preserve"> </w:t>
      </w:r>
      <w:r>
        <w:t>per quanto riguarda i casi di inosservanza e i casi di inosservanza grave delle norme della politica comune della pesca che possono comportare un’interruzione dei termini di pagamento o la sospensione dei pagamenti nell’ambito di detto Fondo;</w:t>
      </w:r>
    </w:p>
    <w:p w14:paraId="02F1BC45" w14:textId="77777777" w:rsidR="00437691" w:rsidRDefault="00000000">
      <w:pPr>
        <w:pStyle w:val="Paragrafoelenco"/>
        <w:numPr>
          <w:ilvl w:val="3"/>
          <w:numId w:val="101"/>
        </w:numPr>
        <w:tabs>
          <w:tab w:val="left" w:pos="1213"/>
        </w:tabs>
        <w:spacing w:line="360" w:lineRule="auto"/>
        <w:ind w:right="129"/>
        <w:rPr>
          <w:sz w:val="24"/>
        </w:rPr>
      </w:pPr>
      <w:r>
        <w:rPr>
          <w:b/>
          <w:sz w:val="24"/>
        </w:rPr>
        <w:t xml:space="preserve">Regolamento di esecuzione (UE) 2022/45 </w:t>
      </w:r>
      <w:r>
        <w:rPr>
          <w:sz w:val="24"/>
        </w:rPr>
        <w:t>della Commissione del 13 gennaio 2022 che attua il regolamento di esecuzione (UE) 2021/1139 del Parlamento europeo e del Consiglio</w:t>
      </w:r>
      <w:r>
        <w:rPr>
          <w:spacing w:val="-8"/>
          <w:sz w:val="24"/>
        </w:rPr>
        <w:t xml:space="preserve"> </w:t>
      </w:r>
      <w:r>
        <w:rPr>
          <w:sz w:val="24"/>
        </w:rPr>
        <w:t>che</w:t>
      </w:r>
      <w:r>
        <w:rPr>
          <w:spacing w:val="-9"/>
          <w:sz w:val="24"/>
        </w:rPr>
        <w:t xml:space="preserve"> </w:t>
      </w:r>
      <w:r>
        <w:rPr>
          <w:sz w:val="24"/>
        </w:rPr>
        <w:t>istituisce</w:t>
      </w:r>
      <w:r>
        <w:rPr>
          <w:spacing w:val="-9"/>
          <w:sz w:val="24"/>
        </w:rPr>
        <w:t xml:space="preserve"> </w:t>
      </w:r>
      <w:r>
        <w:rPr>
          <w:sz w:val="24"/>
        </w:rPr>
        <w:t>il</w:t>
      </w:r>
      <w:r>
        <w:rPr>
          <w:spacing w:val="-10"/>
          <w:sz w:val="24"/>
        </w:rPr>
        <w:t xml:space="preserve"> </w:t>
      </w:r>
      <w:r>
        <w:rPr>
          <w:sz w:val="24"/>
        </w:rPr>
        <w:t>Fondo</w:t>
      </w:r>
      <w:r>
        <w:rPr>
          <w:spacing w:val="-8"/>
          <w:sz w:val="24"/>
        </w:rPr>
        <w:t xml:space="preserve"> </w:t>
      </w:r>
      <w:r>
        <w:rPr>
          <w:sz w:val="24"/>
        </w:rPr>
        <w:t>europeo</w:t>
      </w:r>
      <w:r>
        <w:rPr>
          <w:spacing w:val="-8"/>
          <w:sz w:val="24"/>
        </w:rPr>
        <w:t xml:space="preserve"> </w:t>
      </w:r>
      <w:r>
        <w:rPr>
          <w:sz w:val="24"/>
        </w:rPr>
        <w:t>per</w:t>
      </w:r>
      <w:r>
        <w:rPr>
          <w:spacing w:val="-9"/>
          <w:sz w:val="24"/>
        </w:rPr>
        <w:t xml:space="preserve"> </w:t>
      </w:r>
      <w:r>
        <w:rPr>
          <w:sz w:val="24"/>
        </w:rPr>
        <w:t>gli</w:t>
      </w:r>
      <w:r>
        <w:rPr>
          <w:spacing w:val="-8"/>
          <w:sz w:val="24"/>
        </w:rPr>
        <w:t xml:space="preserve"> </w:t>
      </w:r>
      <w:r>
        <w:rPr>
          <w:sz w:val="24"/>
        </w:rPr>
        <w:t>affari</w:t>
      </w:r>
      <w:r>
        <w:rPr>
          <w:spacing w:val="-8"/>
          <w:sz w:val="24"/>
        </w:rPr>
        <w:t xml:space="preserve"> </w:t>
      </w:r>
      <w:r>
        <w:rPr>
          <w:sz w:val="24"/>
        </w:rPr>
        <w:t>marittimi,</w:t>
      </w:r>
      <w:r>
        <w:rPr>
          <w:spacing w:val="-8"/>
          <w:sz w:val="24"/>
        </w:rPr>
        <w:t xml:space="preserve"> </w:t>
      </w:r>
      <w:r>
        <w:rPr>
          <w:sz w:val="24"/>
        </w:rPr>
        <w:t>la</w:t>
      </w:r>
      <w:r>
        <w:rPr>
          <w:spacing w:val="-9"/>
          <w:sz w:val="24"/>
        </w:rPr>
        <w:t xml:space="preserve"> </w:t>
      </w:r>
      <w:r>
        <w:rPr>
          <w:sz w:val="24"/>
        </w:rPr>
        <w:t>pesca</w:t>
      </w:r>
      <w:r>
        <w:rPr>
          <w:spacing w:val="-9"/>
          <w:sz w:val="24"/>
        </w:rPr>
        <w:t xml:space="preserve"> </w:t>
      </w:r>
      <w:r>
        <w:rPr>
          <w:sz w:val="24"/>
        </w:rPr>
        <w:t>e</w:t>
      </w:r>
      <w:r>
        <w:rPr>
          <w:spacing w:val="-9"/>
          <w:sz w:val="24"/>
        </w:rPr>
        <w:t xml:space="preserve"> </w:t>
      </w:r>
      <w:r>
        <w:rPr>
          <w:sz w:val="24"/>
        </w:rPr>
        <w:t>l’acquacoltura e che modifica il regolamento (UE) 2017/1004 per quanto riguarda l’individuazione di tecnologie efficienti sotto il profilo energetico e la specificazione degli elementi metodologici atti a determinare lo sforzo normale di pesca dei pescherecci;</w:t>
      </w:r>
    </w:p>
    <w:p w14:paraId="0ED0520D" w14:textId="77777777" w:rsidR="00437691" w:rsidRDefault="00000000">
      <w:pPr>
        <w:pStyle w:val="Paragrafoelenco"/>
        <w:numPr>
          <w:ilvl w:val="3"/>
          <w:numId w:val="101"/>
        </w:numPr>
        <w:tabs>
          <w:tab w:val="left" w:pos="1213"/>
        </w:tabs>
        <w:spacing w:before="1" w:line="360" w:lineRule="auto"/>
        <w:ind w:right="135"/>
        <w:rPr>
          <w:sz w:val="24"/>
        </w:rPr>
      </w:pPr>
      <w:r>
        <w:rPr>
          <w:b/>
          <w:sz w:val="24"/>
        </w:rPr>
        <w:t xml:space="preserve">Regolamento Delegato (UE) 2022/2181 </w:t>
      </w:r>
      <w:r>
        <w:rPr>
          <w:sz w:val="24"/>
        </w:rPr>
        <w:t>della Commissione del 29 giugno 2022 che integra</w:t>
      </w:r>
      <w:r>
        <w:rPr>
          <w:spacing w:val="-11"/>
          <w:sz w:val="24"/>
        </w:rPr>
        <w:t xml:space="preserve"> </w:t>
      </w:r>
      <w:r>
        <w:rPr>
          <w:sz w:val="24"/>
        </w:rPr>
        <w:t>il</w:t>
      </w:r>
      <w:r>
        <w:rPr>
          <w:spacing w:val="-9"/>
          <w:sz w:val="24"/>
        </w:rPr>
        <w:t xml:space="preserve"> </w:t>
      </w:r>
      <w:r>
        <w:rPr>
          <w:sz w:val="24"/>
        </w:rPr>
        <w:t>regolamento</w:t>
      </w:r>
      <w:r>
        <w:rPr>
          <w:spacing w:val="-9"/>
          <w:sz w:val="24"/>
        </w:rPr>
        <w:t xml:space="preserve"> </w:t>
      </w:r>
      <w:r>
        <w:rPr>
          <w:sz w:val="24"/>
        </w:rPr>
        <w:t>(UE)</w:t>
      </w:r>
      <w:r>
        <w:rPr>
          <w:spacing w:val="-10"/>
          <w:sz w:val="24"/>
        </w:rPr>
        <w:t xml:space="preserve"> </w:t>
      </w:r>
      <w:r>
        <w:rPr>
          <w:sz w:val="24"/>
        </w:rPr>
        <w:t>2021/1139</w:t>
      </w:r>
      <w:r>
        <w:rPr>
          <w:spacing w:val="-9"/>
          <w:sz w:val="24"/>
        </w:rPr>
        <w:t xml:space="preserve"> </w:t>
      </w:r>
      <w:r>
        <w:rPr>
          <w:sz w:val="24"/>
        </w:rPr>
        <w:t>del</w:t>
      </w:r>
      <w:r>
        <w:rPr>
          <w:spacing w:val="-9"/>
          <w:sz w:val="24"/>
        </w:rPr>
        <w:t xml:space="preserve"> </w:t>
      </w:r>
      <w:r>
        <w:rPr>
          <w:sz w:val="24"/>
        </w:rPr>
        <w:t>Parlamento</w:t>
      </w:r>
      <w:r>
        <w:rPr>
          <w:spacing w:val="-9"/>
          <w:sz w:val="24"/>
        </w:rPr>
        <w:t xml:space="preserve"> </w:t>
      </w:r>
      <w:r>
        <w:rPr>
          <w:sz w:val="24"/>
        </w:rPr>
        <w:t>europeo</w:t>
      </w:r>
      <w:r>
        <w:rPr>
          <w:spacing w:val="-7"/>
          <w:sz w:val="24"/>
        </w:rPr>
        <w:t xml:space="preserve"> </w:t>
      </w:r>
      <w:r>
        <w:rPr>
          <w:sz w:val="24"/>
        </w:rPr>
        <w:t>e</w:t>
      </w:r>
      <w:r>
        <w:rPr>
          <w:spacing w:val="-10"/>
          <w:sz w:val="24"/>
        </w:rPr>
        <w:t xml:space="preserve"> </w:t>
      </w:r>
      <w:r>
        <w:rPr>
          <w:sz w:val="24"/>
        </w:rPr>
        <w:t>del</w:t>
      </w:r>
      <w:r>
        <w:rPr>
          <w:spacing w:val="-9"/>
          <w:sz w:val="24"/>
        </w:rPr>
        <w:t xml:space="preserve"> </w:t>
      </w:r>
      <w:r>
        <w:rPr>
          <w:sz w:val="24"/>
        </w:rPr>
        <w:t>Consiglio</w:t>
      </w:r>
      <w:r>
        <w:rPr>
          <w:spacing w:val="-9"/>
          <w:sz w:val="24"/>
        </w:rPr>
        <w:t xml:space="preserve"> </w:t>
      </w:r>
      <w:r>
        <w:rPr>
          <w:sz w:val="24"/>
        </w:rPr>
        <w:t>relativo</w:t>
      </w:r>
      <w:r>
        <w:rPr>
          <w:spacing w:val="-9"/>
          <w:sz w:val="24"/>
        </w:rPr>
        <w:t xml:space="preserve"> </w:t>
      </w:r>
      <w:r>
        <w:rPr>
          <w:sz w:val="24"/>
        </w:rPr>
        <w:t>al Fondo europeo per gli affari marittimi, la pesca e l’acquacoltura per quanto riguarda le date di inizio e la durata dei periodi di inammissibilità delle domande di sostegno;</w:t>
      </w:r>
    </w:p>
    <w:p w14:paraId="68E86BED" w14:textId="77777777" w:rsidR="00437691" w:rsidRDefault="00000000">
      <w:pPr>
        <w:pStyle w:val="Paragrafoelenco"/>
        <w:numPr>
          <w:ilvl w:val="3"/>
          <w:numId w:val="101"/>
        </w:numPr>
        <w:tabs>
          <w:tab w:val="left" w:pos="1213"/>
        </w:tabs>
        <w:spacing w:line="360" w:lineRule="auto"/>
        <w:ind w:right="133"/>
        <w:rPr>
          <w:sz w:val="24"/>
        </w:rPr>
      </w:pPr>
      <w:r>
        <w:rPr>
          <w:b/>
          <w:sz w:val="24"/>
        </w:rPr>
        <w:t xml:space="preserve">Accordo di partenariato Italia 2021-2027 CCI 2021IT16FFPA001 </w:t>
      </w:r>
      <w:r>
        <w:rPr>
          <w:sz w:val="24"/>
        </w:rPr>
        <w:t>conforme all’articolo 10, paragrafo 6, del Regolamento (UE) n. 1060/2021;</w:t>
      </w:r>
    </w:p>
    <w:p w14:paraId="37816493" w14:textId="77777777" w:rsidR="00437691" w:rsidRDefault="00000000">
      <w:pPr>
        <w:pStyle w:val="Paragrafoelenco"/>
        <w:numPr>
          <w:ilvl w:val="3"/>
          <w:numId w:val="101"/>
        </w:numPr>
        <w:tabs>
          <w:tab w:val="left" w:pos="1213"/>
        </w:tabs>
        <w:spacing w:line="360" w:lineRule="auto"/>
        <w:ind w:right="132"/>
        <w:rPr>
          <w:sz w:val="24"/>
        </w:rPr>
      </w:pPr>
      <w:r>
        <w:rPr>
          <w:b/>
          <w:sz w:val="24"/>
        </w:rPr>
        <w:t xml:space="preserve">C (2022) 4787 final </w:t>
      </w:r>
      <w:r>
        <w:rPr>
          <w:sz w:val="24"/>
        </w:rPr>
        <w:t xml:space="preserve">Bruxelles, 15.7.2022. Decisione di Esecuzione della Commissione del 15.7.2022 che approva l'accordo di partenariato con la Repubblica italiana CCI </w:t>
      </w:r>
      <w:r>
        <w:rPr>
          <w:spacing w:val="-2"/>
          <w:sz w:val="24"/>
        </w:rPr>
        <w:t>2021IT16FFPA001;</w:t>
      </w:r>
    </w:p>
    <w:p w14:paraId="79FC3071" w14:textId="3F353BDB" w:rsidR="00437691" w:rsidRDefault="00000000">
      <w:pPr>
        <w:pStyle w:val="Paragrafoelenco"/>
        <w:numPr>
          <w:ilvl w:val="3"/>
          <w:numId w:val="101"/>
        </w:numPr>
        <w:tabs>
          <w:tab w:val="left" w:pos="1213"/>
        </w:tabs>
        <w:spacing w:line="360" w:lineRule="auto"/>
        <w:ind w:right="132"/>
        <w:rPr>
          <w:sz w:val="24"/>
        </w:rPr>
      </w:pPr>
      <w:r>
        <w:rPr>
          <w:b/>
          <w:sz w:val="24"/>
        </w:rPr>
        <w:t xml:space="preserve">Regolamento (UE) 2023/1315 </w:t>
      </w:r>
      <w:r>
        <w:rPr>
          <w:sz w:val="24"/>
        </w:rPr>
        <w:t>della Commissione del 23 giugno 2023 recante modifica del regolamento (UE) n. 651/2014 che dichiara alcune categorie di aiuti compatibili con il mercato interno in applicazione degli articoli 107 e 108 del trattato e del regolamento (UE) 2022/2473 che dichiara compatibili con il mercato interno, in applicazione degli articoli</w:t>
      </w:r>
      <w:r>
        <w:rPr>
          <w:spacing w:val="-1"/>
          <w:sz w:val="24"/>
        </w:rPr>
        <w:t xml:space="preserve"> </w:t>
      </w:r>
      <w:r>
        <w:rPr>
          <w:sz w:val="24"/>
        </w:rPr>
        <w:t>107</w:t>
      </w:r>
      <w:r>
        <w:rPr>
          <w:spacing w:val="-1"/>
          <w:sz w:val="24"/>
        </w:rPr>
        <w:t xml:space="preserve"> </w:t>
      </w:r>
      <w:r>
        <w:rPr>
          <w:sz w:val="24"/>
        </w:rPr>
        <w:t>e</w:t>
      </w:r>
      <w:r>
        <w:rPr>
          <w:spacing w:val="-2"/>
          <w:sz w:val="24"/>
        </w:rPr>
        <w:t xml:space="preserve"> </w:t>
      </w:r>
      <w:r>
        <w:rPr>
          <w:sz w:val="24"/>
        </w:rPr>
        <w:t>108</w:t>
      </w:r>
      <w:r>
        <w:rPr>
          <w:spacing w:val="-1"/>
          <w:sz w:val="24"/>
        </w:rPr>
        <w:t xml:space="preserve"> </w:t>
      </w:r>
      <w:r>
        <w:rPr>
          <w:sz w:val="24"/>
        </w:rPr>
        <w:t>del</w:t>
      </w:r>
      <w:r>
        <w:rPr>
          <w:spacing w:val="-1"/>
          <w:sz w:val="24"/>
        </w:rPr>
        <w:t xml:space="preserve"> </w:t>
      </w:r>
      <w:r>
        <w:rPr>
          <w:sz w:val="24"/>
        </w:rPr>
        <w:t>trattato</w:t>
      </w:r>
      <w:r>
        <w:rPr>
          <w:spacing w:val="-1"/>
          <w:sz w:val="24"/>
        </w:rPr>
        <w:t xml:space="preserve"> </w:t>
      </w:r>
      <w:r>
        <w:rPr>
          <w:sz w:val="24"/>
        </w:rPr>
        <w:t>sul</w:t>
      </w:r>
      <w:r>
        <w:rPr>
          <w:spacing w:val="-1"/>
          <w:sz w:val="24"/>
        </w:rPr>
        <w:t xml:space="preserve"> </w:t>
      </w:r>
      <w:r>
        <w:rPr>
          <w:sz w:val="24"/>
        </w:rPr>
        <w:t>funzionamento</w:t>
      </w:r>
      <w:r>
        <w:rPr>
          <w:spacing w:val="-1"/>
          <w:sz w:val="24"/>
        </w:rPr>
        <w:t xml:space="preserve"> </w:t>
      </w:r>
      <w:r>
        <w:rPr>
          <w:sz w:val="24"/>
        </w:rPr>
        <w:t>dell'Unione</w:t>
      </w:r>
      <w:r>
        <w:rPr>
          <w:spacing w:val="-2"/>
          <w:sz w:val="24"/>
        </w:rPr>
        <w:t xml:space="preserve"> </w:t>
      </w:r>
      <w:r>
        <w:rPr>
          <w:sz w:val="24"/>
        </w:rPr>
        <w:t>europea,</w:t>
      </w:r>
      <w:r>
        <w:rPr>
          <w:spacing w:val="-1"/>
          <w:sz w:val="24"/>
        </w:rPr>
        <w:t xml:space="preserve"> </w:t>
      </w:r>
      <w:r>
        <w:rPr>
          <w:sz w:val="24"/>
        </w:rPr>
        <w:t>alcune</w:t>
      </w:r>
      <w:r>
        <w:rPr>
          <w:spacing w:val="-2"/>
          <w:sz w:val="24"/>
        </w:rPr>
        <w:t xml:space="preserve"> </w:t>
      </w:r>
      <w:r>
        <w:rPr>
          <w:sz w:val="24"/>
        </w:rPr>
        <w:t>categorie</w:t>
      </w:r>
      <w:r>
        <w:rPr>
          <w:spacing w:val="-2"/>
          <w:sz w:val="24"/>
        </w:rPr>
        <w:t xml:space="preserve"> </w:t>
      </w:r>
      <w:r>
        <w:rPr>
          <w:sz w:val="24"/>
        </w:rPr>
        <w:t>di aiuti a favore delle imprese attive nel settore della produzione, trasformazione e commercializzazione dei prodotti della pesca e dell'acquacoltura</w:t>
      </w:r>
      <w:r w:rsidR="00524AB0">
        <w:rPr>
          <w:sz w:val="24"/>
        </w:rPr>
        <w:t>.</w:t>
      </w:r>
    </w:p>
    <w:p w14:paraId="5ADB6579" w14:textId="74F2E433" w:rsidR="00437691" w:rsidRDefault="00000000">
      <w:pPr>
        <w:pStyle w:val="Titolo7"/>
        <w:spacing w:before="162"/>
        <w:ind w:left="841"/>
      </w:pPr>
      <w:bookmarkStart w:id="7" w:name="_bookmark7"/>
      <w:bookmarkEnd w:id="7"/>
      <w:r>
        <w:t>2.3.2.</w:t>
      </w:r>
      <w:r>
        <w:rPr>
          <w:spacing w:val="-3"/>
        </w:rPr>
        <w:t xml:space="preserve"> </w:t>
      </w:r>
      <w:r>
        <w:t>Normativa</w:t>
      </w:r>
      <w:r>
        <w:rPr>
          <w:spacing w:val="-1"/>
        </w:rPr>
        <w:t xml:space="preserve"> </w:t>
      </w:r>
      <w:r>
        <w:rPr>
          <w:spacing w:val="-2"/>
        </w:rPr>
        <w:t>nazionale</w:t>
      </w:r>
    </w:p>
    <w:p w14:paraId="2DD0A7B4" w14:textId="77777777" w:rsidR="00437691" w:rsidRDefault="00000000">
      <w:pPr>
        <w:pStyle w:val="Paragrafoelenco"/>
        <w:numPr>
          <w:ilvl w:val="0"/>
          <w:numId w:val="1"/>
        </w:numPr>
        <w:tabs>
          <w:tab w:val="left" w:pos="1213"/>
        </w:tabs>
        <w:spacing w:before="137" w:line="360" w:lineRule="auto"/>
        <w:ind w:right="134"/>
        <w:rPr>
          <w:sz w:val="24"/>
        </w:rPr>
      </w:pPr>
      <w:r>
        <w:rPr>
          <w:b/>
          <w:sz w:val="24"/>
        </w:rPr>
        <w:t>Legge n. 241 del 7 agosto 1990</w:t>
      </w:r>
      <w:r>
        <w:rPr>
          <w:sz w:val="24"/>
        </w:rPr>
        <w:t>, “Nuove norme in materia di procedimento amministrativo e di diritto di accesso ai documenti amministrativi” e ss.mm.ii.;</w:t>
      </w:r>
    </w:p>
    <w:p w14:paraId="38BE6893" w14:textId="77777777" w:rsidR="00437691" w:rsidRDefault="00000000">
      <w:pPr>
        <w:pStyle w:val="Paragrafoelenco"/>
        <w:numPr>
          <w:ilvl w:val="0"/>
          <w:numId w:val="1"/>
        </w:numPr>
        <w:tabs>
          <w:tab w:val="left" w:pos="1213"/>
        </w:tabs>
        <w:spacing w:line="360" w:lineRule="auto"/>
        <w:ind w:right="133"/>
        <w:rPr>
          <w:sz w:val="24"/>
        </w:rPr>
      </w:pPr>
      <w:r>
        <w:rPr>
          <w:b/>
          <w:sz w:val="24"/>
        </w:rPr>
        <w:t>Legge</w:t>
      </w:r>
      <w:r>
        <w:rPr>
          <w:b/>
          <w:spacing w:val="-14"/>
          <w:sz w:val="24"/>
        </w:rPr>
        <w:t xml:space="preserve"> </w:t>
      </w:r>
      <w:r>
        <w:rPr>
          <w:b/>
          <w:sz w:val="24"/>
        </w:rPr>
        <w:t>n.</w:t>
      </w:r>
      <w:r>
        <w:rPr>
          <w:b/>
          <w:spacing w:val="-13"/>
          <w:sz w:val="24"/>
        </w:rPr>
        <w:t xml:space="preserve"> </w:t>
      </w:r>
      <w:r>
        <w:rPr>
          <w:b/>
          <w:sz w:val="24"/>
        </w:rPr>
        <w:t>124</w:t>
      </w:r>
      <w:r>
        <w:rPr>
          <w:b/>
          <w:spacing w:val="-13"/>
          <w:sz w:val="24"/>
        </w:rPr>
        <w:t xml:space="preserve"> </w:t>
      </w:r>
      <w:r>
        <w:rPr>
          <w:b/>
          <w:sz w:val="24"/>
        </w:rPr>
        <w:t>del</w:t>
      </w:r>
      <w:r>
        <w:rPr>
          <w:b/>
          <w:spacing w:val="-13"/>
          <w:sz w:val="24"/>
        </w:rPr>
        <w:t xml:space="preserve"> </w:t>
      </w:r>
      <w:r>
        <w:rPr>
          <w:b/>
          <w:sz w:val="24"/>
        </w:rPr>
        <w:t>7</w:t>
      </w:r>
      <w:r>
        <w:rPr>
          <w:b/>
          <w:spacing w:val="-13"/>
          <w:sz w:val="24"/>
        </w:rPr>
        <w:t xml:space="preserve"> </w:t>
      </w:r>
      <w:r>
        <w:rPr>
          <w:b/>
          <w:sz w:val="24"/>
        </w:rPr>
        <w:t>agosto</w:t>
      </w:r>
      <w:r>
        <w:rPr>
          <w:b/>
          <w:spacing w:val="-13"/>
          <w:sz w:val="24"/>
        </w:rPr>
        <w:t xml:space="preserve"> </w:t>
      </w:r>
      <w:r>
        <w:rPr>
          <w:b/>
          <w:sz w:val="24"/>
        </w:rPr>
        <w:t>2015</w:t>
      </w:r>
      <w:r>
        <w:rPr>
          <w:sz w:val="24"/>
        </w:rPr>
        <w:t>,</w:t>
      </w:r>
      <w:r>
        <w:rPr>
          <w:spacing w:val="-13"/>
          <w:sz w:val="24"/>
        </w:rPr>
        <w:t xml:space="preserve"> </w:t>
      </w:r>
      <w:r>
        <w:rPr>
          <w:sz w:val="24"/>
        </w:rPr>
        <w:t>“Deleghe</w:t>
      </w:r>
      <w:r>
        <w:rPr>
          <w:spacing w:val="-14"/>
          <w:sz w:val="24"/>
        </w:rPr>
        <w:t xml:space="preserve"> </w:t>
      </w:r>
      <w:r>
        <w:rPr>
          <w:sz w:val="24"/>
        </w:rPr>
        <w:t>al</w:t>
      </w:r>
      <w:r>
        <w:rPr>
          <w:spacing w:val="-13"/>
          <w:sz w:val="24"/>
        </w:rPr>
        <w:t xml:space="preserve"> </w:t>
      </w:r>
      <w:r>
        <w:rPr>
          <w:sz w:val="24"/>
        </w:rPr>
        <w:t>Governo</w:t>
      </w:r>
      <w:r>
        <w:rPr>
          <w:spacing w:val="-14"/>
          <w:sz w:val="24"/>
        </w:rPr>
        <w:t xml:space="preserve"> </w:t>
      </w:r>
      <w:r>
        <w:rPr>
          <w:sz w:val="24"/>
        </w:rPr>
        <w:t>in</w:t>
      </w:r>
      <w:r>
        <w:rPr>
          <w:spacing w:val="-12"/>
          <w:sz w:val="24"/>
        </w:rPr>
        <w:t xml:space="preserve"> </w:t>
      </w:r>
      <w:r>
        <w:rPr>
          <w:sz w:val="24"/>
        </w:rPr>
        <w:t>materia</w:t>
      </w:r>
      <w:r>
        <w:rPr>
          <w:spacing w:val="-14"/>
          <w:sz w:val="24"/>
        </w:rPr>
        <w:t xml:space="preserve"> </w:t>
      </w:r>
      <w:r>
        <w:rPr>
          <w:sz w:val="24"/>
        </w:rPr>
        <w:t>di</w:t>
      </w:r>
      <w:r>
        <w:rPr>
          <w:spacing w:val="-13"/>
          <w:sz w:val="24"/>
        </w:rPr>
        <w:t xml:space="preserve"> </w:t>
      </w:r>
      <w:r>
        <w:rPr>
          <w:sz w:val="24"/>
        </w:rPr>
        <w:t>riorganizzazione</w:t>
      </w:r>
      <w:r>
        <w:rPr>
          <w:spacing w:val="-14"/>
          <w:sz w:val="24"/>
        </w:rPr>
        <w:t xml:space="preserve"> </w:t>
      </w:r>
      <w:r>
        <w:rPr>
          <w:sz w:val="24"/>
        </w:rPr>
        <w:t>delle amministrazioni pubbliche”;</w:t>
      </w:r>
    </w:p>
    <w:p w14:paraId="59FE4027" w14:textId="77777777" w:rsidR="00437691" w:rsidRDefault="00000000">
      <w:pPr>
        <w:pStyle w:val="Paragrafoelenco"/>
        <w:numPr>
          <w:ilvl w:val="0"/>
          <w:numId w:val="1"/>
        </w:numPr>
        <w:tabs>
          <w:tab w:val="left" w:pos="1213"/>
        </w:tabs>
        <w:spacing w:line="360" w:lineRule="auto"/>
        <w:ind w:right="180"/>
        <w:jc w:val="left"/>
        <w:rPr>
          <w:sz w:val="24"/>
        </w:rPr>
      </w:pPr>
      <w:r>
        <w:rPr>
          <w:b/>
          <w:sz w:val="24"/>
        </w:rPr>
        <w:t>Legge</w:t>
      </w:r>
      <w:r>
        <w:rPr>
          <w:b/>
          <w:spacing w:val="-4"/>
          <w:sz w:val="24"/>
        </w:rPr>
        <w:t xml:space="preserve"> </w:t>
      </w:r>
      <w:r>
        <w:rPr>
          <w:b/>
          <w:sz w:val="24"/>
        </w:rPr>
        <w:t>n.</w:t>
      </w:r>
      <w:r>
        <w:rPr>
          <w:b/>
          <w:spacing w:val="-3"/>
          <w:sz w:val="24"/>
        </w:rPr>
        <w:t xml:space="preserve"> </w:t>
      </w:r>
      <w:r>
        <w:rPr>
          <w:b/>
          <w:sz w:val="24"/>
        </w:rPr>
        <w:t>402</w:t>
      </w:r>
      <w:r>
        <w:rPr>
          <w:b/>
          <w:spacing w:val="-3"/>
          <w:sz w:val="24"/>
        </w:rPr>
        <w:t xml:space="preserve"> </w:t>
      </w:r>
      <w:r>
        <w:rPr>
          <w:b/>
          <w:sz w:val="24"/>
        </w:rPr>
        <w:t>del</w:t>
      </w:r>
      <w:r>
        <w:rPr>
          <w:b/>
          <w:spacing w:val="-3"/>
          <w:sz w:val="24"/>
        </w:rPr>
        <w:t xml:space="preserve"> </w:t>
      </w:r>
      <w:r>
        <w:rPr>
          <w:b/>
          <w:sz w:val="24"/>
        </w:rPr>
        <w:t>29</w:t>
      </w:r>
      <w:r>
        <w:rPr>
          <w:b/>
          <w:spacing w:val="-3"/>
          <w:sz w:val="24"/>
        </w:rPr>
        <w:t xml:space="preserve"> </w:t>
      </w:r>
      <w:r>
        <w:rPr>
          <w:b/>
          <w:sz w:val="24"/>
        </w:rPr>
        <w:t>luglio</w:t>
      </w:r>
      <w:r>
        <w:rPr>
          <w:b/>
          <w:spacing w:val="-3"/>
          <w:sz w:val="24"/>
        </w:rPr>
        <w:t xml:space="preserve"> </w:t>
      </w:r>
      <w:r>
        <w:rPr>
          <w:b/>
          <w:sz w:val="24"/>
        </w:rPr>
        <w:t>1996</w:t>
      </w:r>
      <w:r>
        <w:rPr>
          <w:sz w:val="24"/>
        </w:rPr>
        <w:t>,</w:t>
      </w:r>
      <w:r>
        <w:rPr>
          <w:spacing w:val="-3"/>
          <w:sz w:val="24"/>
        </w:rPr>
        <w:t xml:space="preserve"> </w:t>
      </w:r>
      <w:r>
        <w:rPr>
          <w:sz w:val="24"/>
        </w:rPr>
        <w:t>“Conversione</w:t>
      </w:r>
      <w:r>
        <w:rPr>
          <w:spacing w:val="-4"/>
          <w:sz w:val="24"/>
        </w:rPr>
        <w:t xml:space="preserve"> </w:t>
      </w:r>
      <w:r>
        <w:rPr>
          <w:sz w:val="24"/>
        </w:rPr>
        <w:t>in</w:t>
      </w:r>
      <w:r>
        <w:rPr>
          <w:spacing w:val="-3"/>
          <w:sz w:val="24"/>
        </w:rPr>
        <w:t xml:space="preserve"> </w:t>
      </w:r>
      <w:r>
        <w:rPr>
          <w:sz w:val="24"/>
        </w:rPr>
        <w:t>legge,</w:t>
      </w:r>
      <w:r>
        <w:rPr>
          <w:spacing w:val="-3"/>
          <w:sz w:val="24"/>
        </w:rPr>
        <w:t xml:space="preserve"> </w:t>
      </w:r>
      <w:r>
        <w:rPr>
          <w:sz w:val="24"/>
        </w:rPr>
        <w:t>con</w:t>
      </w:r>
      <w:r>
        <w:rPr>
          <w:spacing w:val="-3"/>
          <w:sz w:val="24"/>
        </w:rPr>
        <w:t xml:space="preserve"> </w:t>
      </w:r>
      <w:r>
        <w:rPr>
          <w:sz w:val="24"/>
        </w:rPr>
        <w:t>modificazioni,</w:t>
      </w:r>
      <w:r>
        <w:rPr>
          <w:spacing w:val="-3"/>
          <w:sz w:val="24"/>
        </w:rPr>
        <w:t xml:space="preserve"> </w:t>
      </w:r>
      <w:r>
        <w:rPr>
          <w:sz w:val="24"/>
        </w:rPr>
        <w:t>del</w:t>
      </w:r>
      <w:r>
        <w:rPr>
          <w:spacing w:val="-3"/>
          <w:sz w:val="24"/>
        </w:rPr>
        <w:t xml:space="preserve"> </w:t>
      </w:r>
      <w:r>
        <w:rPr>
          <w:sz w:val="24"/>
        </w:rPr>
        <w:t>decreto- legge 14 giugno 1996, n. 318, recante disposizioni urgenti in materia previdenziale e di sostegno al reddito”;</w:t>
      </w:r>
    </w:p>
    <w:p w14:paraId="40D1D0C1" w14:textId="77777777" w:rsidR="005E36E4" w:rsidRDefault="005E36E4" w:rsidP="005E36E4">
      <w:pPr>
        <w:tabs>
          <w:tab w:val="left" w:pos="1213"/>
        </w:tabs>
        <w:spacing w:line="360" w:lineRule="auto"/>
        <w:ind w:right="180"/>
        <w:rPr>
          <w:sz w:val="24"/>
        </w:rPr>
      </w:pPr>
    </w:p>
    <w:p w14:paraId="040648F4" w14:textId="77777777" w:rsidR="005E36E4" w:rsidRPr="005E36E4" w:rsidRDefault="005E36E4" w:rsidP="005E36E4">
      <w:pPr>
        <w:tabs>
          <w:tab w:val="left" w:pos="1213"/>
        </w:tabs>
        <w:spacing w:line="360" w:lineRule="auto"/>
        <w:ind w:right="180"/>
        <w:rPr>
          <w:sz w:val="24"/>
        </w:rPr>
      </w:pPr>
    </w:p>
    <w:p w14:paraId="09EFF83B" w14:textId="77777777" w:rsidR="00437691" w:rsidRDefault="00000000">
      <w:pPr>
        <w:pStyle w:val="Paragrafoelenco"/>
        <w:numPr>
          <w:ilvl w:val="0"/>
          <w:numId w:val="1"/>
        </w:numPr>
        <w:tabs>
          <w:tab w:val="left" w:pos="1213"/>
        </w:tabs>
        <w:spacing w:line="360" w:lineRule="auto"/>
        <w:ind w:right="137"/>
        <w:rPr>
          <w:sz w:val="24"/>
        </w:rPr>
      </w:pPr>
      <w:r>
        <w:rPr>
          <w:b/>
          <w:sz w:val="24"/>
        </w:rPr>
        <w:t>Legge n. 183 del 10 dicembre 2014</w:t>
      </w:r>
      <w:r>
        <w:rPr>
          <w:sz w:val="24"/>
        </w:rPr>
        <w:t>, “Deleghe al Governo in materia di riforma degli ammortizzatori</w:t>
      </w:r>
      <w:r>
        <w:rPr>
          <w:spacing w:val="-1"/>
          <w:sz w:val="24"/>
        </w:rPr>
        <w:t xml:space="preserve"> </w:t>
      </w:r>
      <w:r>
        <w:rPr>
          <w:sz w:val="24"/>
        </w:rPr>
        <w:t>sociali,</w:t>
      </w:r>
      <w:r>
        <w:rPr>
          <w:spacing w:val="-1"/>
          <w:sz w:val="24"/>
        </w:rPr>
        <w:t xml:space="preserve"> </w:t>
      </w:r>
      <w:r>
        <w:rPr>
          <w:sz w:val="24"/>
        </w:rPr>
        <w:t>dei</w:t>
      </w:r>
      <w:r>
        <w:rPr>
          <w:spacing w:val="-1"/>
          <w:sz w:val="24"/>
        </w:rPr>
        <w:t xml:space="preserve"> </w:t>
      </w:r>
      <w:r>
        <w:rPr>
          <w:sz w:val="24"/>
        </w:rPr>
        <w:t>servizi</w:t>
      </w:r>
      <w:r>
        <w:rPr>
          <w:spacing w:val="-1"/>
          <w:sz w:val="24"/>
        </w:rPr>
        <w:t xml:space="preserve"> </w:t>
      </w:r>
      <w:r>
        <w:rPr>
          <w:sz w:val="24"/>
        </w:rPr>
        <w:t>per</w:t>
      </w:r>
      <w:r>
        <w:rPr>
          <w:spacing w:val="-2"/>
          <w:sz w:val="24"/>
        </w:rPr>
        <w:t xml:space="preserve"> </w:t>
      </w:r>
      <w:r>
        <w:rPr>
          <w:sz w:val="24"/>
        </w:rPr>
        <w:t>il</w:t>
      </w:r>
      <w:r>
        <w:rPr>
          <w:spacing w:val="-1"/>
          <w:sz w:val="24"/>
        </w:rPr>
        <w:t xml:space="preserve"> </w:t>
      </w:r>
      <w:r>
        <w:rPr>
          <w:sz w:val="24"/>
        </w:rPr>
        <w:t>lavoro</w:t>
      </w:r>
      <w:r>
        <w:rPr>
          <w:spacing w:val="-1"/>
          <w:sz w:val="24"/>
        </w:rPr>
        <w:t xml:space="preserve"> </w:t>
      </w:r>
      <w:r>
        <w:rPr>
          <w:sz w:val="24"/>
        </w:rPr>
        <w:t>e delle</w:t>
      </w:r>
      <w:r>
        <w:rPr>
          <w:spacing w:val="-2"/>
          <w:sz w:val="24"/>
        </w:rPr>
        <w:t xml:space="preserve"> </w:t>
      </w:r>
      <w:r>
        <w:rPr>
          <w:sz w:val="24"/>
        </w:rPr>
        <w:t>politiche</w:t>
      </w:r>
      <w:r>
        <w:rPr>
          <w:spacing w:val="-2"/>
          <w:sz w:val="24"/>
        </w:rPr>
        <w:t xml:space="preserve"> </w:t>
      </w:r>
      <w:r>
        <w:rPr>
          <w:sz w:val="24"/>
        </w:rPr>
        <w:t>attive,</w:t>
      </w:r>
      <w:r>
        <w:rPr>
          <w:spacing w:val="-2"/>
          <w:sz w:val="24"/>
        </w:rPr>
        <w:t xml:space="preserve"> </w:t>
      </w:r>
      <w:r>
        <w:rPr>
          <w:sz w:val="24"/>
        </w:rPr>
        <w:t>nonché</w:t>
      </w:r>
      <w:r>
        <w:rPr>
          <w:spacing w:val="-2"/>
          <w:sz w:val="24"/>
        </w:rPr>
        <w:t xml:space="preserve"> </w:t>
      </w:r>
      <w:r>
        <w:rPr>
          <w:sz w:val="24"/>
        </w:rPr>
        <w:t>in</w:t>
      </w:r>
      <w:r>
        <w:rPr>
          <w:spacing w:val="-1"/>
          <w:sz w:val="24"/>
        </w:rPr>
        <w:t xml:space="preserve"> </w:t>
      </w:r>
      <w:r>
        <w:rPr>
          <w:sz w:val="24"/>
        </w:rPr>
        <w:t>materia di riordino della disciplina dei rapporti di lavoro e dell'attività ispettiva e di tutela e conciliazione delle esigenze di cura, di vita e di lavoro”;</w:t>
      </w:r>
    </w:p>
    <w:p w14:paraId="56129DAA" w14:textId="77777777" w:rsidR="00437691" w:rsidRDefault="00000000">
      <w:pPr>
        <w:pStyle w:val="Paragrafoelenco"/>
        <w:numPr>
          <w:ilvl w:val="0"/>
          <w:numId w:val="1"/>
        </w:numPr>
        <w:tabs>
          <w:tab w:val="left" w:pos="1213"/>
        </w:tabs>
        <w:spacing w:line="360" w:lineRule="auto"/>
        <w:ind w:right="133"/>
        <w:rPr>
          <w:sz w:val="24"/>
        </w:rPr>
      </w:pPr>
      <w:r>
        <w:rPr>
          <w:b/>
          <w:sz w:val="24"/>
        </w:rPr>
        <w:t>D.P.R. n. 357 dell’8 settembre 1997</w:t>
      </w:r>
      <w:r>
        <w:rPr>
          <w:sz w:val="24"/>
        </w:rPr>
        <w:t>, “Regolamento recante attuazione della direttiva 92/43/CEE relativa alla conservazione degli habitat naturali e seminaturali, nonché della flora e della fauna selvatiche”;</w:t>
      </w:r>
    </w:p>
    <w:p w14:paraId="23375F5F" w14:textId="77777777" w:rsidR="00437691" w:rsidRDefault="00000000">
      <w:pPr>
        <w:pStyle w:val="Paragrafoelenco"/>
        <w:numPr>
          <w:ilvl w:val="0"/>
          <w:numId w:val="1"/>
        </w:numPr>
        <w:tabs>
          <w:tab w:val="left" w:pos="1213"/>
        </w:tabs>
        <w:spacing w:before="1" w:line="360" w:lineRule="auto"/>
        <w:ind w:right="133"/>
        <w:rPr>
          <w:sz w:val="24"/>
        </w:rPr>
      </w:pPr>
      <w:r>
        <w:rPr>
          <w:b/>
          <w:sz w:val="24"/>
        </w:rPr>
        <w:t>D.P.R. n. 445 del 28 dicembre 2000</w:t>
      </w:r>
      <w:r>
        <w:rPr>
          <w:sz w:val="24"/>
        </w:rPr>
        <w:t>, “Testo unico delle disposizioni legislative e regolamentari in materia di documentazione amministrativa”;</w:t>
      </w:r>
    </w:p>
    <w:p w14:paraId="1E528679" w14:textId="77777777" w:rsidR="00437691" w:rsidRDefault="00000000">
      <w:pPr>
        <w:pStyle w:val="Paragrafoelenco"/>
        <w:numPr>
          <w:ilvl w:val="0"/>
          <w:numId w:val="1"/>
        </w:numPr>
        <w:tabs>
          <w:tab w:val="left" w:pos="1213"/>
        </w:tabs>
        <w:spacing w:line="360" w:lineRule="auto"/>
        <w:ind w:right="130"/>
        <w:rPr>
          <w:sz w:val="24"/>
        </w:rPr>
      </w:pPr>
      <w:r>
        <w:rPr>
          <w:b/>
          <w:sz w:val="24"/>
        </w:rPr>
        <w:t>D.P.R. n. 313 del 14 novembre 2002</w:t>
      </w:r>
      <w:r>
        <w:rPr>
          <w:sz w:val="24"/>
        </w:rPr>
        <w:t>, “Testo unico delle disposizioni legislative e regolamentari in materia di casellario giudiziale, di casellario giudiziale europeo, di anagrafe</w:t>
      </w:r>
      <w:r>
        <w:rPr>
          <w:spacing w:val="-7"/>
          <w:sz w:val="24"/>
        </w:rPr>
        <w:t xml:space="preserve"> </w:t>
      </w:r>
      <w:r>
        <w:rPr>
          <w:sz w:val="24"/>
        </w:rPr>
        <w:t>delle</w:t>
      </w:r>
      <w:r>
        <w:rPr>
          <w:spacing w:val="-6"/>
          <w:sz w:val="24"/>
        </w:rPr>
        <w:t xml:space="preserve"> </w:t>
      </w:r>
      <w:r>
        <w:rPr>
          <w:sz w:val="24"/>
        </w:rPr>
        <w:t>sanzioni</w:t>
      </w:r>
      <w:r>
        <w:rPr>
          <w:spacing w:val="-4"/>
          <w:sz w:val="24"/>
        </w:rPr>
        <w:t xml:space="preserve"> </w:t>
      </w:r>
      <w:r>
        <w:rPr>
          <w:sz w:val="24"/>
        </w:rPr>
        <w:t>amministrative</w:t>
      </w:r>
      <w:r>
        <w:rPr>
          <w:spacing w:val="-6"/>
          <w:sz w:val="24"/>
        </w:rPr>
        <w:t xml:space="preserve"> </w:t>
      </w:r>
      <w:r>
        <w:rPr>
          <w:sz w:val="24"/>
        </w:rPr>
        <w:t>dipendenti</w:t>
      </w:r>
      <w:r>
        <w:rPr>
          <w:spacing w:val="-4"/>
          <w:sz w:val="24"/>
        </w:rPr>
        <w:t xml:space="preserve"> </w:t>
      </w:r>
      <w:r>
        <w:rPr>
          <w:sz w:val="24"/>
        </w:rPr>
        <w:t>da</w:t>
      </w:r>
      <w:r>
        <w:rPr>
          <w:spacing w:val="-6"/>
          <w:sz w:val="24"/>
        </w:rPr>
        <w:t xml:space="preserve"> </w:t>
      </w:r>
      <w:r>
        <w:rPr>
          <w:sz w:val="24"/>
        </w:rPr>
        <w:t>reato</w:t>
      </w:r>
      <w:r>
        <w:rPr>
          <w:spacing w:val="-2"/>
          <w:sz w:val="24"/>
        </w:rPr>
        <w:t xml:space="preserve"> </w:t>
      </w:r>
      <w:r>
        <w:rPr>
          <w:sz w:val="24"/>
        </w:rPr>
        <w:t>e</w:t>
      </w:r>
      <w:r>
        <w:rPr>
          <w:spacing w:val="-5"/>
          <w:sz w:val="24"/>
        </w:rPr>
        <w:t xml:space="preserve"> </w:t>
      </w:r>
      <w:r>
        <w:rPr>
          <w:sz w:val="24"/>
        </w:rPr>
        <w:t>dei</w:t>
      </w:r>
      <w:r>
        <w:rPr>
          <w:spacing w:val="-2"/>
          <w:sz w:val="24"/>
        </w:rPr>
        <w:t xml:space="preserve"> </w:t>
      </w:r>
      <w:r>
        <w:rPr>
          <w:sz w:val="24"/>
        </w:rPr>
        <w:t>relativi</w:t>
      </w:r>
      <w:r>
        <w:rPr>
          <w:spacing w:val="-4"/>
          <w:sz w:val="24"/>
        </w:rPr>
        <w:t xml:space="preserve"> </w:t>
      </w:r>
      <w:r>
        <w:rPr>
          <w:sz w:val="24"/>
        </w:rPr>
        <w:t>carichi</w:t>
      </w:r>
      <w:r>
        <w:rPr>
          <w:spacing w:val="-5"/>
          <w:sz w:val="24"/>
        </w:rPr>
        <w:t xml:space="preserve"> </w:t>
      </w:r>
      <w:r>
        <w:rPr>
          <w:sz w:val="24"/>
        </w:rPr>
        <w:t>pendenti” e ss.mm.ii.;</w:t>
      </w:r>
    </w:p>
    <w:p w14:paraId="5EFD83F5" w14:textId="77777777" w:rsidR="00437691" w:rsidRDefault="00000000">
      <w:pPr>
        <w:pStyle w:val="Paragrafoelenco"/>
        <w:numPr>
          <w:ilvl w:val="0"/>
          <w:numId w:val="1"/>
        </w:numPr>
        <w:tabs>
          <w:tab w:val="left" w:pos="1213"/>
        </w:tabs>
        <w:spacing w:line="360" w:lineRule="auto"/>
        <w:ind w:right="134"/>
        <w:rPr>
          <w:sz w:val="24"/>
        </w:rPr>
      </w:pPr>
      <w:r>
        <w:rPr>
          <w:b/>
          <w:sz w:val="24"/>
        </w:rPr>
        <w:t>D.P.R. n. 120 del 12 marzo 2003</w:t>
      </w:r>
      <w:r>
        <w:rPr>
          <w:sz w:val="24"/>
        </w:rPr>
        <w:t>, “Regolamento recante modifiche ed integrazioni al decreto</w:t>
      </w:r>
      <w:r>
        <w:rPr>
          <w:spacing w:val="-3"/>
          <w:sz w:val="24"/>
        </w:rPr>
        <w:t xml:space="preserve"> </w:t>
      </w:r>
      <w:r>
        <w:rPr>
          <w:sz w:val="24"/>
        </w:rPr>
        <w:t>del</w:t>
      </w:r>
      <w:r>
        <w:rPr>
          <w:spacing w:val="-3"/>
          <w:sz w:val="24"/>
        </w:rPr>
        <w:t xml:space="preserve"> </w:t>
      </w:r>
      <w:r>
        <w:rPr>
          <w:sz w:val="24"/>
        </w:rPr>
        <w:t>Presidente</w:t>
      </w:r>
      <w:r>
        <w:rPr>
          <w:spacing w:val="-4"/>
          <w:sz w:val="24"/>
        </w:rPr>
        <w:t xml:space="preserve"> </w:t>
      </w:r>
      <w:r>
        <w:rPr>
          <w:sz w:val="24"/>
        </w:rPr>
        <w:t>della</w:t>
      </w:r>
      <w:r>
        <w:rPr>
          <w:spacing w:val="-4"/>
          <w:sz w:val="24"/>
        </w:rPr>
        <w:t xml:space="preserve"> </w:t>
      </w:r>
      <w:r>
        <w:rPr>
          <w:sz w:val="24"/>
        </w:rPr>
        <w:t>Repubblica</w:t>
      </w:r>
      <w:r>
        <w:rPr>
          <w:spacing w:val="-4"/>
          <w:sz w:val="24"/>
        </w:rPr>
        <w:t xml:space="preserve"> </w:t>
      </w:r>
      <w:r>
        <w:rPr>
          <w:sz w:val="24"/>
        </w:rPr>
        <w:t>8</w:t>
      </w:r>
      <w:r>
        <w:rPr>
          <w:spacing w:val="-3"/>
          <w:sz w:val="24"/>
        </w:rPr>
        <w:t xml:space="preserve"> </w:t>
      </w:r>
      <w:r>
        <w:rPr>
          <w:sz w:val="24"/>
        </w:rPr>
        <w:t>settembre</w:t>
      </w:r>
      <w:r>
        <w:rPr>
          <w:spacing w:val="-5"/>
          <w:sz w:val="24"/>
        </w:rPr>
        <w:t xml:space="preserve"> </w:t>
      </w:r>
      <w:r>
        <w:rPr>
          <w:sz w:val="24"/>
        </w:rPr>
        <w:t>1997,</w:t>
      </w:r>
      <w:r>
        <w:rPr>
          <w:spacing w:val="-3"/>
          <w:sz w:val="24"/>
        </w:rPr>
        <w:t xml:space="preserve"> </w:t>
      </w:r>
      <w:r>
        <w:rPr>
          <w:sz w:val="24"/>
        </w:rPr>
        <w:t>n.</w:t>
      </w:r>
      <w:r>
        <w:rPr>
          <w:spacing w:val="-3"/>
          <w:sz w:val="24"/>
        </w:rPr>
        <w:t xml:space="preserve"> </w:t>
      </w:r>
      <w:r>
        <w:rPr>
          <w:sz w:val="24"/>
        </w:rPr>
        <w:t>357,</w:t>
      </w:r>
      <w:r>
        <w:rPr>
          <w:spacing w:val="-3"/>
          <w:sz w:val="24"/>
        </w:rPr>
        <w:t xml:space="preserve"> </w:t>
      </w:r>
      <w:r>
        <w:rPr>
          <w:sz w:val="24"/>
        </w:rPr>
        <w:t>concernente</w:t>
      </w:r>
      <w:r>
        <w:rPr>
          <w:spacing w:val="-3"/>
          <w:sz w:val="24"/>
        </w:rPr>
        <w:t xml:space="preserve"> </w:t>
      </w:r>
      <w:r>
        <w:rPr>
          <w:sz w:val="24"/>
        </w:rPr>
        <w:t>attuazione della</w:t>
      </w:r>
      <w:r>
        <w:rPr>
          <w:spacing w:val="-8"/>
          <w:sz w:val="24"/>
        </w:rPr>
        <w:t xml:space="preserve"> </w:t>
      </w:r>
      <w:r>
        <w:rPr>
          <w:sz w:val="24"/>
        </w:rPr>
        <w:t>direttiva</w:t>
      </w:r>
      <w:r>
        <w:rPr>
          <w:spacing w:val="-7"/>
          <w:sz w:val="24"/>
        </w:rPr>
        <w:t xml:space="preserve"> </w:t>
      </w:r>
      <w:r>
        <w:rPr>
          <w:sz w:val="24"/>
        </w:rPr>
        <w:t>92/43/CEE</w:t>
      </w:r>
      <w:r>
        <w:rPr>
          <w:spacing w:val="-10"/>
          <w:sz w:val="24"/>
        </w:rPr>
        <w:t xml:space="preserve"> </w:t>
      </w:r>
      <w:r>
        <w:rPr>
          <w:sz w:val="24"/>
        </w:rPr>
        <w:t>relativa</w:t>
      </w:r>
      <w:r>
        <w:rPr>
          <w:spacing w:val="-7"/>
          <w:sz w:val="24"/>
        </w:rPr>
        <w:t xml:space="preserve"> </w:t>
      </w:r>
      <w:r>
        <w:rPr>
          <w:sz w:val="24"/>
        </w:rPr>
        <w:t>alla</w:t>
      </w:r>
      <w:r>
        <w:rPr>
          <w:spacing w:val="-8"/>
          <w:sz w:val="24"/>
        </w:rPr>
        <w:t xml:space="preserve"> </w:t>
      </w:r>
      <w:r>
        <w:rPr>
          <w:sz w:val="24"/>
        </w:rPr>
        <w:t>conservazione</w:t>
      </w:r>
      <w:r>
        <w:rPr>
          <w:spacing w:val="-8"/>
          <w:sz w:val="24"/>
        </w:rPr>
        <w:t xml:space="preserve"> </w:t>
      </w:r>
      <w:r>
        <w:rPr>
          <w:sz w:val="24"/>
        </w:rPr>
        <w:t>degli</w:t>
      </w:r>
      <w:r>
        <w:rPr>
          <w:spacing w:val="-6"/>
          <w:sz w:val="24"/>
        </w:rPr>
        <w:t xml:space="preserve"> </w:t>
      </w:r>
      <w:r>
        <w:rPr>
          <w:sz w:val="24"/>
        </w:rPr>
        <w:t>habitat</w:t>
      </w:r>
      <w:r>
        <w:rPr>
          <w:spacing w:val="-6"/>
          <w:sz w:val="24"/>
        </w:rPr>
        <w:t xml:space="preserve"> </w:t>
      </w:r>
      <w:r>
        <w:rPr>
          <w:sz w:val="24"/>
        </w:rPr>
        <w:t>naturali</w:t>
      </w:r>
      <w:r>
        <w:rPr>
          <w:spacing w:val="-6"/>
          <w:sz w:val="24"/>
        </w:rPr>
        <w:t xml:space="preserve"> </w:t>
      </w:r>
      <w:r>
        <w:rPr>
          <w:sz w:val="24"/>
        </w:rPr>
        <w:t>e</w:t>
      </w:r>
      <w:r>
        <w:rPr>
          <w:spacing w:val="-8"/>
          <w:sz w:val="24"/>
        </w:rPr>
        <w:t xml:space="preserve"> </w:t>
      </w:r>
      <w:r>
        <w:rPr>
          <w:sz w:val="24"/>
        </w:rPr>
        <w:t>seminaturali, nonché della flora e della fauna selvatiche” e ss.mm.ii.;</w:t>
      </w:r>
    </w:p>
    <w:p w14:paraId="3EBC2A17" w14:textId="77777777" w:rsidR="00437691" w:rsidRDefault="00000000">
      <w:pPr>
        <w:pStyle w:val="Paragrafoelenco"/>
        <w:numPr>
          <w:ilvl w:val="0"/>
          <w:numId w:val="1"/>
        </w:numPr>
        <w:tabs>
          <w:tab w:val="left" w:pos="1213"/>
        </w:tabs>
        <w:spacing w:before="1" w:line="360" w:lineRule="auto"/>
        <w:ind w:right="131"/>
        <w:rPr>
          <w:sz w:val="24"/>
        </w:rPr>
      </w:pPr>
      <w:r>
        <w:rPr>
          <w:b/>
          <w:sz w:val="24"/>
        </w:rPr>
        <w:t>D. Lgs n. 196 del 30 marzo 2003</w:t>
      </w:r>
      <w:r>
        <w:rPr>
          <w:sz w:val="24"/>
        </w:rPr>
        <w:t>, “Codice in materia di protezione dei dati personali, recante disposizioni per l'adeguamento dell'ordinamento nazionale al regolamento (UE)</w:t>
      </w:r>
    </w:p>
    <w:p w14:paraId="53A79743" w14:textId="77777777" w:rsidR="00437691" w:rsidRDefault="00000000">
      <w:pPr>
        <w:pStyle w:val="Corpotesto"/>
        <w:spacing w:line="360" w:lineRule="auto"/>
        <w:ind w:left="1213" w:right="132"/>
        <w:jc w:val="both"/>
      </w:pPr>
      <w:r>
        <w:t>n. 2016/679 del Parlamento europeo e del Consiglio, del 27 aprile 2016, relativo alla protezione</w:t>
      </w:r>
      <w:r>
        <w:rPr>
          <w:spacing w:val="-11"/>
        </w:rPr>
        <w:t xml:space="preserve"> </w:t>
      </w:r>
      <w:r>
        <w:t>delle</w:t>
      </w:r>
      <w:r>
        <w:rPr>
          <w:spacing w:val="-12"/>
        </w:rPr>
        <w:t xml:space="preserve"> </w:t>
      </w:r>
      <w:r>
        <w:t>persone</w:t>
      </w:r>
      <w:r>
        <w:rPr>
          <w:spacing w:val="-8"/>
        </w:rPr>
        <w:t xml:space="preserve"> </w:t>
      </w:r>
      <w:r>
        <w:t>fisiche</w:t>
      </w:r>
      <w:r>
        <w:rPr>
          <w:spacing w:val="-12"/>
        </w:rPr>
        <w:t xml:space="preserve"> </w:t>
      </w:r>
      <w:r>
        <w:t>con</w:t>
      </w:r>
      <w:r>
        <w:rPr>
          <w:spacing w:val="-11"/>
        </w:rPr>
        <w:t xml:space="preserve"> </w:t>
      </w:r>
      <w:r>
        <w:t>riguardo</w:t>
      </w:r>
      <w:r>
        <w:rPr>
          <w:spacing w:val="-11"/>
        </w:rPr>
        <w:t xml:space="preserve"> </w:t>
      </w:r>
      <w:r>
        <w:t>al</w:t>
      </w:r>
      <w:r>
        <w:rPr>
          <w:spacing w:val="-10"/>
        </w:rPr>
        <w:t xml:space="preserve"> </w:t>
      </w:r>
      <w:r>
        <w:t>trattamento</w:t>
      </w:r>
      <w:r>
        <w:rPr>
          <w:spacing w:val="-11"/>
        </w:rPr>
        <w:t xml:space="preserve"> </w:t>
      </w:r>
      <w:r>
        <w:t>dei</w:t>
      </w:r>
      <w:r>
        <w:rPr>
          <w:spacing w:val="-10"/>
        </w:rPr>
        <w:t xml:space="preserve"> </w:t>
      </w:r>
      <w:r>
        <w:t>dati</w:t>
      </w:r>
      <w:r>
        <w:rPr>
          <w:spacing w:val="-10"/>
        </w:rPr>
        <w:t xml:space="preserve"> </w:t>
      </w:r>
      <w:r>
        <w:t>personali,</w:t>
      </w:r>
      <w:r>
        <w:rPr>
          <w:spacing w:val="-11"/>
        </w:rPr>
        <w:t xml:space="preserve"> </w:t>
      </w:r>
      <w:r>
        <w:t>nonché</w:t>
      </w:r>
      <w:r>
        <w:rPr>
          <w:spacing w:val="-12"/>
        </w:rPr>
        <w:t xml:space="preserve"> </w:t>
      </w:r>
      <w:r>
        <w:t>alla libera circolazione di tali dati e che abroga la direttiva 95/46/CE” e ss.mmi.ii.;</w:t>
      </w:r>
    </w:p>
    <w:p w14:paraId="5F62B630" w14:textId="77777777" w:rsidR="00437691" w:rsidRDefault="00000000">
      <w:pPr>
        <w:pStyle w:val="Paragrafoelenco"/>
        <w:numPr>
          <w:ilvl w:val="0"/>
          <w:numId w:val="1"/>
        </w:numPr>
        <w:tabs>
          <w:tab w:val="left" w:pos="1213"/>
        </w:tabs>
        <w:spacing w:line="360" w:lineRule="auto"/>
        <w:ind w:right="135"/>
        <w:rPr>
          <w:sz w:val="24"/>
        </w:rPr>
      </w:pPr>
      <w:r>
        <w:rPr>
          <w:b/>
          <w:sz w:val="24"/>
        </w:rPr>
        <w:t>D. Lgs n. 154 del 26 maggio 2004</w:t>
      </w:r>
      <w:r>
        <w:rPr>
          <w:sz w:val="24"/>
        </w:rPr>
        <w:t>, “Modernizzazione del settore pesca e dell'acquacoltura, a norma dell'articolo 1, comma 2, della legge 7 marzo 2003, n. 38”;</w:t>
      </w:r>
    </w:p>
    <w:p w14:paraId="68F428E6" w14:textId="77777777" w:rsidR="00437691" w:rsidRDefault="00000000">
      <w:pPr>
        <w:pStyle w:val="Paragrafoelenco"/>
        <w:numPr>
          <w:ilvl w:val="0"/>
          <w:numId w:val="1"/>
        </w:numPr>
        <w:tabs>
          <w:tab w:val="left" w:pos="1212"/>
        </w:tabs>
        <w:ind w:left="1212" w:hanging="359"/>
        <w:rPr>
          <w:sz w:val="24"/>
        </w:rPr>
      </w:pPr>
      <w:r>
        <w:rPr>
          <w:b/>
          <w:sz w:val="24"/>
        </w:rPr>
        <w:t>D.</w:t>
      </w:r>
      <w:r>
        <w:rPr>
          <w:b/>
          <w:spacing w:val="5"/>
          <w:sz w:val="24"/>
        </w:rPr>
        <w:t xml:space="preserve"> </w:t>
      </w:r>
      <w:r>
        <w:rPr>
          <w:b/>
          <w:sz w:val="24"/>
        </w:rPr>
        <w:t>Lgs</w:t>
      </w:r>
      <w:r>
        <w:rPr>
          <w:b/>
          <w:spacing w:val="7"/>
          <w:sz w:val="24"/>
        </w:rPr>
        <w:t xml:space="preserve"> </w:t>
      </w:r>
      <w:r>
        <w:rPr>
          <w:b/>
          <w:sz w:val="24"/>
        </w:rPr>
        <w:t>n.</w:t>
      </w:r>
      <w:r>
        <w:rPr>
          <w:b/>
          <w:spacing w:val="6"/>
          <w:sz w:val="24"/>
        </w:rPr>
        <w:t xml:space="preserve"> </w:t>
      </w:r>
      <w:r>
        <w:rPr>
          <w:b/>
          <w:sz w:val="24"/>
        </w:rPr>
        <w:t>81</w:t>
      </w:r>
      <w:r>
        <w:rPr>
          <w:b/>
          <w:spacing w:val="6"/>
          <w:sz w:val="24"/>
        </w:rPr>
        <w:t xml:space="preserve"> </w:t>
      </w:r>
      <w:r>
        <w:rPr>
          <w:b/>
          <w:sz w:val="24"/>
        </w:rPr>
        <w:t>del</w:t>
      </w:r>
      <w:r>
        <w:rPr>
          <w:b/>
          <w:spacing w:val="7"/>
          <w:sz w:val="24"/>
        </w:rPr>
        <w:t xml:space="preserve"> </w:t>
      </w:r>
      <w:r>
        <w:rPr>
          <w:b/>
          <w:sz w:val="24"/>
        </w:rPr>
        <w:t>9</w:t>
      </w:r>
      <w:r>
        <w:rPr>
          <w:b/>
          <w:spacing w:val="6"/>
          <w:sz w:val="24"/>
        </w:rPr>
        <w:t xml:space="preserve"> </w:t>
      </w:r>
      <w:r>
        <w:rPr>
          <w:b/>
          <w:sz w:val="24"/>
        </w:rPr>
        <w:t>aprile</w:t>
      </w:r>
      <w:r>
        <w:rPr>
          <w:b/>
          <w:spacing w:val="6"/>
          <w:sz w:val="24"/>
        </w:rPr>
        <w:t xml:space="preserve"> </w:t>
      </w:r>
      <w:r>
        <w:rPr>
          <w:b/>
          <w:sz w:val="24"/>
        </w:rPr>
        <w:t>2008</w:t>
      </w:r>
      <w:r>
        <w:rPr>
          <w:sz w:val="24"/>
        </w:rPr>
        <w:t>,</w:t>
      </w:r>
      <w:r>
        <w:rPr>
          <w:spacing w:val="6"/>
          <w:sz w:val="24"/>
        </w:rPr>
        <w:t xml:space="preserve"> </w:t>
      </w:r>
      <w:r>
        <w:rPr>
          <w:sz w:val="24"/>
        </w:rPr>
        <w:t>“Attuazione</w:t>
      </w:r>
      <w:r>
        <w:rPr>
          <w:spacing w:val="5"/>
          <w:sz w:val="24"/>
        </w:rPr>
        <w:t xml:space="preserve"> </w:t>
      </w:r>
      <w:r>
        <w:rPr>
          <w:sz w:val="24"/>
        </w:rPr>
        <w:t>dell'articolo</w:t>
      </w:r>
      <w:r>
        <w:rPr>
          <w:spacing w:val="7"/>
          <w:sz w:val="24"/>
        </w:rPr>
        <w:t xml:space="preserve"> </w:t>
      </w:r>
      <w:r>
        <w:rPr>
          <w:sz w:val="24"/>
        </w:rPr>
        <w:t>1</w:t>
      </w:r>
      <w:r>
        <w:rPr>
          <w:spacing w:val="6"/>
          <w:sz w:val="24"/>
        </w:rPr>
        <w:t xml:space="preserve"> </w:t>
      </w:r>
      <w:r>
        <w:rPr>
          <w:sz w:val="24"/>
        </w:rPr>
        <w:t>della</w:t>
      </w:r>
      <w:r>
        <w:rPr>
          <w:spacing w:val="6"/>
          <w:sz w:val="24"/>
        </w:rPr>
        <w:t xml:space="preserve"> </w:t>
      </w:r>
      <w:r>
        <w:rPr>
          <w:sz w:val="24"/>
        </w:rPr>
        <w:t>legge</w:t>
      </w:r>
      <w:r>
        <w:rPr>
          <w:spacing w:val="6"/>
          <w:sz w:val="24"/>
        </w:rPr>
        <w:t xml:space="preserve"> </w:t>
      </w:r>
      <w:r>
        <w:rPr>
          <w:sz w:val="24"/>
        </w:rPr>
        <w:t>3</w:t>
      </w:r>
      <w:r>
        <w:rPr>
          <w:spacing w:val="9"/>
          <w:sz w:val="24"/>
        </w:rPr>
        <w:t xml:space="preserve"> </w:t>
      </w:r>
      <w:r>
        <w:rPr>
          <w:sz w:val="24"/>
        </w:rPr>
        <w:t>agosto</w:t>
      </w:r>
      <w:r>
        <w:rPr>
          <w:spacing w:val="6"/>
          <w:sz w:val="24"/>
        </w:rPr>
        <w:t xml:space="preserve"> </w:t>
      </w:r>
      <w:r>
        <w:rPr>
          <w:sz w:val="24"/>
        </w:rPr>
        <w:t>2007,</w:t>
      </w:r>
      <w:r>
        <w:rPr>
          <w:spacing w:val="6"/>
          <w:sz w:val="24"/>
        </w:rPr>
        <w:t xml:space="preserve"> </w:t>
      </w:r>
      <w:r>
        <w:rPr>
          <w:spacing w:val="-5"/>
          <w:sz w:val="24"/>
        </w:rPr>
        <w:t>n.</w:t>
      </w:r>
    </w:p>
    <w:p w14:paraId="79D1FB1C" w14:textId="77777777" w:rsidR="00437691" w:rsidRDefault="00000000">
      <w:pPr>
        <w:pStyle w:val="Corpotesto"/>
        <w:spacing w:before="138"/>
        <w:ind w:left="1213"/>
        <w:jc w:val="both"/>
      </w:pPr>
      <w:r>
        <w:t>123,</w:t>
      </w:r>
      <w:r>
        <w:rPr>
          <w:spacing w:val="-1"/>
        </w:rPr>
        <w:t xml:space="preserve"> </w:t>
      </w:r>
      <w:r>
        <w:t>in</w:t>
      </w:r>
      <w:r>
        <w:rPr>
          <w:spacing w:val="-1"/>
        </w:rPr>
        <w:t xml:space="preserve"> </w:t>
      </w:r>
      <w:r>
        <w:t>materia di</w:t>
      </w:r>
      <w:r>
        <w:rPr>
          <w:spacing w:val="-1"/>
        </w:rPr>
        <w:t xml:space="preserve"> </w:t>
      </w:r>
      <w:r>
        <w:t>tutela della</w:t>
      </w:r>
      <w:r>
        <w:rPr>
          <w:spacing w:val="-1"/>
        </w:rPr>
        <w:t xml:space="preserve"> </w:t>
      </w:r>
      <w:r>
        <w:t>salute</w:t>
      </w:r>
      <w:r>
        <w:rPr>
          <w:spacing w:val="-2"/>
        </w:rPr>
        <w:t xml:space="preserve"> </w:t>
      </w:r>
      <w:r>
        <w:t>e</w:t>
      </w:r>
      <w:r>
        <w:rPr>
          <w:spacing w:val="-1"/>
        </w:rPr>
        <w:t xml:space="preserve"> </w:t>
      </w:r>
      <w:r>
        <w:t>della</w:t>
      </w:r>
      <w:r>
        <w:rPr>
          <w:spacing w:val="-2"/>
        </w:rPr>
        <w:t xml:space="preserve"> </w:t>
      </w:r>
      <w:r>
        <w:t>sicurezza</w:t>
      </w:r>
      <w:r>
        <w:rPr>
          <w:spacing w:val="-1"/>
        </w:rPr>
        <w:t xml:space="preserve"> </w:t>
      </w:r>
      <w:r>
        <w:t>nei</w:t>
      </w:r>
      <w:r>
        <w:rPr>
          <w:spacing w:val="-1"/>
        </w:rPr>
        <w:t xml:space="preserve"> </w:t>
      </w:r>
      <w:r>
        <w:t>luoghi</w:t>
      </w:r>
      <w:r>
        <w:rPr>
          <w:spacing w:val="-1"/>
        </w:rPr>
        <w:t xml:space="preserve"> </w:t>
      </w:r>
      <w:r>
        <w:t>di lavoro” e</w:t>
      </w:r>
      <w:r>
        <w:rPr>
          <w:spacing w:val="-1"/>
        </w:rPr>
        <w:t xml:space="preserve"> </w:t>
      </w:r>
      <w:proofErr w:type="gramStart"/>
      <w:r>
        <w:rPr>
          <w:spacing w:val="-2"/>
        </w:rPr>
        <w:t>ss.mm.ii</w:t>
      </w:r>
      <w:proofErr w:type="gramEnd"/>
      <w:r>
        <w:rPr>
          <w:spacing w:val="-2"/>
        </w:rPr>
        <w:t>;</w:t>
      </w:r>
    </w:p>
    <w:p w14:paraId="5F815DD1" w14:textId="7364BD9D" w:rsidR="00437691" w:rsidRDefault="00000000" w:rsidP="00181085">
      <w:pPr>
        <w:pStyle w:val="Paragrafoelenco"/>
        <w:numPr>
          <w:ilvl w:val="0"/>
          <w:numId w:val="1"/>
        </w:numPr>
        <w:tabs>
          <w:tab w:val="left" w:pos="1213"/>
        </w:tabs>
        <w:spacing w:before="17" w:line="360" w:lineRule="auto"/>
        <w:ind w:right="135"/>
      </w:pPr>
      <w:r w:rsidRPr="005E36E4">
        <w:rPr>
          <w:b/>
          <w:sz w:val="24"/>
        </w:rPr>
        <w:t>D.P.R.</w:t>
      </w:r>
      <w:r w:rsidRPr="005E36E4">
        <w:rPr>
          <w:b/>
          <w:spacing w:val="-4"/>
          <w:sz w:val="24"/>
        </w:rPr>
        <w:t xml:space="preserve"> </w:t>
      </w:r>
      <w:r w:rsidRPr="005E36E4">
        <w:rPr>
          <w:b/>
          <w:sz w:val="24"/>
        </w:rPr>
        <w:t>n.</w:t>
      </w:r>
      <w:r w:rsidRPr="005E36E4">
        <w:rPr>
          <w:b/>
          <w:spacing w:val="-3"/>
          <w:sz w:val="24"/>
        </w:rPr>
        <w:t xml:space="preserve"> </w:t>
      </w:r>
      <w:r w:rsidRPr="005E36E4">
        <w:rPr>
          <w:b/>
          <w:sz w:val="24"/>
        </w:rPr>
        <w:t>207</w:t>
      </w:r>
      <w:r w:rsidRPr="005E36E4">
        <w:rPr>
          <w:b/>
          <w:spacing w:val="-3"/>
          <w:sz w:val="24"/>
        </w:rPr>
        <w:t xml:space="preserve"> </w:t>
      </w:r>
      <w:r w:rsidRPr="005E36E4">
        <w:rPr>
          <w:b/>
          <w:sz w:val="24"/>
        </w:rPr>
        <w:t>del</w:t>
      </w:r>
      <w:r w:rsidRPr="005E36E4">
        <w:rPr>
          <w:b/>
          <w:spacing w:val="-3"/>
          <w:sz w:val="24"/>
        </w:rPr>
        <w:t xml:space="preserve"> </w:t>
      </w:r>
      <w:r w:rsidRPr="005E36E4">
        <w:rPr>
          <w:b/>
          <w:sz w:val="24"/>
        </w:rPr>
        <w:t>5</w:t>
      </w:r>
      <w:r w:rsidRPr="005E36E4">
        <w:rPr>
          <w:b/>
          <w:spacing w:val="-3"/>
          <w:sz w:val="24"/>
        </w:rPr>
        <w:t xml:space="preserve"> </w:t>
      </w:r>
      <w:r w:rsidRPr="005E36E4">
        <w:rPr>
          <w:b/>
          <w:sz w:val="24"/>
        </w:rPr>
        <w:t>ottobre</w:t>
      </w:r>
      <w:r w:rsidRPr="005E36E4">
        <w:rPr>
          <w:b/>
          <w:spacing w:val="-4"/>
          <w:sz w:val="24"/>
        </w:rPr>
        <w:t xml:space="preserve"> </w:t>
      </w:r>
      <w:r w:rsidRPr="005E36E4">
        <w:rPr>
          <w:b/>
          <w:sz w:val="24"/>
        </w:rPr>
        <w:t>2010</w:t>
      </w:r>
      <w:r w:rsidRPr="005E36E4">
        <w:rPr>
          <w:sz w:val="24"/>
        </w:rPr>
        <w:t>,</w:t>
      </w:r>
      <w:r w:rsidRPr="005E36E4">
        <w:rPr>
          <w:spacing w:val="-3"/>
          <w:sz w:val="24"/>
        </w:rPr>
        <w:t xml:space="preserve"> </w:t>
      </w:r>
      <w:r w:rsidRPr="005E36E4">
        <w:rPr>
          <w:sz w:val="24"/>
        </w:rPr>
        <w:t>“Regolamento</w:t>
      </w:r>
      <w:r w:rsidRPr="005E36E4">
        <w:rPr>
          <w:spacing w:val="-3"/>
          <w:sz w:val="24"/>
        </w:rPr>
        <w:t xml:space="preserve"> </w:t>
      </w:r>
      <w:r w:rsidRPr="005E36E4">
        <w:rPr>
          <w:sz w:val="24"/>
        </w:rPr>
        <w:t>di</w:t>
      </w:r>
      <w:r w:rsidRPr="005E36E4">
        <w:rPr>
          <w:spacing w:val="-3"/>
          <w:sz w:val="24"/>
        </w:rPr>
        <w:t xml:space="preserve"> </w:t>
      </w:r>
      <w:r w:rsidRPr="005E36E4">
        <w:rPr>
          <w:sz w:val="24"/>
        </w:rPr>
        <w:t>esecuzione</w:t>
      </w:r>
      <w:r w:rsidRPr="005E36E4">
        <w:rPr>
          <w:spacing w:val="-1"/>
          <w:sz w:val="24"/>
        </w:rPr>
        <w:t xml:space="preserve"> </w:t>
      </w:r>
      <w:r w:rsidRPr="005E36E4">
        <w:rPr>
          <w:sz w:val="24"/>
        </w:rPr>
        <w:t>ed</w:t>
      </w:r>
      <w:r w:rsidRPr="005E36E4">
        <w:rPr>
          <w:spacing w:val="-3"/>
          <w:sz w:val="24"/>
        </w:rPr>
        <w:t xml:space="preserve"> </w:t>
      </w:r>
      <w:r w:rsidRPr="005E36E4">
        <w:rPr>
          <w:sz w:val="24"/>
        </w:rPr>
        <w:t>attuazione</w:t>
      </w:r>
      <w:r w:rsidRPr="005E36E4">
        <w:rPr>
          <w:spacing w:val="-4"/>
          <w:sz w:val="24"/>
        </w:rPr>
        <w:t xml:space="preserve"> </w:t>
      </w:r>
      <w:r w:rsidRPr="005E36E4">
        <w:rPr>
          <w:sz w:val="24"/>
        </w:rPr>
        <w:t>del</w:t>
      </w:r>
      <w:r w:rsidRPr="005E36E4">
        <w:rPr>
          <w:spacing w:val="-3"/>
          <w:sz w:val="24"/>
        </w:rPr>
        <w:t xml:space="preserve"> </w:t>
      </w:r>
      <w:r w:rsidRPr="005E36E4">
        <w:rPr>
          <w:sz w:val="24"/>
        </w:rPr>
        <w:t>decreto legislativo 12 aprile 2006, n. 163, recante «Codice dei contratti pubblici relativi a lavori, servizi e forniture in attuazione delle direttive 2004/17/CE e 2004/18/CE»”;</w:t>
      </w:r>
    </w:p>
    <w:p w14:paraId="00F9015B" w14:textId="77777777" w:rsidR="00437691" w:rsidRDefault="00000000">
      <w:pPr>
        <w:pStyle w:val="Paragrafoelenco"/>
        <w:numPr>
          <w:ilvl w:val="0"/>
          <w:numId w:val="1"/>
        </w:numPr>
        <w:tabs>
          <w:tab w:val="left" w:pos="1213"/>
        </w:tabs>
        <w:spacing w:line="360" w:lineRule="auto"/>
        <w:ind w:right="132"/>
        <w:rPr>
          <w:sz w:val="24"/>
        </w:rPr>
      </w:pPr>
      <w:r>
        <w:rPr>
          <w:b/>
          <w:sz w:val="24"/>
        </w:rPr>
        <w:t>D.</w:t>
      </w:r>
      <w:r>
        <w:rPr>
          <w:b/>
          <w:spacing w:val="-2"/>
          <w:sz w:val="24"/>
        </w:rPr>
        <w:t xml:space="preserve"> </w:t>
      </w:r>
      <w:r>
        <w:rPr>
          <w:b/>
          <w:sz w:val="24"/>
        </w:rPr>
        <w:t>Lgs</w:t>
      </w:r>
      <w:r>
        <w:rPr>
          <w:b/>
          <w:spacing w:val="-1"/>
          <w:sz w:val="24"/>
        </w:rPr>
        <w:t xml:space="preserve"> </w:t>
      </w:r>
      <w:r>
        <w:rPr>
          <w:b/>
          <w:sz w:val="24"/>
        </w:rPr>
        <w:t>n.</w:t>
      </w:r>
      <w:r>
        <w:rPr>
          <w:b/>
          <w:spacing w:val="-4"/>
          <w:sz w:val="24"/>
        </w:rPr>
        <w:t xml:space="preserve"> </w:t>
      </w:r>
      <w:r>
        <w:rPr>
          <w:b/>
          <w:sz w:val="24"/>
        </w:rPr>
        <w:t>190</w:t>
      </w:r>
      <w:r>
        <w:rPr>
          <w:b/>
          <w:spacing w:val="-3"/>
          <w:sz w:val="24"/>
        </w:rPr>
        <w:t xml:space="preserve"> </w:t>
      </w:r>
      <w:r>
        <w:rPr>
          <w:b/>
          <w:sz w:val="24"/>
        </w:rPr>
        <w:t>del</w:t>
      </w:r>
      <w:r>
        <w:rPr>
          <w:b/>
          <w:spacing w:val="-1"/>
          <w:sz w:val="24"/>
        </w:rPr>
        <w:t xml:space="preserve"> </w:t>
      </w:r>
      <w:r>
        <w:rPr>
          <w:b/>
          <w:sz w:val="24"/>
        </w:rPr>
        <w:t>13</w:t>
      </w:r>
      <w:r>
        <w:rPr>
          <w:b/>
          <w:spacing w:val="-1"/>
          <w:sz w:val="24"/>
        </w:rPr>
        <w:t xml:space="preserve"> </w:t>
      </w:r>
      <w:r>
        <w:rPr>
          <w:b/>
          <w:sz w:val="24"/>
        </w:rPr>
        <w:t>ottobre</w:t>
      </w:r>
      <w:r>
        <w:rPr>
          <w:b/>
          <w:spacing w:val="-2"/>
          <w:sz w:val="24"/>
        </w:rPr>
        <w:t xml:space="preserve"> </w:t>
      </w:r>
      <w:r>
        <w:rPr>
          <w:b/>
          <w:sz w:val="24"/>
        </w:rPr>
        <w:t>2010</w:t>
      </w:r>
      <w:r>
        <w:rPr>
          <w:sz w:val="24"/>
        </w:rPr>
        <w:t>,</w:t>
      </w:r>
      <w:r>
        <w:rPr>
          <w:spacing w:val="-1"/>
          <w:sz w:val="24"/>
        </w:rPr>
        <w:t xml:space="preserve"> </w:t>
      </w:r>
      <w:r>
        <w:rPr>
          <w:sz w:val="24"/>
        </w:rPr>
        <w:t>“Attuazione</w:t>
      </w:r>
      <w:r>
        <w:rPr>
          <w:spacing w:val="-3"/>
          <w:sz w:val="24"/>
        </w:rPr>
        <w:t xml:space="preserve"> </w:t>
      </w:r>
      <w:r>
        <w:rPr>
          <w:sz w:val="24"/>
        </w:rPr>
        <w:t>della</w:t>
      </w:r>
      <w:r>
        <w:rPr>
          <w:spacing w:val="-2"/>
          <w:sz w:val="24"/>
        </w:rPr>
        <w:t xml:space="preserve"> </w:t>
      </w:r>
      <w:r>
        <w:rPr>
          <w:sz w:val="24"/>
        </w:rPr>
        <w:t>direttiva</w:t>
      </w:r>
      <w:r>
        <w:rPr>
          <w:spacing w:val="-2"/>
          <w:sz w:val="24"/>
        </w:rPr>
        <w:t xml:space="preserve"> </w:t>
      </w:r>
      <w:r>
        <w:rPr>
          <w:sz w:val="24"/>
        </w:rPr>
        <w:t>2008/56/CE</w:t>
      </w:r>
      <w:r>
        <w:rPr>
          <w:spacing w:val="-2"/>
          <w:sz w:val="24"/>
        </w:rPr>
        <w:t xml:space="preserve"> </w:t>
      </w:r>
      <w:r>
        <w:rPr>
          <w:sz w:val="24"/>
        </w:rPr>
        <w:t>che</w:t>
      </w:r>
      <w:r>
        <w:rPr>
          <w:spacing w:val="-2"/>
          <w:sz w:val="24"/>
        </w:rPr>
        <w:t xml:space="preserve"> </w:t>
      </w:r>
      <w:r>
        <w:rPr>
          <w:sz w:val="24"/>
        </w:rPr>
        <w:t>istituisce un quadro per l'azione comunitaria nel campo della politica per l'ambiente marino”;</w:t>
      </w:r>
    </w:p>
    <w:p w14:paraId="6BB5BF25" w14:textId="77777777" w:rsidR="00437691" w:rsidRDefault="00000000">
      <w:pPr>
        <w:pStyle w:val="Paragrafoelenco"/>
        <w:numPr>
          <w:ilvl w:val="0"/>
          <w:numId w:val="1"/>
        </w:numPr>
        <w:tabs>
          <w:tab w:val="left" w:pos="1213"/>
        </w:tabs>
        <w:spacing w:line="360" w:lineRule="auto"/>
        <w:ind w:right="135"/>
        <w:rPr>
          <w:sz w:val="24"/>
        </w:rPr>
      </w:pPr>
      <w:r>
        <w:rPr>
          <w:b/>
          <w:sz w:val="24"/>
        </w:rPr>
        <w:t>D. Lgs n. 159 del 6 settembre 2011</w:t>
      </w:r>
      <w:r>
        <w:rPr>
          <w:sz w:val="24"/>
        </w:rPr>
        <w:t>, “Codice delle leggi antimafia e delle misure di prevenzione,</w:t>
      </w:r>
      <w:r>
        <w:rPr>
          <w:spacing w:val="-11"/>
          <w:sz w:val="24"/>
        </w:rPr>
        <w:t xml:space="preserve"> </w:t>
      </w:r>
      <w:r>
        <w:rPr>
          <w:sz w:val="24"/>
        </w:rPr>
        <w:t>nonché</w:t>
      </w:r>
      <w:r>
        <w:rPr>
          <w:spacing w:val="-12"/>
          <w:sz w:val="24"/>
        </w:rPr>
        <w:t xml:space="preserve"> </w:t>
      </w:r>
      <w:r>
        <w:rPr>
          <w:sz w:val="24"/>
        </w:rPr>
        <w:t>nuove</w:t>
      </w:r>
      <w:r>
        <w:rPr>
          <w:spacing w:val="-12"/>
          <w:sz w:val="24"/>
        </w:rPr>
        <w:t xml:space="preserve"> </w:t>
      </w:r>
      <w:r>
        <w:rPr>
          <w:sz w:val="24"/>
        </w:rPr>
        <w:t>disposizioni</w:t>
      </w:r>
      <w:r>
        <w:rPr>
          <w:spacing w:val="-10"/>
          <w:sz w:val="24"/>
        </w:rPr>
        <w:t xml:space="preserve"> </w:t>
      </w:r>
      <w:r>
        <w:rPr>
          <w:sz w:val="24"/>
        </w:rPr>
        <w:t>in</w:t>
      </w:r>
      <w:r>
        <w:rPr>
          <w:spacing w:val="-10"/>
          <w:sz w:val="24"/>
        </w:rPr>
        <w:t xml:space="preserve"> </w:t>
      </w:r>
      <w:r>
        <w:rPr>
          <w:sz w:val="24"/>
        </w:rPr>
        <w:t>materia</w:t>
      </w:r>
      <w:r>
        <w:rPr>
          <w:spacing w:val="-10"/>
          <w:sz w:val="24"/>
        </w:rPr>
        <w:t xml:space="preserve"> </w:t>
      </w:r>
      <w:r>
        <w:rPr>
          <w:sz w:val="24"/>
        </w:rPr>
        <w:t>di</w:t>
      </w:r>
      <w:r>
        <w:rPr>
          <w:spacing w:val="-10"/>
          <w:sz w:val="24"/>
        </w:rPr>
        <w:t xml:space="preserve"> </w:t>
      </w:r>
      <w:r>
        <w:rPr>
          <w:sz w:val="24"/>
        </w:rPr>
        <w:t>documentazione</w:t>
      </w:r>
      <w:r>
        <w:rPr>
          <w:spacing w:val="-12"/>
          <w:sz w:val="24"/>
        </w:rPr>
        <w:t xml:space="preserve"> </w:t>
      </w:r>
      <w:r>
        <w:rPr>
          <w:sz w:val="24"/>
        </w:rPr>
        <w:t>antimafia,</w:t>
      </w:r>
      <w:r>
        <w:rPr>
          <w:spacing w:val="-11"/>
          <w:sz w:val="24"/>
        </w:rPr>
        <w:t xml:space="preserve"> </w:t>
      </w:r>
      <w:r>
        <w:rPr>
          <w:sz w:val="24"/>
        </w:rPr>
        <w:t>a</w:t>
      </w:r>
      <w:r>
        <w:rPr>
          <w:spacing w:val="-9"/>
          <w:sz w:val="24"/>
        </w:rPr>
        <w:t xml:space="preserve"> </w:t>
      </w:r>
      <w:r>
        <w:rPr>
          <w:sz w:val="24"/>
        </w:rPr>
        <w:t>norma degli articoli 1 e 2 della legge 13 agosto 2010, n. 136”;</w:t>
      </w:r>
    </w:p>
    <w:p w14:paraId="5EF83210" w14:textId="77777777" w:rsidR="005E36E4" w:rsidRDefault="005E36E4" w:rsidP="005E36E4">
      <w:pPr>
        <w:tabs>
          <w:tab w:val="left" w:pos="1213"/>
        </w:tabs>
        <w:spacing w:line="360" w:lineRule="auto"/>
        <w:ind w:right="135"/>
        <w:rPr>
          <w:sz w:val="24"/>
        </w:rPr>
      </w:pPr>
    </w:p>
    <w:p w14:paraId="1AB1B58C" w14:textId="77777777" w:rsidR="005E36E4" w:rsidRPr="005E36E4" w:rsidRDefault="005E36E4" w:rsidP="005E36E4">
      <w:pPr>
        <w:tabs>
          <w:tab w:val="left" w:pos="1213"/>
        </w:tabs>
        <w:spacing w:line="360" w:lineRule="auto"/>
        <w:ind w:right="135"/>
        <w:rPr>
          <w:sz w:val="24"/>
        </w:rPr>
      </w:pPr>
    </w:p>
    <w:p w14:paraId="3672EC66" w14:textId="77777777" w:rsidR="00437691" w:rsidRDefault="00000000">
      <w:pPr>
        <w:pStyle w:val="Paragrafoelenco"/>
        <w:numPr>
          <w:ilvl w:val="0"/>
          <w:numId w:val="1"/>
        </w:numPr>
        <w:tabs>
          <w:tab w:val="left" w:pos="1213"/>
        </w:tabs>
        <w:spacing w:line="360" w:lineRule="auto"/>
        <w:ind w:right="138"/>
        <w:rPr>
          <w:sz w:val="24"/>
        </w:rPr>
      </w:pPr>
      <w:r>
        <w:rPr>
          <w:b/>
          <w:sz w:val="24"/>
        </w:rPr>
        <w:t>D. Lgs n. 4 del 9 gennaio 2012</w:t>
      </w:r>
      <w:r>
        <w:rPr>
          <w:sz w:val="24"/>
        </w:rPr>
        <w:t xml:space="preserve">, “Misure per il riassetto della normativa in materia di pesca e acquacoltura, a norma dell'articolo 28 della legge 4 giugno 2010, n. 96” e </w:t>
      </w:r>
      <w:r>
        <w:rPr>
          <w:spacing w:val="-2"/>
          <w:sz w:val="24"/>
        </w:rPr>
        <w:t>ss.mm.ii.;</w:t>
      </w:r>
    </w:p>
    <w:p w14:paraId="71E3D11B" w14:textId="77777777" w:rsidR="00437691" w:rsidRDefault="00000000">
      <w:pPr>
        <w:pStyle w:val="Paragrafoelenco"/>
        <w:numPr>
          <w:ilvl w:val="0"/>
          <w:numId w:val="1"/>
        </w:numPr>
        <w:tabs>
          <w:tab w:val="left" w:pos="1213"/>
        </w:tabs>
        <w:spacing w:line="360" w:lineRule="auto"/>
        <w:ind w:right="131"/>
        <w:rPr>
          <w:sz w:val="24"/>
        </w:rPr>
      </w:pPr>
      <w:r>
        <w:rPr>
          <w:b/>
          <w:sz w:val="24"/>
        </w:rPr>
        <w:t>D. M. Politiche agricole alimentari e forestali n. 16741 del 26 luglio 2017</w:t>
      </w:r>
      <w:r>
        <w:rPr>
          <w:sz w:val="24"/>
        </w:rPr>
        <w:t>, “Modalità, termini</w:t>
      </w:r>
      <w:r>
        <w:rPr>
          <w:spacing w:val="-10"/>
          <w:sz w:val="24"/>
        </w:rPr>
        <w:t xml:space="preserve"> </w:t>
      </w:r>
      <w:r>
        <w:rPr>
          <w:sz w:val="24"/>
        </w:rPr>
        <w:t>e</w:t>
      </w:r>
      <w:r>
        <w:rPr>
          <w:spacing w:val="-12"/>
          <w:sz w:val="24"/>
        </w:rPr>
        <w:t xml:space="preserve"> </w:t>
      </w:r>
      <w:r>
        <w:rPr>
          <w:sz w:val="24"/>
        </w:rPr>
        <w:t>procedure</w:t>
      </w:r>
      <w:r>
        <w:rPr>
          <w:spacing w:val="-12"/>
          <w:sz w:val="24"/>
        </w:rPr>
        <w:t xml:space="preserve"> </w:t>
      </w:r>
      <w:r>
        <w:rPr>
          <w:sz w:val="24"/>
        </w:rPr>
        <w:t>per</w:t>
      </w:r>
      <w:r>
        <w:rPr>
          <w:spacing w:val="-11"/>
          <w:sz w:val="24"/>
        </w:rPr>
        <w:t xml:space="preserve"> </w:t>
      </w:r>
      <w:r>
        <w:rPr>
          <w:sz w:val="24"/>
        </w:rPr>
        <w:t>l’applicazione</w:t>
      </w:r>
      <w:r>
        <w:rPr>
          <w:spacing w:val="-11"/>
          <w:sz w:val="24"/>
        </w:rPr>
        <w:t xml:space="preserve"> </w:t>
      </w:r>
      <w:r>
        <w:rPr>
          <w:sz w:val="24"/>
        </w:rPr>
        <w:t>del</w:t>
      </w:r>
      <w:r>
        <w:rPr>
          <w:spacing w:val="-10"/>
          <w:sz w:val="24"/>
        </w:rPr>
        <w:t xml:space="preserve"> </w:t>
      </w:r>
      <w:r>
        <w:rPr>
          <w:sz w:val="24"/>
        </w:rPr>
        <w:t>sistema</w:t>
      </w:r>
      <w:r>
        <w:rPr>
          <w:spacing w:val="-12"/>
          <w:sz w:val="24"/>
        </w:rPr>
        <w:t xml:space="preserve"> </w:t>
      </w:r>
      <w:r>
        <w:rPr>
          <w:sz w:val="24"/>
        </w:rPr>
        <w:t>di</w:t>
      </w:r>
      <w:r>
        <w:rPr>
          <w:spacing w:val="-10"/>
          <w:sz w:val="24"/>
        </w:rPr>
        <w:t xml:space="preserve"> </w:t>
      </w:r>
      <w:r>
        <w:rPr>
          <w:sz w:val="24"/>
        </w:rPr>
        <w:t>punti</w:t>
      </w:r>
      <w:r>
        <w:rPr>
          <w:spacing w:val="-10"/>
          <w:sz w:val="24"/>
        </w:rPr>
        <w:t xml:space="preserve"> </w:t>
      </w:r>
      <w:r>
        <w:rPr>
          <w:sz w:val="24"/>
        </w:rPr>
        <w:t>per</w:t>
      </w:r>
      <w:r>
        <w:rPr>
          <w:spacing w:val="-11"/>
          <w:sz w:val="24"/>
        </w:rPr>
        <w:t xml:space="preserve"> </w:t>
      </w:r>
      <w:r>
        <w:rPr>
          <w:sz w:val="24"/>
        </w:rPr>
        <w:t>infrazioni</w:t>
      </w:r>
      <w:r>
        <w:rPr>
          <w:spacing w:val="-10"/>
          <w:sz w:val="24"/>
        </w:rPr>
        <w:t xml:space="preserve"> </w:t>
      </w:r>
      <w:r>
        <w:rPr>
          <w:sz w:val="24"/>
        </w:rPr>
        <w:t>gravi</w:t>
      </w:r>
      <w:r>
        <w:rPr>
          <w:spacing w:val="-10"/>
          <w:sz w:val="24"/>
        </w:rPr>
        <w:t xml:space="preserve"> </w:t>
      </w:r>
      <w:r>
        <w:rPr>
          <w:sz w:val="24"/>
        </w:rPr>
        <w:t>alla</w:t>
      </w:r>
      <w:r>
        <w:rPr>
          <w:spacing w:val="-12"/>
          <w:sz w:val="24"/>
        </w:rPr>
        <w:t xml:space="preserve"> </w:t>
      </w:r>
      <w:r>
        <w:rPr>
          <w:sz w:val="24"/>
        </w:rPr>
        <w:t>licenza di pesca”;</w:t>
      </w:r>
    </w:p>
    <w:p w14:paraId="4BD9E0A9" w14:textId="77777777" w:rsidR="00437691" w:rsidRDefault="00000000">
      <w:pPr>
        <w:pStyle w:val="Paragrafoelenco"/>
        <w:numPr>
          <w:ilvl w:val="0"/>
          <w:numId w:val="1"/>
        </w:numPr>
        <w:tabs>
          <w:tab w:val="left" w:pos="1213"/>
        </w:tabs>
        <w:spacing w:line="360" w:lineRule="auto"/>
        <w:ind w:right="133"/>
        <w:rPr>
          <w:sz w:val="24"/>
        </w:rPr>
      </w:pPr>
      <w:r>
        <w:rPr>
          <w:b/>
          <w:sz w:val="24"/>
        </w:rPr>
        <w:t>D.M.</w:t>
      </w:r>
      <w:r>
        <w:rPr>
          <w:b/>
          <w:spacing w:val="-6"/>
          <w:sz w:val="24"/>
        </w:rPr>
        <w:t xml:space="preserve"> </w:t>
      </w:r>
      <w:r>
        <w:rPr>
          <w:b/>
          <w:sz w:val="24"/>
        </w:rPr>
        <w:t>Politiche</w:t>
      </w:r>
      <w:r>
        <w:rPr>
          <w:b/>
          <w:spacing w:val="-6"/>
          <w:sz w:val="24"/>
        </w:rPr>
        <w:t xml:space="preserve"> </w:t>
      </w:r>
      <w:r>
        <w:rPr>
          <w:b/>
          <w:sz w:val="24"/>
        </w:rPr>
        <w:t>agricole</w:t>
      </w:r>
      <w:r>
        <w:rPr>
          <w:b/>
          <w:spacing w:val="-4"/>
          <w:sz w:val="24"/>
        </w:rPr>
        <w:t xml:space="preserve"> </w:t>
      </w:r>
      <w:r>
        <w:rPr>
          <w:b/>
          <w:sz w:val="24"/>
        </w:rPr>
        <w:t>alimentari</w:t>
      </w:r>
      <w:r>
        <w:rPr>
          <w:b/>
          <w:spacing w:val="-5"/>
          <w:sz w:val="24"/>
        </w:rPr>
        <w:t xml:space="preserve"> </w:t>
      </w:r>
      <w:r>
        <w:rPr>
          <w:b/>
          <w:sz w:val="24"/>
        </w:rPr>
        <w:t>e</w:t>
      </w:r>
      <w:r>
        <w:rPr>
          <w:b/>
          <w:spacing w:val="-7"/>
          <w:sz w:val="24"/>
        </w:rPr>
        <w:t xml:space="preserve"> </w:t>
      </w:r>
      <w:r>
        <w:rPr>
          <w:b/>
          <w:sz w:val="24"/>
        </w:rPr>
        <w:t>forestali</w:t>
      </w:r>
      <w:r>
        <w:rPr>
          <w:b/>
          <w:spacing w:val="-6"/>
          <w:sz w:val="24"/>
        </w:rPr>
        <w:t xml:space="preserve"> </w:t>
      </w:r>
      <w:r>
        <w:rPr>
          <w:b/>
          <w:sz w:val="24"/>
        </w:rPr>
        <w:t>del</w:t>
      </w:r>
      <w:r>
        <w:rPr>
          <w:b/>
          <w:spacing w:val="-5"/>
          <w:sz w:val="24"/>
        </w:rPr>
        <w:t xml:space="preserve"> </w:t>
      </w:r>
      <w:r>
        <w:rPr>
          <w:b/>
          <w:sz w:val="24"/>
        </w:rPr>
        <w:t>26</w:t>
      </w:r>
      <w:r>
        <w:rPr>
          <w:b/>
          <w:spacing w:val="-6"/>
          <w:sz w:val="24"/>
        </w:rPr>
        <w:t xml:space="preserve"> </w:t>
      </w:r>
      <w:r>
        <w:rPr>
          <w:b/>
          <w:sz w:val="24"/>
        </w:rPr>
        <w:t>gennaio</w:t>
      </w:r>
      <w:r>
        <w:rPr>
          <w:b/>
          <w:spacing w:val="-5"/>
          <w:sz w:val="24"/>
        </w:rPr>
        <w:t xml:space="preserve"> </w:t>
      </w:r>
      <w:r>
        <w:rPr>
          <w:b/>
          <w:sz w:val="24"/>
        </w:rPr>
        <w:t>2012</w:t>
      </w:r>
      <w:r>
        <w:rPr>
          <w:sz w:val="24"/>
        </w:rPr>
        <w:t>,</w:t>
      </w:r>
      <w:r>
        <w:rPr>
          <w:spacing w:val="-6"/>
          <w:sz w:val="24"/>
        </w:rPr>
        <w:t xml:space="preserve"> </w:t>
      </w:r>
      <w:r>
        <w:rPr>
          <w:sz w:val="24"/>
        </w:rPr>
        <w:t>“Adeguamento</w:t>
      </w:r>
      <w:r>
        <w:rPr>
          <w:spacing w:val="-6"/>
          <w:sz w:val="24"/>
        </w:rPr>
        <w:t xml:space="preserve"> </w:t>
      </w:r>
      <w:r>
        <w:rPr>
          <w:sz w:val="24"/>
        </w:rPr>
        <w:t>alle disposizioni comunitarie in materia di licenze di pesca”;</w:t>
      </w:r>
    </w:p>
    <w:p w14:paraId="008C83F2" w14:textId="77777777" w:rsidR="00437691" w:rsidRDefault="00000000">
      <w:pPr>
        <w:pStyle w:val="Paragrafoelenco"/>
        <w:numPr>
          <w:ilvl w:val="0"/>
          <w:numId w:val="1"/>
        </w:numPr>
        <w:tabs>
          <w:tab w:val="left" w:pos="1213"/>
        </w:tabs>
        <w:spacing w:line="360" w:lineRule="auto"/>
        <w:ind w:right="132"/>
        <w:rPr>
          <w:sz w:val="24"/>
        </w:rPr>
      </w:pPr>
      <w:r>
        <w:rPr>
          <w:b/>
          <w:sz w:val="24"/>
        </w:rPr>
        <w:t>D.P.C.M.</w:t>
      </w:r>
      <w:r>
        <w:rPr>
          <w:b/>
          <w:spacing w:val="-2"/>
          <w:sz w:val="24"/>
        </w:rPr>
        <w:t xml:space="preserve"> </w:t>
      </w:r>
      <w:r>
        <w:rPr>
          <w:b/>
          <w:sz w:val="24"/>
        </w:rPr>
        <w:t>n.</w:t>
      </w:r>
      <w:r>
        <w:rPr>
          <w:b/>
          <w:spacing w:val="-2"/>
          <w:sz w:val="24"/>
        </w:rPr>
        <w:t xml:space="preserve"> </w:t>
      </w:r>
      <w:r>
        <w:rPr>
          <w:b/>
          <w:sz w:val="24"/>
        </w:rPr>
        <w:t>193</w:t>
      </w:r>
      <w:r>
        <w:rPr>
          <w:b/>
          <w:spacing w:val="-2"/>
          <w:sz w:val="24"/>
        </w:rPr>
        <w:t xml:space="preserve"> </w:t>
      </w:r>
      <w:r>
        <w:rPr>
          <w:b/>
          <w:sz w:val="24"/>
        </w:rPr>
        <w:t>del</w:t>
      </w:r>
      <w:r>
        <w:rPr>
          <w:b/>
          <w:spacing w:val="-1"/>
          <w:sz w:val="24"/>
        </w:rPr>
        <w:t xml:space="preserve"> </w:t>
      </w:r>
      <w:r>
        <w:rPr>
          <w:b/>
          <w:sz w:val="24"/>
        </w:rPr>
        <w:t>30</w:t>
      </w:r>
      <w:r>
        <w:rPr>
          <w:b/>
          <w:spacing w:val="-4"/>
          <w:sz w:val="24"/>
        </w:rPr>
        <w:t xml:space="preserve"> </w:t>
      </w:r>
      <w:r>
        <w:rPr>
          <w:b/>
          <w:sz w:val="24"/>
        </w:rPr>
        <w:t>ottobre</w:t>
      </w:r>
      <w:r>
        <w:rPr>
          <w:b/>
          <w:spacing w:val="-3"/>
          <w:sz w:val="24"/>
        </w:rPr>
        <w:t xml:space="preserve"> </w:t>
      </w:r>
      <w:r>
        <w:rPr>
          <w:b/>
          <w:sz w:val="24"/>
        </w:rPr>
        <w:t>2014</w:t>
      </w:r>
      <w:r>
        <w:rPr>
          <w:sz w:val="24"/>
        </w:rPr>
        <w:t>,</w:t>
      </w:r>
      <w:r>
        <w:rPr>
          <w:spacing w:val="-2"/>
          <w:sz w:val="24"/>
        </w:rPr>
        <w:t xml:space="preserve"> </w:t>
      </w:r>
      <w:r>
        <w:rPr>
          <w:sz w:val="24"/>
        </w:rPr>
        <w:t>“Regolamento</w:t>
      </w:r>
      <w:r>
        <w:rPr>
          <w:spacing w:val="-1"/>
          <w:sz w:val="24"/>
        </w:rPr>
        <w:t xml:space="preserve"> </w:t>
      </w:r>
      <w:r>
        <w:rPr>
          <w:sz w:val="24"/>
        </w:rPr>
        <w:t>recante</w:t>
      </w:r>
      <w:r>
        <w:rPr>
          <w:spacing w:val="-3"/>
          <w:sz w:val="24"/>
        </w:rPr>
        <w:t xml:space="preserve"> </w:t>
      </w:r>
      <w:r>
        <w:rPr>
          <w:sz w:val="24"/>
        </w:rPr>
        <w:t>disposizioni</w:t>
      </w:r>
      <w:r>
        <w:rPr>
          <w:spacing w:val="-1"/>
          <w:sz w:val="24"/>
        </w:rPr>
        <w:t xml:space="preserve"> </w:t>
      </w:r>
      <w:r>
        <w:rPr>
          <w:sz w:val="24"/>
        </w:rPr>
        <w:t>concernenti</w:t>
      </w:r>
      <w:r>
        <w:rPr>
          <w:spacing w:val="-1"/>
          <w:sz w:val="24"/>
        </w:rPr>
        <w:t xml:space="preserve"> </w:t>
      </w:r>
      <w:r>
        <w:rPr>
          <w:sz w:val="24"/>
        </w:rPr>
        <w:t>le modalità di funzionamento, accesso, consultazione e collegamento con il CED, di cui all'articolo 8 della legge 1° aprile 1981, n. 121, della Banca dati nazionale unica della documentazione antimafia, istituita ai sensi dell'articolo 96 del decreto legislativo 6 settembre 2011, n. 159”;</w:t>
      </w:r>
    </w:p>
    <w:p w14:paraId="29AE9882" w14:textId="77777777" w:rsidR="00437691" w:rsidRDefault="00000000">
      <w:pPr>
        <w:pStyle w:val="Titolo7"/>
        <w:numPr>
          <w:ilvl w:val="0"/>
          <w:numId w:val="1"/>
        </w:numPr>
        <w:tabs>
          <w:tab w:val="left" w:pos="1212"/>
        </w:tabs>
        <w:spacing w:before="1"/>
        <w:ind w:left="1212" w:hanging="359"/>
      </w:pPr>
      <w:r>
        <w:t>Delibera</w:t>
      </w:r>
      <w:r>
        <w:rPr>
          <w:spacing w:val="-2"/>
        </w:rPr>
        <w:t xml:space="preserve"> </w:t>
      </w:r>
      <w:r>
        <w:t>del</w:t>
      </w:r>
      <w:r>
        <w:rPr>
          <w:spacing w:val="2"/>
        </w:rPr>
        <w:t xml:space="preserve"> </w:t>
      </w:r>
      <w:r>
        <w:t>Comitato</w:t>
      </w:r>
      <w:r>
        <w:rPr>
          <w:spacing w:val="1"/>
        </w:rPr>
        <w:t xml:space="preserve"> </w:t>
      </w:r>
      <w:r>
        <w:t>Interministeriale per</w:t>
      </w:r>
      <w:r>
        <w:rPr>
          <w:spacing w:val="-2"/>
        </w:rPr>
        <w:t xml:space="preserve"> </w:t>
      </w:r>
      <w:r>
        <w:t>la</w:t>
      </w:r>
      <w:r>
        <w:rPr>
          <w:spacing w:val="2"/>
        </w:rPr>
        <w:t xml:space="preserve"> </w:t>
      </w:r>
      <w:r>
        <w:t>Programmazione Economica</w:t>
      </w:r>
      <w:r>
        <w:rPr>
          <w:spacing w:val="1"/>
        </w:rPr>
        <w:t xml:space="preserve"> </w:t>
      </w:r>
      <w:r>
        <w:rPr>
          <w:spacing w:val="-2"/>
        </w:rPr>
        <w:t>(CIPE)</w:t>
      </w:r>
    </w:p>
    <w:p w14:paraId="2A1D728B" w14:textId="77777777" w:rsidR="00437691" w:rsidRDefault="00000000">
      <w:pPr>
        <w:pStyle w:val="Corpotesto"/>
        <w:spacing w:before="137" w:line="360" w:lineRule="auto"/>
        <w:ind w:left="1213" w:right="135"/>
        <w:jc w:val="both"/>
      </w:pPr>
      <w:r>
        <w:rPr>
          <w:b/>
        </w:rPr>
        <w:t>n. 78 del 22 dicembre 2021</w:t>
      </w:r>
      <w:r>
        <w:t>, relativa all’approvazione della proposta di accordo di partenariato e alla definizione dei criteri di cofinanziamento pubblico nazionale dei programmi europei per il periodo di programmazione 2021-2027;</w:t>
      </w:r>
    </w:p>
    <w:p w14:paraId="46C01021" w14:textId="77777777" w:rsidR="00437691" w:rsidRDefault="00000000">
      <w:pPr>
        <w:pStyle w:val="Paragrafoelenco"/>
        <w:numPr>
          <w:ilvl w:val="0"/>
          <w:numId w:val="1"/>
        </w:numPr>
        <w:tabs>
          <w:tab w:val="left" w:pos="1213"/>
        </w:tabs>
        <w:spacing w:before="2" w:line="360" w:lineRule="auto"/>
        <w:ind w:right="136"/>
        <w:rPr>
          <w:sz w:val="24"/>
        </w:rPr>
      </w:pPr>
      <w:r>
        <w:rPr>
          <w:b/>
          <w:sz w:val="24"/>
        </w:rPr>
        <w:t>D.</w:t>
      </w:r>
      <w:r>
        <w:rPr>
          <w:b/>
          <w:spacing w:val="-6"/>
          <w:sz w:val="24"/>
        </w:rPr>
        <w:t xml:space="preserve"> </w:t>
      </w:r>
      <w:r>
        <w:rPr>
          <w:b/>
          <w:sz w:val="24"/>
        </w:rPr>
        <w:t>Lgs</w:t>
      </w:r>
      <w:r>
        <w:rPr>
          <w:b/>
          <w:spacing w:val="-6"/>
          <w:sz w:val="24"/>
        </w:rPr>
        <w:t xml:space="preserve"> </w:t>
      </w:r>
      <w:r>
        <w:rPr>
          <w:b/>
          <w:sz w:val="24"/>
        </w:rPr>
        <w:t>n.</w:t>
      </w:r>
      <w:r>
        <w:rPr>
          <w:b/>
          <w:spacing w:val="-6"/>
          <w:sz w:val="24"/>
        </w:rPr>
        <w:t xml:space="preserve"> </w:t>
      </w:r>
      <w:r>
        <w:rPr>
          <w:b/>
          <w:sz w:val="24"/>
        </w:rPr>
        <w:t>36</w:t>
      </w:r>
      <w:r>
        <w:rPr>
          <w:b/>
          <w:spacing w:val="-6"/>
          <w:sz w:val="24"/>
        </w:rPr>
        <w:t xml:space="preserve"> </w:t>
      </w:r>
      <w:r>
        <w:rPr>
          <w:b/>
          <w:sz w:val="24"/>
        </w:rPr>
        <w:t>del</w:t>
      </w:r>
      <w:r>
        <w:rPr>
          <w:b/>
          <w:spacing w:val="-5"/>
          <w:sz w:val="24"/>
        </w:rPr>
        <w:t xml:space="preserve"> </w:t>
      </w:r>
      <w:r>
        <w:rPr>
          <w:b/>
          <w:sz w:val="24"/>
        </w:rPr>
        <w:t>31</w:t>
      </w:r>
      <w:r>
        <w:rPr>
          <w:b/>
          <w:spacing w:val="-6"/>
          <w:sz w:val="24"/>
        </w:rPr>
        <w:t xml:space="preserve"> </w:t>
      </w:r>
      <w:r>
        <w:rPr>
          <w:b/>
          <w:sz w:val="24"/>
        </w:rPr>
        <w:t>marzo</w:t>
      </w:r>
      <w:r>
        <w:rPr>
          <w:b/>
          <w:spacing w:val="-6"/>
          <w:sz w:val="24"/>
        </w:rPr>
        <w:t xml:space="preserve"> </w:t>
      </w:r>
      <w:r>
        <w:rPr>
          <w:b/>
          <w:sz w:val="24"/>
        </w:rPr>
        <w:t>2023</w:t>
      </w:r>
      <w:r>
        <w:rPr>
          <w:sz w:val="24"/>
        </w:rPr>
        <w:t>,</w:t>
      </w:r>
      <w:r>
        <w:rPr>
          <w:spacing w:val="-6"/>
          <w:sz w:val="24"/>
        </w:rPr>
        <w:t xml:space="preserve"> </w:t>
      </w:r>
      <w:r>
        <w:rPr>
          <w:sz w:val="24"/>
        </w:rPr>
        <w:t>“Codice</w:t>
      </w:r>
      <w:r>
        <w:rPr>
          <w:spacing w:val="-7"/>
          <w:sz w:val="24"/>
        </w:rPr>
        <w:t xml:space="preserve"> </w:t>
      </w:r>
      <w:r>
        <w:rPr>
          <w:sz w:val="24"/>
        </w:rPr>
        <w:t>dei</w:t>
      </w:r>
      <w:r>
        <w:rPr>
          <w:spacing w:val="-5"/>
          <w:sz w:val="24"/>
        </w:rPr>
        <w:t xml:space="preserve"> </w:t>
      </w:r>
      <w:r>
        <w:rPr>
          <w:sz w:val="24"/>
        </w:rPr>
        <w:t>contratti</w:t>
      </w:r>
      <w:r>
        <w:rPr>
          <w:spacing w:val="-5"/>
          <w:sz w:val="24"/>
        </w:rPr>
        <w:t xml:space="preserve"> </w:t>
      </w:r>
      <w:r>
        <w:rPr>
          <w:sz w:val="24"/>
        </w:rPr>
        <w:t>pubblici</w:t>
      </w:r>
      <w:r>
        <w:rPr>
          <w:spacing w:val="-5"/>
          <w:sz w:val="24"/>
        </w:rPr>
        <w:t xml:space="preserve"> </w:t>
      </w:r>
      <w:r>
        <w:rPr>
          <w:sz w:val="24"/>
        </w:rPr>
        <w:t>in</w:t>
      </w:r>
      <w:r>
        <w:rPr>
          <w:spacing w:val="-5"/>
          <w:sz w:val="24"/>
        </w:rPr>
        <w:t xml:space="preserve"> </w:t>
      </w:r>
      <w:r>
        <w:rPr>
          <w:sz w:val="24"/>
        </w:rPr>
        <w:t>attuazione</w:t>
      </w:r>
      <w:r>
        <w:rPr>
          <w:spacing w:val="-6"/>
          <w:sz w:val="24"/>
        </w:rPr>
        <w:t xml:space="preserve"> </w:t>
      </w:r>
      <w:r>
        <w:rPr>
          <w:sz w:val="24"/>
        </w:rPr>
        <w:t xml:space="preserve">dell'articolo 1 della legge 21 giugno 2022, n. 78, recante delega al Governo in materia di contratti </w:t>
      </w:r>
      <w:r>
        <w:rPr>
          <w:spacing w:val="-2"/>
          <w:sz w:val="24"/>
        </w:rPr>
        <w:t>pubblici”;</w:t>
      </w:r>
    </w:p>
    <w:p w14:paraId="5137AB13" w14:textId="77777777" w:rsidR="00437691" w:rsidRDefault="00000000">
      <w:pPr>
        <w:pStyle w:val="Paragrafoelenco"/>
        <w:numPr>
          <w:ilvl w:val="0"/>
          <w:numId w:val="1"/>
        </w:numPr>
        <w:tabs>
          <w:tab w:val="left" w:pos="1213"/>
        </w:tabs>
        <w:spacing w:line="360" w:lineRule="auto"/>
        <w:ind w:right="130"/>
        <w:rPr>
          <w:sz w:val="24"/>
        </w:rPr>
      </w:pPr>
      <w:r>
        <w:rPr>
          <w:b/>
          <w:sz w:val="24"/>
        </w:rPr>
        <w:t>Legge n. 20 del 14 gennaio 1994</w:t>
      </w:r>
      <w:r>
        <w:rPr>
          <w:sz w:val="24"/>
        </w:rPr>
        <w:t>, “Disposizioni in materia di giurisdizione e controllo della Corte dei conti”;</w:t>
      </w:r>
    </w:p>
    <w:p w14:paraId="5FAADB68" w14:textId="77777777" w:rsidR="00437691" w:rsidRDefault="00000000">
      <w:pPr>
        <w:pStyle w:val="Paragrafoelenco"/>
        <w:numPr>
          <w:ilvl w:val="0"/>
          <w:numId w:val="1"/>
        </w:numPr>
        <w:tabs>
          <w:tab w:val="left" w:pos="1213"/>
        </w:tabs>
        <w:spacing w:line="360" w:lineRule="auto"/>
        <w:ind w:right="134"/>
        <w:rPr>
          <w:sz w:val="24"/>
        </w:rPr>
      </w:pPr>
      <w:r>
        <w:rPr>
          <w:b/>
          <w:sz w:val="24"/>
        </w:rPr>
        <w:t>D. Lgs n. 174 del 26 agosto 2016</w:t>
      </w:r>
      <w:r>
        <w:rPr>
          <w:sz w:val="24"/>
        </w:rPr>
        <w:t>, “Codice di giustizia contabile, adottato ai sensi dell'articolo 20 della legge 7 agosto 2015, n. 124”;</w:t>
      </w:r>
    </w:p>
    <w:p w14:paraId="38B00703" w14:textId="77777777" w:rsidR="00437691" w:rsidRDefault="00000000">
      <w:pPr>
        <w:pStyle w:val="Paragrafoelenco"/>
        <w:numPr>
          <w:ilvl w:val="0"/>
          <w:numId w:val="1"/>
        </w:numPr>
        <w:tabs>
          <w:tab w:val="left" w:pos="1213"/>
        </w:tabs>
        <w:spacing w:line="360" w:lineRule="auto"/>
        <w:ind w:right="135"/>
        <w:rPr>
          <w:sz w:val="24"/>
        </w:rPr>
      </w:pPr>
      <w:r>
        <w:rPr>
          <w:b/>
          <w:sz w:val="24"/>
        </w:rPr>
        <w:t>D.</w:t>
      </w:r>
      <w:r>
        <w:rPr>
          <w:b/>
          <w:spacing w:val="-15"/>
          <w:sz w:val="24"/>
        </w:rPr>
        <w:t xml:space="preserve"> </w:t>
      </w:r>
      <w:r>
        <w:rPr>
          <w:b/>
          <w:sz w:val="24"/>
        </w:rPr>
        <w:t>Lgs</w:t>
      </w:r>
      <w:r>
        <w:rPr>
          <w:b/>
          <w:spacing w:val="-15"/>
          <w:sz w:val="24"/>
        </w:rPr>
        <w:t xml:space="preserve"> </w:t>
      </w:r>
      <w:r>
        <w:rPr>
          <w:b/>
          <w:sz w:val="24"/>
        </w:rPr>
        <w:t>n.</w:t>
      </w:r>
      <w:r>
        <w:rPr>
          <w:b/>
          <w:spacing w:val="-15"/>
          <w:sz w:val="24"/>
        </w:rPr>
        <w:t xml:space="preserve"> </w:t>
      </w:r>
      <w:r>
        <w:rPr>
          <w:b/>
          <w:sz w:val="24"/>
        </w:rPr>
        <w:t>33</w:t>
      </w:r>
      <w:r>
        <w:rPr>
          <w:b/>
          <w:spacing w:val="-15"/>
          <w:sz w:val="24"/>
        </w:rPr>
        <w:t xml:space="preserve"> </w:t>
      </w:r>
      <w:r>
        <w:rPr>
          <w:b/>
          <w:sz w:val="24"/>
        </w:rPr>
        <w:t>del</w:t>
      </w:r>
      <w:r>
        <w:rPr>
          <w:b/>
          <w:spacing w:val="-15"/>
          <w:sz w:val="24"/>
        </w:rPr>
        <w:t xml:space="preserve"> </w:t>
      </w:r>
      <w:r>
        <w:rPr>
          <w:b/>
          <w:sz w:val="24"/>
        </w:rPr>
        <w:t>14</w:t>
      </w:r>
      <w:r>
        <w:rPr>
          <w:b/>
          <w:spacing w:val="-15"/>
          <w:sz w:val="24"/>
        </w:rPr>
        <w:t xml:space="preserve"> </w:t>
      </w:r>
      <w:r>
        <w:rPr>
          <w:b/>
          <w:sz w:val="24"/>
        </w:rPr>
        <w:t>marzo</w:t>
      </w:r>
      <w:r>
        <w:rPr>
          <w:b/>
          <w:spacing w:val="-15"/>
          <w:sz w:val="24"/>
        </w:rPr>
        <w:t xml:space="preserve"> </w:t>
      </w:r>
      <w:r>
        <w:rPr>
          <w:b/>
          <w:sz w:val="24"/>
        </w:rPr>
        <w:t>2013</w:t>
      </w:r>
      <w:r>
        <w:rPr>
          <w:sz w:val="24"/>
        </w:rPr>
        <w:t>,</w:t>
      </w:r>
      <w:r>
        <w:rPr>
          <w:spacing w:val="-15"/>
          <w:sz w:val="24"/>
        </w:rPr>
        <w:t xml:space="preserve"> </w:t>
      </w:r>
      <w:r>
        <w:rPr>
          <w:sz w:val="24"/>
        </w:rPr>
        <w:t>“Riordino</w:t>
      </w:r>
      <w:r>
        <w:rPr>
          <w:spacing w:val="-15"/>
          <w:sz w:val="24"/>
        </w:rPr>
        <w:t xml:space="preserve"> </w:t>
      </w:r>
      <w:r>
        <w:rPr>
          <w:sz w:val="24"/>
        </w:rPr>
        <w:t>della</w:t>
      </w:r>
      <w:r>
        <w:rPr>
          <w:spacing w:val="-15"/>
          <w:sz w:val="24"/>
        </w:rPr>
        <w:t xml:space="preserve"> </w:t>
      </w:r>
      <w:r>
        <w:rPr>
          <w:sz w:val="24"/>
        </w:rPr>
        <w:t>disciplina</w:t>
      </w:r>
      <w:r>
        <w:rPr>
          <w:spacing w:val="-15"/>
          <w:sz w:val="24"/>
        </w:rPr>
        <w:t xml:space="preserve"> </w:t>
      </w:r>
      <w:r>
        <w:rPr>
          <w:sz w:val="24"/>
        </w:rPr>
        <w:t>riguardante</w:t>
      </w:r>
      <w:r>
        <w:rPr>
          <w:spacing w:val="-15"/>
          <w:sz w:val="24"/>
        </w:rPr>
        <w:t xml:space="preserve"> </w:t>
      </w:r>
      <w:r>
        <w:rPr>
          <w:sz w:val="24"/>
        </w:rPr>
        <w:t>il</w:t>
      </w:r>
      <w:r>
        <w:rPr>
          <w:spacing w:val="-15"/>
          <w:sz w:val="24"/>
        </w:rPr>
        <w:t xml:space="preserve"> </w:t>
      </w:r>
      <w:r>
        <w:rPr>
          <w:sz w:val="24"/>
        </w:rPr>
        <w:t>diritto</w:t>
      </w:r>
      <w:r>
        <w:rPr>
          <w:spacing w:val="-15"/>
          <w:sz w:val="24"/>
        </w:rPr>
        <w:t xml:space="preserve"> </w:t>
      </w:r>
      <w:r>
        <w:rPr>
          <w:sz w:val="24"/>
        </w:rPr>
        <w:t>di</w:t>
      </w:r>
      <w:r>
        <w:rPr>
          <w:spacing w:val="-15"/>
          <w:sz w:val="24"/>
        </w:rPr>
        <w:t xml:space="preserve"> </w:t>
      </w:r>
      <w:r>
        <w:rPr>
          <w:sz w:val="24"/>
        </w:rPr>
        <w:t>accesso civico e gli obblighi di pubblicità, trasparenza e diffusione di informazioni da parte delle pubbliche amministrazioni”;</w:t>
      </w:r>
    </w:p>
    <w:p w14:paraId="32F9836B" w14:textId="77777777" w:rsidR="00437691" w:rsidRDefault="00000000">
      <w:pPr>
        <w:pStyle w:val="Paragrafoelenco"/>
        <w:numPr>
          <w:ilvl w:val="0"/>
          <w:numId w:val="1"/>
        </w:numPr>
        <w:tabs>
          <w:tab w:val="left" w:pos="1213"/>
        </w:tabs>
        <w:spacing w:line="360" w:lineRule="auto"/>
        <w:ind w:right="133"/>
        <w:rPr>
          <w:sz w:val="24"/>
        </w:rPr>
      </w:pPr>
      <w:r>
        <w:rPr>
          <w:b/>
          <w:sz w:val="24"/>
        </w:rPr>
        <w:t>Legge</w:t>
      </w:r>
      <w:r>
        <w:rPr>
          <w:b/>
          <w:spacing w:val="-2"/>
          <w:sz w:val="24"/>
        </w:rPr>
        <w:t xml:space="preserve"> </w:t>
      </w:r>
      <w:r>
        <w:rPr>
          <w:b/>
          <w:sz w:val="24"/>
        </w:rPr>
        <w:t>n.</w:t>
      </w:r>
      <w:r>
        <w:rPr>
          <w:b/>
          <w:spacing w:val="-1"/>
          <w:sz w:val="24"/>
        </w:rPr>
        <w:t xml:space="preserve"> </w:t>
      </w:r>
      <w:r>
        <w:rPr>
          <w:b/>
          <w:sz w:val="24"/>
        </w:rPr>
        <w:t>154</w:t>
      </w:r>
      <w:r>
        <w:rPr>
          <w:b/>
          <w:spacing w:val="-1"/>
          <w:sz w:val="24"/>
        </w:rPr>
        <w:t xml:space="preserve"> </w:t>
      </w:r>
      <w:r>
        <w:rPr>
          <w:b/>
          <w:sz w:val="24"/>
        </w:rPr>
        <w:t>del</w:t>
      </w:r>
      <w:r>
        <w:rPr>
          <w:b/>
          <w:spacing w:val="-1"/>
          <w:sz w:val="24"/>
        </w:rPr>
        <w:t xml:space="preserve"> </w:t>
      </w:r>
      <w:r>
        <w:rPr>
          <w:b/>
          <w:sz w:val="24"/>
        </w:rPr>
        <w:t>28</w:t>
      </w:r>
      <w:r>
        <w:rPr>
          <w:b/>
          <w:spacing w:val="-1"/>
          <w:sz w:val="24"/>
        </w:rPr>
        <w:t xml:space="preserve"> </w:t>
      </w:r>
      <w:r>
        <w:rPr>
          <w:b/>
          <w:sz w:val="24"/>
        </w:rPr>
        <w:t>luglio</w:t>
      </w:r>
      <w:r>
        <w:rPr>
          <w:b/>
          <w:spacing w:val="-1"/>
          <w:sz w:val="24"/>
        </w:rPr>
        <w:t xml:space="preserve"> </w:t>
      </w:r>
      <w:r>
        <w:rPr>
          <w:b/>
          <w:sz w:val="24"/>
        </w:rPr>
        <w:t>2016</w:t>
      </w:r>
      <w:r>
        <w:rPr>
          <w:sz w:val="24"/>
        </w:rPr>
        <w:t>,</w:t>
      </w:r>
      <w:r>
        <w:rPr>
          <w:spacing w:val="-1"/>
          <w:sz w:val="24"/>
        </w:rPr>
        <w:t xml:space="preserve"> </w:t>
      </w:r>
      <w:r>
        <w:rPr>
          <w:sz w:val="24"/>
        </w:rPr>
        <w:t>“Deleghe</w:t>
      </w:r>
      <w:r>
        <w:rPr>
          <w:spacing w:val="-3"/>
          <w:sz w:val="24"/>
        </w:rPr>
        <w:t xml:space="preserve"> </w:t>
      </w:r>
      <w:r>
        <w:rPr>
          <w:sz w:val="24"/>
        </w:rPr>
        <w:t>al</w:t>
      </w:r>
      <w:r>
        <w:rPr>
          <w:spacing w:val="-1"/>
          <w:sz w:val="24"/>
        </w:rPr>
        <w:t xml:space="preserve"> </w:t>
      </w:r>
      <w:r>
        <w:rPr>
          <w:sz w:val="24"/>
        </w:rPr>
        <w:t>Governo</w:t>
      </w:r>
      <w:r>
        <w:rPr>
          <w:spacing w:val="-2"/>
          <w:sz w:val="24"/>
        </w:rPr>
        <w:t xml:space="preserve"> </w:t>
      </w:r>
      <w:r>
        <w:rPr>
          <w:sz w:val="24"/>
        </w:rPr>
        <w:t>e</w:t>
      </w:r>
      <w:r>
        <w:rPr>
          <w:spacing w:val="-2"/>
          <w:sz w:val="24"/>
        </w:rPr>
        <w:t xml:space="preserve"> </w:t>
      </w:r>
      <w:r>
        <w:rPr>
          <w:sz w:val="24"/>
        </w:rPr>
        <w:t>ulteriori</w:t>
      </w:r>
      <w:r>
        <w:rPr>
          <w:spacing w:val="-1"/>
          <w:sz w:val="24"/>
        </w:rPr>
        <w:t xml:space="preserve"> </w:t>
      </w:r>
      <w:r>
        <w:rPr>
          <w:sz w:val="24"/>
        </w:rPr>
        <w:t>disposizioni</w:t>
      </w:r>
      <w:r>
        <w:rPr>
          <w:spacing w:val="-1"/>
          <w:sz w:val="24"/>
        </w:rPr>
        <w:t xml:space="preserve"> </w:t>
      </w:r>
      <w:r>
        <w:rPr>
          <w:sz w:val="24"/>
        </w:rPr>
        <w:t>in</w:t>
      </w:r>
      <w:r>
        <w:rPr>
          <w:spacing w:val="-1"/>
          <w:sz w:val="24"/>
        </w:rPr>
        <w:t xml:space="preserve"> </w:t>
      </w:r>
      <w:r>
        <w:rPr>
          <w:sz w:val="24"/>
        </w:rPr>
        <w:t>materia di</w:t>
      </w:r>
      <w:r>
        <w:rPr>
          <w:spacing w:val="-14"/>
          <w:sz w:val="24"/>
        </w:rPr>
        <w:t xml:space="preserve"> </w:t>
      </w:r>
      <w:r>
        <w:rPr>
          <w:sz w:val="24"/>
        </w:rPr>
        <w:t>semplificazione,</w:t>
      </w:r>
      <w:r>
        <w:rPr>
          <w:spacing w:val="-15"/>
          <w:sz w:val="24"/>
        </w:rPr>
        <w:t xml:space="preserve"> </w:t>
      </w:r>
      <w:r>
        <w:rPr>
          <w:sz w:val="24"/>
        </w:rPr>
        <w:t>razionalizzazione</w:t>
      </w:r>
      <w:r>
        <w:rPr>
          <w:spacing w:val="-15"/>
          <w:sz w:val="24"/>
        </w:rPr>
        <w:t xml:space="preserve"> </w:t>
      </w:r>
      <w:r>
        <w:rPr>
          <w:sz w:val="24"/>
        </w:rPr>
        <w:t>e</w:t>
      </w:r>
      <w:r>
        <w:rPr>
          <w:spacing w:val="-13"/>
          <w:sz w:val="24"/>
        </w:rPr>
        <w:t xml:space="preserve"> </w:t>
      </w:r>
      <w:r>
        <w:rPr>
          <w:sz w:val="24"/>
        </w:rPr>
        <w:t>competitività</w:t>
      </w:r>
      <w:r>
        <w:rPr>
          <w:spacing w:val="-15"/>
          <w:sz w:val="24"/>
        </w:rPr>
        <w:t xml:space="preserve"> </w:t>
      </w:r>
      <w:r>
        <w:rPr>
          <w:sz w:val="24"/>
        </w:rPr>
        <w:t>dei</w:t>
      </w:r>
      <w:r>
        <w:rPr>
          <w:spacing w:val="-14"/>
          <w:sz w:val="24"/>
        </w:rPr>
        <w:t xml:space="preserve"> </w:t>
      </w:r>
      <w:r>
        <w:rPr>
          <w:sz w:val="24"/>
        </w:rPr>
        <w:t>settori</w:t>
      </w:r>
      <w:r>
        <w:rPr>
          <w:spacing w:val="-14"/>
          <w:sz w:val="24"/>
        </w:rPr>
        <w:t xml:space="preserve"> </w:t>
      </w:r>
      <w:r>
        <w:rPr>
          <w:sz w:val="24"/>
        </w:rPr>
        <w:t>agricolo</w:t>
      </w:r>
      <w:r>
        <w:rPr>
          <w:spacing w:val="-14"/>
          <w:sz w:val="24"/>
        </w:rPr>
        <w:t xml:space="preserve"> </w:t>
      </w:r>
      <w:r>
        <w:rPr>
          <w:sz w:val="24"/>
        </w:rPr>
        <w:t>e</w:t>
      </w:r>
      <w:r>
        <w:rPr>
          <w:spacing w:val="-13"/>
          <w:sz w:val="24"/>
        </w:rPr>
        <w:t xml:space="preserve"> </w:t>
      </w:r>
      <w:r>
        <w:rPr>
          <w:sz w:val="24"/>
        </w:rPr>
        <w:t>agroalimentare, nonché sanzioni in materia di pesca illegale”;</w:t>
      </w:r>
    </w:p>
    <w:p w14:paraId="293360D6" w14:textId="04D4DB6F" w:rsidR="00437691" w:rsidRDefault="00000000" w:rsidP="000A6E6F">
      <w:pPr>
        <w:pStyle w:val="Titolo7"/>
        <w:spacing w:before="160" w:line="360" w:lineRule="auto"/>
        <w:ind w:left="841"/>
        <w:rPr>
          <w:spacing w:val="-2"/>
        </w:rPr>
      </w:pPr>
      <w:bookmarkStart w:id="8" w:name="_bookmark8"/>
      <w:bookmarkEnd w:id="8"/>
      <w:r>
        <w:t>2.3.3</w:t>
      </w:r>
      <w:r w:rsidRPr="00C413FC">
        <w:t>.</w:t>
      </w:r>
      <w:r w:rsidRPr="00C413FC">
        <w:rPr>
          <w:spacing w:val="-6"/>
        </w:rPr>
        <w:t xml:space="preserve"> </w:t>
      </w:r>
      <w:r w:rsidRPr="00C413FC">
        <w:t>Disposizioni</w:t>
      </w:r>
      <w:r w:rsidRPr="00C413FC">
        <w:rPr>
          <w:spacing w:val="-6"/>
        </w:rPr>
        <w:t xml:space="preserve"> </w:t>
      </w:r>
      <w:r w:rsidRPr="00C413FC">
        <w:rPr>
          <w:spacing w:val="-2"/>
        </w:rPr>
        <w:t>regionali</w:t>
      </w:r>
    </w:p>
    <w:p w14:paraId="32D21179" w14:textId="31413BE2" w:rsidR="000A6E6F" w:rsidRDefault="000A6E6F" w:rsidP="000A6E6F">
      <w:pPr>
        <w:pStyle w:val="Paragrafoelenco"/>
        <w:numPr>
          <w:ilvl w:val="0"/>
          <w:numId w:val="1"/>
        </w:numPr>
        <w:tabs>
          <w:tab w:val="left" w:pos="1213"/>
        </w:tabs>
        <w:spacing w:line="360" w:lineRule="auto"/>
        <w:ind w:right="134"/>
        <w:rPr>
          <w:bCs/>
          <w:sz w:val="24"/>
        </w:rPr>
      </w:pPr>
      <w:r w:rsidRPr="000A6E6F">
        <w:rPr>
          <w:b/>
          <w:sz w:val="24"/>
        </w:rPr>
        <w:t xml:space="preserve">L.R. 1° ottobre 2013, n. 31 </w:t>
      </w:r>
      <w:r w:rsidRPr="000A6E6F">
        <w:rPr>
          <w:bCs/>
          <w:sz w:val="24"/>
        </w:rPr>
        <w:t>“Legge organica in materia di procedimento amministrativo, sviluppo dell'amministrazione digitale e semplificazione del sistema amministrativo regionale e locale e modifiche alle LL.RR. 2/2013 e 20/2013”;</w:t>
      </w:r>
    </w:p>
    <w:p w14:paraId="3F5CA522" w14:textId="77777777" w:rsidR="004A1C39" w:rsidRDefault="004A1C39" w:rsidP="004A1C39">
      <w:pPr>
        <w:tabs>
          <w:tab w:val="left" w:pos="1213"/>
        </w:tabs>
        <w:spacing w:line="360" w:lineRule="auto"/>
        <w:ind w:right="134"/>
        <w:rPr>
          <w:bCs/>
          <w:sz w:val="24"/>
        </w:rPr>
      </w:pPr>
    </w:p>
    <w:p w14:paraId="545B0CF5" w14:textId="77777777" w:rsidR="004A1C39" w:rsidRPr="004A1C39" w:rsidRDefault="004A1C39" w:rsidP="004A1C39">
      <w:pPr>
        <w:tabs>
          <w:tab w:val="left" w:pos="1213"/>
        </w:tabs>
        <w:spacing w:line="360" w:lineRule="auto"/>
        <w:ind w:right="134"/>
        <w:rPr>
          <w:bCs/>
          <w:sz w:val="24"/>
        </w:rPr>
      </w:pPr>
    </w:p>
    <w:p w14:paraId="02C20634" w14:textId="3CC41C00" w:rsidR="000A6E6F" w:rsidRPr="000A6E6F" w:rsidRDefault="000A6E6F">
      <w:pPr>
        <w:pStyle w:val="Paragrafoelenco"/>
        <w:numPr>
          <w:ilvl w:val="0"/>
          <w:numId w:val="1"/>
        </w:numPr>
        <w:tabs>
          <w:tab w:val="left" w:pos="1213"/>
        </w:tabs>
        <w:spacing w:line="360" w:lineRule="auto"/>
        <w:ind w:right="134"/>
        <w:rPr>
          <w:bCs/>
          <w:sz w:val="24"/>
        </w:rPr>
      </w:pPr>
      <w:r w:rsidRPr="000A6E6F">
        <w:rPr>
          <w:b/>
          <w:sz w:val="24"/>
        </w:rPr>
        <w:t>L.R. 14/9/1999 n. 77 e s.m.i</w:t>
      </w:r>
      <w:r>
        <w:rPr>
          <w:b/>
          <w:sz w:val="24"/>
        </w:rPr>
        <w:t xml:space="preserve">. </w:t>
      </w:r>
      <w:r w:rsidRPr="000A6E6F">
        <w:rPr>
          <w:b/>
          <w:sz w:val="24"/>
        </w:rPr>
        <w:t>“</w:t>
      </w:r>
      <w:r w:rsidRPr="000A6E6F">
        <w:rPr>
          <w:bCs/>
          <w:sz w:val="24"/>
        </w:rPr>
        <w:t>Norme in materia di organizzazione e rapporti di lavoro della Regione Abruzzo”;</w:t>
      </w:r>
    </w:p>
    <w:p w14:paraId="37977317" w14:textId="2F35A3A9" w:rsidR="000A6E6F" w:rsidRPr="000A6E6F" w:rsidRDefault="000A6E6F">
      <w:pPr>
        <w:pStyle w:val="Paragrafoelenco"/>
        <w:numPr>
          <w:ilvl w:val="0"/>
          <w:numId w:val="1"/>
        </w:numPr>
        <w:tabs>
          <w:tab w:val="left" w:pos="1213"/>
        </w:tabs>
        <w:spacing w:line="360" w:lineRule="auto"/>
        <w:ind w:right="134"/>
        <w:rPr>
          <w:sz w:val="24"/>
        </w:rPr>
      </w:pPr>
      <w:r w:rsidRPr="000A6E6F">
        <w:rPr>
          <w:b/>
          <w:bCs/>
          <w:sz w:val="24"/>
        </w:rPr>
        <w:t>DGR n. 438 del 20/07/2023</w:t>
      </w:r>
      <w:r w:rsidRPr="000A6E6F">
        <w:rPr>
          <w:sz w:val="24"/>
        </w:rPr>
        <w:t xml:space="preserve"> avente ad oggetto: “Reg. (UE) n. 2021/1139 del Parlamento Europeo e del Consiglio, del 7 luglio 2021, che istituisce il Fondo europeo per gli affari marittimi, la pesca e l'acquacoltura - FEAMPA 2021/2027– presa d’atto dell’Accordo Multiregionale per l'attuazione degli interventi cofinanziati dal FEAMPA ed individuazione Referente dell’Autorità di Gestione del PN FEAMPA per l’O.I. Regione Abruzzo”;</w:t>
      </w:r>
    </w:p>
    <w:p w14:paraId="4095A3F3" w14:textId="1E37186C" w:rsidR="00D72762" w:rsidRPr="0028177A" w:rsidRDefault="00D72762">
      <w:pPr>
        <w:pStyle w:val="Paragrafoelenco"/>
        <w:numPr>
          <w:ilvl w:val="0"/>
          <w:numId w:val="1"/>
        </w:numPr>
        <w:tabs>
          <w:tab w:val="left" w:pos="1213"/>
        </w:tabs>
        <w:spacing w:before="1" w:line="360" w:lineRule="auto"/>
        <w:ind w:right="124"/>
        <w:rPr>
          <w:sz w:val="24"/>
        </w:rPr>
      </w:pPr>
      <w:r w:rsidRPr="00D72762">
        <w:rPr>
          <w:b/>
          <w:sz w:val="24"/>
        </w:rPr>
        <w:t xml:space="preserve">DGR n. 474 del 04/08/2023 </w:t>
      </w:r>
      <w:r w:rsidRPr="00D72762">
        <w:rPr>
          <w:bCs/>
          <w:sz w:val="24"/>
        </w:rPr>
        <w:t>con la quale la Giunta regionale ha conferito al Dott. Francesco Di Filippo l’incarico di Dirigente del Servizio “Sviluppo Locale ed Economia Ittica” – Sede Pescara, incardinato presso il Dipartimento Agricoltura</w:t>
      </w:r>
      <w:r w:rsidR="00524AB0">
        <w:rPr>
          <w:bCs/>
          <w:sz w:val="24"/>
        </w:rPr>
        <w:t>;</w:t>
      </w:r>
    </w:p>
    <w:p w14:paraId="5B45FB7D" w14:textId="0E20334A" w:rsidR="0028177A" w:rsidRDefault="0028177A" w:rsidP="0083319D">
      <w:pPr>
        <w:pStyle w:val="Paragrafoelenco"/>
        <w:numPr>
          <w:ilvl w:val="0"/>
          <w:numId w:val="1"/>
        </w:numPr>
        <w:spacing w:before="1" w:line="360" w:lineRule="auto"/>
        <w:ind w:right="124"/>
        <w:rPr>
          <w:sz w:val="24"/>
        </w:rPr>
      </w:pPr>
      <w:r w:rsidRPr="0028177A">
        <w:rPr>
          <w:b/>
          <w:bCs/>
          <w:sz w:val="24"/>
        </w:rPr>
        <w:t>DGR n. 981 del 28/12/2023</w:t>
      </w:r>
      <w:r w:rsidRPr="0028177A">
        <w:rPr>
          <w:sz w:val="24"/>
        </w:rPr>
        <w:t xml:space="preserve"> recante presa d’atto del Piano Finanziario del P.N. FEAMPA 2021/2027 per l’Organismo Intermedio Regione Abruzzo e mandato per istituzione dei capitoli della spesa e dell’entrata vincolati all’attuazione del Programma Nazionale FEAMPA 2021/2027 e realizzazione attività</w:t>
      </w:r>
      <w:r w:rsidR="00524AB0">
        <w:rPr>
          <w:sz w:val="24"/>
        </w:rPr>
        <w:t>;</w:t>
      </w:r>
    </w:p>
    <w:p w14:paraId="63D4397D" w14:textId="7CE1FDDC" w:rsidR="00524AB0" w:rsidRPr="00D72762" w:rsidRDefault="00524AB0" w:rsidP="00524AB0">
      <w:pPr>
        <w:pStyle w:val="Paragrafoelenco"/>
        <w:numPr>
          <w:ilvl w:val="0"/>
          <w:numId w:val="1"/>
        </w:numPr>
        <w:tabs>
          <w:tab w:val="left" w:pos="1213"/>
        </w:tabs>
        <w:spacing w:line="360" w:lineRule="auto"/>
        <w:ind w:right="134"/>
        <w:rPr>
          <w:sz w:val="24"/>
        </w:rPr>
      </w:pPr>
      <w:r w:rsidRPr="00D72762">
        <w:rPr>
          <w:b/>
          <w:sz w:val="24"/>
        </w:rPr>
        <w:t>DGR n. 2</w:t>
      </w:r>
      <w:r>
        <w:rPr>
          <w:b/>
          <w:sz w:val="24"/>
        </w:rPr>
        <w:t>80</w:t>
      </w:r>
      <w:r w:rsidRPr="00D72762">
        <w:rPr>
          <w:b/>
          <w:sz w:val="24"/>
        </w:rPr>
        <w:t xml:space="preserve"> del </w:t>
      </w:r>
      <w:r>
        <w:rPr>
          <w:b/>
          <w:sz w:val="24"/>
        </w:rPr>
        <w:t>1</w:t>
      </w:r>
      <w:r w:rsidRPr="00D72762">
        <w:rPr>
          <w:b/>
          <w:sz w:val="24"/>
        </w:rPr>
        <w:t>7</w:t>
      </w:r>
      <w:r>
        <w:rPr>
          <w:b/>
          <w:sz w:val="24"/>
        </w:rPr>
        <w:t>/</w:t>
      </w:r>
      <w:r w:rsidRPr="00D72762">
        <w:rPr>
          <w:b/>
          <w:sz w:val="24"/>
        </w:rPr>
        <w:t>0</w:t>
      </w:r>
      <w:r>
        <w:rPr>
          <w:b/>
          <w:sz w:val="24"/>
        </w:rPr>
        <w:t>5/</w:t>
      </w:r>
      <w:r w:rsidRPr="00D72762">
        <w:rPr>
          <w:b/>
          <w:sz w:val="24"/>
        </w:rPr>
        <w:t>202</w:t>
      </w:r>
      <w:r>
        <w:rPr>
          <w:b/>
          <w:sz w:val="24"/>
        </w:rPr>
        <w:t xml:space="preserve">4 </w:t>
      </w:r>
      <w:r w:rsidRPr="00D72762">
        <w:rPr>
          <w:bCs/>
          <w:sz w:val="24"/>
        </w:rPr>
        <w:t xml:space="preserve">recante </w:t>
      </w:r>
      <w:r>
        <w:rPr>
          <w:bCs/>
          <w:sz w:val="24"/>
        </w:rPr>
        <w:t>A</w:t>
      </w:r>
      <w:r w:rsidRPr="00D72762">
        <w:rPr>
          <w:bCs/>
          <w:sz w:val="24"/>
        </w:rPr>
        <w:t xml:space="preserve">ssetto organizzativo del </w:t>
      </w:r>
      <w:r>
        <w:rPr>
          <w:bCs/>
          <w:sz w:val="24"/>
        </w:rPr>
        <w:t>D</w:t>
      </w:r>
      <w:r w:rsidRPr="00D72762">
        <w:rPr>
          <w:bCs/>
          <w:sz w:val="24"/>
        </w:rPr>
        <w:t>ipartimento “</w:t>
      </w:r>
      <w:r>
        <w:rPr>
          <w:bCs/>
          <w:sz w:val="24"/>
        </w:rPr>
        <w:t>A</w:t>
      </w:r>
      <w:r w:rsidRPr="00D72762">
        <w:rPr>
          <w:bCs/>
          <w:sz w:val="24"/>
        </w:rPr>
        <w:t>gricoltura”</w:t>
      </w:r>
      <w:r>
        <w:rPr>
          <w:bCs/>
          <w:sz w:val="24"/>
        </w:rPr>
        <w:t>.</w:t>
      </w:r>
    </w:p>
    <w:p w14:paraId="78BE9D97" w14:textId="77777777" w:rsidR="00437691" w:rsidRDefault="00000000">
      <w:pPr>
        <w:pStyle w:val="Titolo7"/>
        <w:numPr>
          <w:ilvl w:val="1"/>
          <w:numId w:val="101"/>
        </w:numPr>
        <w:tabs>
          <w:tab w:val="left" w:pos="898"/>
        </w:tabs>
        <w:spacing w:before="202"/>
        <w:ind w:left="898" w:hanging="405"/>
        <w:jc w:val="both"/>
      </w:pPr>
      <w:bookmarkStart w:id="9" w:name="_bookmark9"/>
      <w:bookmarkEnd w:id="9"/>
      <w:r>
        <w:rPr>
          <w:spacing w:val="-2"/>
        </w:rPr>
        <w:t>Acronimi</w:t>
      </w:r>
    </w:p>
    <w:p w14:paraId="43B0B3DD" w14:textId="77777777" w:rsidR="00437691" w:rsidRDefault="00000000">
      <w:pPr>
        <w:pStyle w:val="Corpotesto"/>
        <w:spacing w:before="137"/>
        <w:ind w:left="133"/>
        <w:jc w:val="both"/>
      </w:pPr>
      <w:r>
        <w:t>Sono</w:t>
      </w:r>
      <w:r>
        <w:rPr>
          <w:spacing w:val="-2"/>
        </w:rPr>
        <w:t xml:space="preserve"> </w:t>
      </w:r>
      <w:r>
        <w:t>di</w:t>
      </w:r>
      <w:r>
        <w:rPr>
          <w:spacing w:val="-1"/>
        </w:rPr>
        <w:t xml:space="preserve"> </w:t>
      </w:r>
      <w:r>
        <w:t>seguito</w:t>
      </w:r>
      <w:r>
        <w:rPr>
          <w:spacing w:val="-1"/>
        </w:rPr>
        <w:t xml:space="preserve"> </w:t>
      </w:r>
      <w:r>
        <w:t>riportati</w:t>
      </w:r>
      <w:r>
        <w:rPr>
          <w:spacing w:val="-3"/>
        </w:rPr>
        <w:t xml:space="preserve"> </w:t>
      </w:r>
      <w:r>
        <w:t>gli</w:t>
      </w:r>
      <w:r>
        <w:rPr>
          <w:spacing w:val="-1"/>
        </w:rPr>
        <w:t xml:space="preserve"> </w:t>
      </w:r>
      <w:r>
        <w:t>acronimi</w:t>
      </w:r>
      <w:r>
        <w:rPr>
          <w:spacing w:val="-2"/>
        </w:rPr>
        <w:t xml:space="preserve"> </w:t>
      </w:r>
      <w:r>
        <w:t>utilizzati</w:t>
      </w:r>
      <w:r>
        <w:rPr>
          <w:spacing w:val="-1"/>
        </w:rPr>
        <w:t xml:space="preserve"> </w:t>
      </w:r>
      <w:r>
        <w:t>all’interno</w:t>
      </w:r>
      <w:r>
        <w:rPr>
          <w:spacing w:val="-1"/>
        </w:rPr>
        <w:t xml:space="preserve"> </w:t>
      </w:r>
      <w:r>
        <w:t>del</w:t>
      </w:r>
      <w:r>
        <w:rPr>
          <w:spacing w:val="-1"/>
        </w:rPr>
        <w:t xml:space="preserve"> </w:t>
      </w:r>
      <w:r>
        <w:t>presente</w:t>
      </w:r>
      <w:r>
        <w:rPr>
          <w:spacing w:val="-2"/>
        </w:rPr>
        <w:t xml:space="preserve"> Documento:</w:t>
      </w:r>
    </w:p>
    <w:p w14:paraId="6CF10651" w14:textId="77777777" w:rsidR="00437691" w:rsidRDefault="00437691">
      <w:pPr>
        <w:pStyle w:val="Corpotesto"/>
        <w:rPr>
          <w:sz w:val="12"/>
        </w:rPr>
      </w:pPr>
    </w:p>
    <w:tbl>
      <w:tblPr>
        <w:tblStyle w:val="TableNormal"/>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630"/>
        <w:gridCol w:w="7578"/>
      </w:tblGrid>
      <w:tr w:rsidR="00437691" w14:paraId="42370A82" w14:textId="77777777" w:rsidTr="000A3E49">
        <w:trPr>
          <w:trHeight w:val="273"/>
          <w:jc w:val="center"/>
        </w:trPr>
        <w:tc>
          <w:tcPr>
            <w:tcW w:w="1630" w:type="dxa"/>
          </w:tcPr>
          <w:p w14:paraId="758C33E1" w14:textId="77777777" w:rsidR="00437691" w:rsidRDefault="00000000">
            <w:pPr>
              <w:pStyle w:val="TableParagraph"/>
              <w:spacing w:line="253" w:lineRule="exact"/>
              <w:ind w:left="16" w:right="6"/>
              <w:jc w:val="center"/>
              <w:rPr>
                <w:rFonts w:ascii="Times New Roman"/>
                <w:b/>
                <w:sz w:val="24"/>
              </w:rPr>
            </w:pPr>
            <w:r>
              <w:rPr>
                <w:rFonts w:ascii="Times New Roman"/>
                <w:b/>
                <w:spacing w:val="-5"/>
                <w:sz w:val="24"/>
              </w:rPr>
              <w:t>AdG</w:t>
            </w:r>
          </w:p>
        </w:tc>
        <w:tc>
          <w:tcPr>
            <w:tcW w:w="7578" w:type="dxa"/>
          </w:tcPr>
          <w:p w14:paraId="1EAF32A8" w14:textId="77777777" w:rsidR="00437691" w:rsidRDefault="00000000">
            <w:pPr>
              <w:pStyle w:val="TableParagraph"/>
              <w:spacing w:line="253" w:lineRule="exact"/>
              <w:ind w:left="107"/>
              <w:rPr>
                <w:rFonts w:ascii="Times New Roman" w:hAnsi="Times New Roman"/>
                <w:sz w:val="24"/>
              </w:rPr>
            </w:pPr>
            <w:r>
              <w:rPr>
                <w:rFonts w:ascii="Times New Roman" w:hAnsi="Times New Roman"/>
                <w:sz w:val="24"/>
              </w:rPr>
              <w:t>Autorità</w:t>
            </w:r>
            <w:r>
              <w:rPr>
                <w:rFonts w:ascii="Times New Roman" w:hAnsi="Times New Roman"/>
                <w:spacing w:val="-2"/>
                <w:sz w:val="24"/>
              </w:rPr>
              <w:t xml:space="preserve"> </w:t>
            </w:r>
            <w:r>
              <w:rPr>
                <w:rFonts w:ascii="Times New Roman" w:hAnsi="Times New Roman"/>
                <w:sz w:val="24"/>
              </w:rPr>
              <w:t xml:space="preserve">di </w:t>
            </w:r>
            <w:r>
              <w:rPr>
                <w:rFonts w:ascii="Times New Roman" w:hAnsi="Times New Roman"/>
                <w:spacing w:val="-2"/>
                <w:sz w:val="24"/>
              </w:rPr>
              <w:t>Gestione</w:t>
            </w:r>
          </w:p>
        </w:tc>
      </w:tr>
      <w:tr w:rsidR="00437691" w14:paraId="629C0023" w14:textId="77777777" w:rsidTr="000A3E49">
        <w:trPr>
          <w:trHeight w:val="275"/>
          <w:jc w:val="center"/>
        </w:trPr>
        <w:tc>
          <w:tcPr>
            <w:tcW w:w="1630" w:type="dxa"/>
          </w:tcPr>
          <w:p w14:paraId="549AEEE6" w14:textId="77777777" w:rsidR="00437691" w:rsidRDefault="00000000">
            <w:pPr>
              <w:pStyle w:val="TableParagraph"/>
              <w:spacing w:before="1" w:line="254" w:lineRule="exact"/>
              <w:ind w:left="16" w:right="5"/>
              <w:jc w:val="center"/>
              <w:rPr>
                <w:rFonts w:ascii="Times New Roman"/>
                <w:b/>
                <w:sz w:val="24"/>
              </w:rPr>
            </w:pPr>
            <w:r>
              <w:rPr>
                <w:rFonts w:ascii="Times New Roman"/>
                <w:b/>
                <w:spacing w:val="-5"/>
                <w:sz w:val="24"/>
              </w:rPr>
              <w:t>AdA</w:t>
            </w:r>
          </w:p>
        </w:tc>
        <w:tc>
          <w:tcPr>
            <w:tcW w:w="7578" w:type="dxa"/>
          </w:tcPr>
          <w:p w14:paraId="56CBC6F1" w14:textId="77777777" w:rsidR="00437691" w:rsidRDefault="00000000">
            <w:pPr>
              <w:pStyle w:val="TableParagraph"/>
              <w:spacing w:before="1" w:line="254" w:lineRule="exact"/>
              <w:ind w:left="107"/>
              <w:rPr>
                <w:rFonts w:ascii="Times New Roman" w:hAnsi="Times New Roman"/>
                <w:sz w:val="24"/>
              </w:rPr>
            </w:pPr>
            <w:r>
              <w:rPr>
                <w:rFonts w:ascii="Times New Roman" w:hAnsi="Times New Roman"/>
                <w:sz w:val="24"/>
              </w:rPr>
              <w:t>Autorità</w:t>
            </w:r>
            <w:r>
              <w:rPr>
                <w:rFonts w:ascii="Times New Roman" w:hAnsi="Times New Roman"/>
                <w:spacing w:val="-2"/>
                <w:sz w:val="24"/>
              </w:rPr>
              <w:t xml:space="preserve"> </w:t>
            </w:r>
            <w:r>
              <w:rPr>
                <w:rFonts w:ascii="Times New Roman" w:hAnsi="Times New Roman"/>
                <w:sz w:val="24"/>
              </w:rPr>
              <w:t>di</w:t>
            </w:r>
            <w:r>
              <w:rPr>
                <w:rFonts w:ascii="Times New Roman" w:hAnsi="Times New Roman"/>
                <w:spacing w:val="-14"/>
                <w:sz w:val="24"/>
              </w:rPr>
              <w:t xml:space="preserve"> </w:t>
            </w:r>
            <w:r>
              <w:rPr>
                <w:rFonts w:ascii="Times New Roman" w:hAnsi="Times New Roman"/>
                <w:spacing w:val="-2"/>
                <w:sz w:val="24"/>
              </w:rPr>
              <w:t>Audit</w:t>
            </w:r>
          </w:p>
        </w:tc>
      </w:tr>
      <w:tr w:rsidR="00437691" w14:paraId="6946AEF0" w14:textId="77777777" w:rsidTr="000A3E49">
        <w:trPr>
          <w:trHeight w:val="273"/>
          <w:jc w:val="center"/>
        </w:trPr>
        <w:tc>
          <w:tcPr>
            <w:tcW w:w="1630" w:type="dxa"/>
          </w:tcPr>
          <w:p w14:paraId="15BE30D5" w14:textId="77777777" w:rsidR="00437691" w:rsidRPr="00D72762" w:rsidRDefault="00000000">
            <w:pPr>
              <w:pStyle w:val="TableParagraph"/>
              <w:spacing w:line="253" w:lineRule="exact"/>
              <w:ind w:left="17" w:right="3"/>
              <w:jc w:val="center"/>
              <w:rPr>
                <w:rFonts w:ascii="Times New Roman"/>
                <w:b/>
                <w:sz w:val="24"/>
              </w:rPr>
            </w:pPr>
            <w:r w:rsidRPr="00D72762">
              <w:rPr>
                <w:rFonts w:ascii="Times New Roman"/>
                <w:b/>
                <w:spacing w:val="-4"/>
                <w:sz w:val="24"/>
              </w:rPr>
              <w:t>AGEA</w:t>
            </w:r>
          </w:p>
        </w:tc>
        <w:tc>
          <w:tcPr>
            <w:tcW w:w="7578" w:type="dxa"/>
          </w:tcPr>
          <w:p w14:paraId="3C64275B" w14:textId="77777777" w:rsidR="00437691" w:rsidRPr="00D72762" w:rsidRDefault="00000000">
            <w:pPr>
              <w:pStyle w:val="TableParagraph"/>
              <w:spacing w:line="253" w:lineRule="exact"/>
              <w:ind w:left="107"/>
              <w:rPr>
                <w:rFonts w:ascii="Times New Roman"/>
                <w:sz w:val="24"/>
              </w:rPr>
            </w:pPr>
            <w:r w:rsidRPr="00D72762">
              <w:rPr>
                <w:rFonts w:ascii="Times New Roman"/>
                <w:sz w:val="24"/>
              </w:rPr>
              <w:t>Agenzia</w:t>
            </w:r>
            <w:r w:rsidRPr="00D72762">
              <w:rPr>
                <w:rFonts w:ascii="Times New Roman"/>
                <w:spacing w:val="-1"/>
                <w:sz w:val="24"/>
              </w:rPr>
              <w:t xml:space="preserve"> </w:t>
            </w:r>
            <w:r w:rsidRPr="00D72762">
              <w:rPr>
                <w:rFonts w:ascii="Times New Roman"/>
                <w:sz w:val="24"/>
              </w:rPr>
              <w:t>per</w:t>
            </w:r>
            <w:r w:rsidRPr="00D72762">
              <w:rPr>
                <w:rFonts w:ascii="Times New Roman"/>
                <w:spacing w:val="-1"/>
                <w:sz w:val="24"/>
              </w:rPr>
              <w:t xml:space="preserve"> </w:t>
            </w:r>
            <w:r w:rsidRPr="00D72762">
              <w:rPr>
                <w:rFonts w:ascii="Times New Roman"/>
                <w:sz w:val="24"/>
              </w:rPr>
              <w:t>le</w:t>
            </w:r>
            <w:r w:rsidRPr="00D72762">
              <w:rPr>
                <w:rFonts w:ascii="Times New Roman"/>
                <w:spacing w:val="-2"/>
                <w:sz w:val="24"/>
              </w:rPr>
              <w:t xml:space="preserve"> </w:t>
            </w:r>
            <w:r w:rsidRPr="00D72762">
              <w:rPr>
                <w:rFonts w:ascii="Times New Roman"/>
                <w:sz w:val="24"/>
              </w:rPr>
              <w:t>Erogazioni in</w:t>
            </w:r>
            <w:r w:rsidRPr="00D72762">
              <w:rPr>
                <w:rFonts w:ascii="Times New Roman"/>
                <w:spacing w:val="-15"/>
                <w:sz w:val="24"/>
              </w:rPr>
              <w:t xml:space="preserve"> </w:t>
            </w:r>
            <w:r w:rsidRPr="00D72762">
              <w:rPr>
                <w:rFonts w:ascii="Times New Roman"/>
                <w:spacing w:val="-2"/>
                <w:sz w:val="24"/>
              </w:rPr>
              <w:t>Agricoltura</w:t>
            </w:r>
          </w:p>
        </w:tc>
      </w:tr>
      <w:tr w:rsidR="00437691" w14:paraId="17531C3E" w14:textId="77777777" w:rsidTr="000A3E49">
        <w:trPr>
          <w:trHeight w:val="273"/>
          <w:jc w:val="center"/>
        </w:trPr>
        <w:tc>
          <w:tcPr>
            <w:tcW w:w="1630" w:type="dxa"/>
          </w:tcPr>
          <w:p w14:paraId="1196B5CF" w14:textId="77777777" w:rsidR="00437691" w:rsidRDefault="00000000">
            <w:pPr>
              <w:pStyle w:val="TableParagraph"/>
              <w:spacing w:line="253" w:lineRule="exact"/>
              <w:ind w:left="16" w:right="3"/>
              <w:jc w:val="center"/>
              <w:rPr>
                <w:rFonts w:ascii="Times New Roman"/>
                <w:b/>
                <w:sz w:val="24"/>
              </w:rPr>
            </w:pPr>
            <w:r>
              <w:rPr>
                <w:rFonts w:ascii="Times New Roman"/>
                <w:b/>
                <w:spacing w:val="-5"/>
                <w:sz w:val="24"/>
              </w:rPr>
              <w:t>CIG</w:t>
            </w:r>
          </w:p>
        </w:tc>
        <w:tc>
          <w:tcPr>
            <w:tcW w:w="7578" w:type="dxa"/>
          </w:tcPr>
          <w:p w14:paraId="5DC98729" w14:textId="77777777" w:rsidR="00437691" w:rsidRDefault="00000000">
            <w:pPr>
              <w:pStyle w:val="TableParagraph"/>
              <w:spacing w:line="253" w:lineRule="exact"/>
              <w:ind w:left="107"/>
              <w:rPr>
                <w:rFonts w:ascii="Times New Roman"/>
                <w:sz w:val="24"/>
              </w:rPr>
            </w:pPr>
            <w:r>
              <w:rPr>
                <w:rFonts w:ascii="Times New Roman"/>
                <w:sz w:val="24"/>
              </w:rPr>
              <w:t>Codice</w:t>
            </w:r>
            <w:r>
              <w:rPr>
                <w:rFonts w:ascii="Times New Roman"/>
                <w:spacing w:val="-6"/>
                <w:sz w:val="24"/>
              </w:rPr>
              <w:t xml:space="preserve"> </w:t>
            </w:r>
            <w:r>
              <w:rPr>
                <w:rFonts w:ascii="Times New Roman"/>
                <w:sz w:val="24"/>
              </w:rPr>
              <w:t>Identificativo</w:t>
            </w:r>
            <w:r>
              <w:rPr>
                <w:rFonts w:ascii="Times New Roman"/>
                <w:spacing w:val="-2"/>
                <w:sz w:val="24"/>
              </w:rPr>
              <w:t xml:space="preserve"> </w:t>
            </w:r>
            <w:r>
              <w:rPr>
                <w:rFonts w:ascii="Times New Roman"/>
                <w:spacing w:val="-4"/>
                <w:sz w:val="24"/>
              </w:rPr>
              <w:t>Gara</w:t>
            </w:r>
          </w:p>
        </w:tc>
      </w:tr>
      <w:tr w:rsidR="00437691" w14:paraId="2EFCAE5B" w14:textId="77777777" w:rsidTr="000A3E49">
        <w:trPr>
          <w:trHeight w:val="273"/>
          <w:jc w:val="center"/>
        </w:trPr>
        <w:tc>
          <w:tcPr>
            <w:tcW w:w="1630" w:type="dxa"/>
          </w:tcPr>
          <w:p w14:paraId="6A6F4306" w14:textId="77777777" w:rsidR="00437691" w:rsidRDefault="00000000">
            <w:pPr>
              <w:pStyle w:val="TableParagraph"/>
              <w:spacing w:line="253" w:lineRule="exact"/>
              <w:ind w:left="16" w:right="7"/>
              <w:jc w:val="center"/>
              <w:rPr>
                <w:rFonts w:ascii="Times New Roman"/>
                <w:b/>
                <w:sz w:val="24"/>
              </w:rPr>
            </w:pPr>
            <w:r>
              <w:rPr>
                <w:rFonts w:ascii="Times New Roman"/>
                <w:b/>
                <w:spacing w:val="-5"/>
                <w:sz w:val="24"/>
              </w:rPr>
              <w:t>CUP</w:t>
            </w:r>
          </w:p>
        </w:tc>
        <w:tc>
          <w:tcPr>
            <w:tcW w:w="7578" w:type="dxa"/>
          </w:tcPr>
          <w:p w14:paraId="496B287A" w14:textId="77777777" w:rsidR="00437691" w:rsidRDefault="00000000">
            <w:pPr>
              <w:pStyle w:val="TableParagraph"/>
              <w:spacing w:line="253" w:lineRule="exact"/>
              <w:ind w:left="107"/>
              <w:rPr>
                <w:rFonts w:ascii="Times New Roman"/>
                <w:sz w:val="24"/>
              </w:rPr>
            </w:pPr>
            <w:r>
              <w:rPr>
                <w:rFonts w:ascii="Times New Roman"/>
                <w:sz w:val="24"/>
              </w:rPr>
              <w:t>Codice</w:t>
            </w:r>
            <w:r>
              <w:rPr>
                <w:rFonts w:ascii="Times New Roman"/>
                <w:spacing w:val="-3"/>
                <w:sz w:val="24"/>
              </w:rPr>
              <w:t xml:space="preserve"> </w:t>
            </w:r>
            <w:r>
              <w:rPr>
                <w:rFonts w:ascii="Times New Roman"/>
                <w:sz w:val="24"/>
              </w:rPr>
              <w:t xml:space="preserve">Unico di </w:t>
            </w:r>
            <w:r>
              <w:rPr>
                <w:rFonts w:ascii="Times New Roman"/>
                <w:spacing w:val="-2"/>
                <w:sz w:val="24"/>
              </w:rPr>
              <w:t>Progetto</w:t>
            </w:r>
          </w:p>
        </w:tc>
      </w:tr>
      <w:tr w:rsidR="00437691" w14:paraId="0A8921C2" w14:textId="77777777" w:rsidTr="000A3E49">
        <w:trPr>
          <w:trHeight w:val="275"/>
          <w:jc w:val="center"/>
        </w:trPr>
        <w:tc>
          <w:tcPr>
            <w:tcW w:w="1630" w:type="dxa"/>
          </w:tcPr>
          <w:p w14:paraId="2EB9B153" w14:textId="77777777" w:rsidR="00437691" w:rsidRDefault="00000000">
            <w:pPr>
              <w:pStyle w:val="TableParagraph"/>
              <w:spacing w:before="1" w:line="254" w:lineRule="exact"/>
              <w:ind w:left="16" w:right="4"/>
              <w:jc w:val="center"/>
              <w:rPr>
                <w:rFonts w:ascii="Times New Roman"/>
                <w:b/>
                <w:sz w:val="24"/>
              </w:rPr>
            </w:pPr>
            <w:r>
              <w:rPr>
                <w:rFonts w:ascii="Times New Roman"/>
                <w:b/>
                <w:spacing w:val="-5"/>
                <w:sz w:val="24"/>
              </w:rPr>
              <w:t>IVA</w:t>
            </w:r>
          </w:p>
        </w:tc>
        <w:tc>
          <w:tcPr>
            <w:tcW w:w="7578" w:type="dxa"/>
          </w:tcPr>
          <w:p w14:paraId="24D495F2" w14:textId="77777777" w:rsidR="00437691" w:rsidRDefault="00000000">
            <w:pPr>
              <w:pStyle w:val="TableParagraph"/>
              <w:spacing w:before="1" w:line="254" w:lineRule="exact"/>
              <w:ind w:left="107"/>
              <w:rPr>
                <w:rFonts w:ascii="Times New Roman"/>
                <w:sz w:val="24"/>
              </w:rPr>
            </w:pPr>
            <w:r>
              <w:rPr>
                <w:rFonts w:ascii="Times New Roman"/>
                <w:spacing w:val="-2"/>
                <w:sz w:val="24"/>
              </w:rPr>
              <w:t>Imposta</w:t>
            </w:r>
            <w:r>
              <w:rPr>
                <w:rFonts w:ascii="Times New Roman"/>
                <w:spacing w:val="-10"/>
                <w:sz w:val="24"/>
              </w:rPr>
              <w:t xml:space="preserve"> </w:t>
            </w:r>
            <w:r>
              <w:rPr>
                <w:rFonts w:ascii="Times New Roman"/>
                <w:spacing w:val="-2"/>
                <w:sz w:val="24"/>
              </w:rPr>
              <w:t>Valore</w:t>
            </w:r>
            <w:r>
              <w:rPr>
                <w:rFonts w:ascii="Times New Roman"/>
                <w:spacing w:val="-14"/>
                <w:sz w:val="24"/>
              </w:rPr>
              <w:t xml:space="preserve"> </w:t>
            </w:r>
            <w:r>
              <w:rPr>
                <w:rFonts w:ascii="Times New Roman"/>
                <w:spacing w:val="-2"/>
                <w:sz w:val="24"/>
              </w:rPr>
              <w:t>Aggiunto</w:t>
            </w:r>
          </w:p>
        </w:tc>
      </w:tr>
      <w:tr w:rsidR="00437691" w14:paraId="0C97FEE7" w14:textId="77777777" w:rsidTr="000A3E49">
        <w:trPr>
          <w:trHeight w:val="273"/>
          <w:jc w:val="center"/>
        </w:trPr>
        <w:tc>
          <w:tcPr>
            <w:tcW w:w="1630" w:type="dxa"/>
          </w:tcPr>
          <w:p w14:paraId="49E0D5D5" w14:textId="77777777" w:rsidR="00437691" w:rsidRDefault="00000000">
            <w:pPr>
              <w:pStyle w:val="TableParagraph"/>
              <w:spacing w:line="254" w:lineRule="exact"/>
              <w:ind w:left="16" w:right="4"/>
              <w:jc w:val="center"/>
              <w:rPr>
                <w:rFonts w:ascii="Times New Roman"/>
                <w:b/>
                <w:sz w:val="24"/>
              </w:rPr>
            </w:pPr>
            <w:r>
              <w:rPr>
                <w:rFonts w:ascii="Times New Roman"/>
                <w:b/>
                <w:spacing w:val="-5"/>
                <w:sz w:val="24"/>
              </w:rPr>
              <w:t>L.</w:t>
            </w:r>
          </w:p>
        </w:tc>
        <w:tc>
          <w:tcPr>
            <w:tcW w:w="7578" w:type="dxa"/>
          </w:tcPr>
          <w:p w14:paraId="51783BB9" w14:textId="77777777" w:rsidR="00437691" w:rsidRDefault="00000000">
            <w:pPr>
              <w:pStyle w:val="TableParagraph"/>
              <w:spacing w:line="254" w:lineRule="exact"/>
              <w:ind w:left="107"/>
              <w:rPr>
                <w:rFonts w:ascii="Times New Roman"/>
                <w:sz w:val="24"/>
              </w:rPr>
            </w:pPr>
            <w:r>
              <w:rPr>
                <w:rFonts w:ascii="Times New Roman"/>
                <w:spacing w:val="-4"/>
                <w:sz w:val="24"/>
              </w:rPr>
              <w:t>Legge</w:t>
            </w:r>
          </w:p>
        </w:tc>
      </w:tr>
      <w:tr w:rsidR="00437691" w14:paraId="0C1D7D52" w14:textId="77777777" w:rsidTr="000A3E49">
        <w:trPr>
          <w:trHeight w:val="273"/>
          <w:jc w:val="center"/>
        </w:trPr>
        <w:tc>
          <w:tcPr>
            <w:tcW w:w="1630" w:type="dxa"/>
          </w:tcPr>
          <w:p w14:paraId="3E1A9D77" w14:textId="77777777" w:rsidR="00437691" w:rsidRDefault="00000000">
            <w:pPr>
              <w:pStyle w:val="TableParagraph"/>
              <w:spacing w:line="253" w:lineRule="exact"/>
              <w:ind w:left="17" w:right="3"/>
              <w:jc w:val="center"/>
              <w:rPr>
                <w:rFonts w:ascii="Times New Roman"/>
                <w:b/>
                <w:sz w:val="24"/>
              </w:rPr>
            </w:pPr>
            <w:r>
              <w:rPr>
                <w:rFonts w:ascii="Times New Roman"/>
                <w:b/>
                <w:spacing w:val="-4"/>
                <w:sz w:val="24"/>
              </w:rPr>
              <w:t>L.R.</w:t>
            </w:r>
          </w:p>
        </w:tc>
        <w:tc>
          <w:tcPr>
            <w:tcW w:w="7578" w:type="dxa"/>
          </w:tcPr>
          <w:p w14:paraId="1E17A4E4" w14:textId="77777777" w:rsidR="00437691" w:rsidRDefault="00000000">
            <w:pPr>
              <w:pStyle w:val="TableParagraph"/>
              <w:spacing w:line="253" w:lineRule="exact"/>
              <w:ind w:left="107"/>
              <w:rPr>
                <w:rFonts w:ascii="Times New Roman"/>
                <w:sz w:val="24"/>
              </w:rPr>
            </w:pPr>
            <w:r>
              <w:rPr>
                <w:rFonts w:ascii="Times New Roman"/>
                <w:sz w:val="24"/>
              </w:rPr>
              <w:t>Legge</w:t>
            </w:r>
            <w:r>
              <w:rPr>
                <w:rFonts w:ascii="Times New Roman"/>
                <w:spacing w:val="-3"/>
                <w:sz w:val="24"/>
              </w:rPr>
              <w:t xml:space="preserve"> </w:t>
            </w:r>
            <w:r>
              <w:rPr>
                <w:rFonts w:ascii="Times New Roman"/>
                <w:spacing w:val="-2"/>
                <w:sz w:val="24"/>
              </w:rPr>
              <w:t>Regionale</w:t>
            </w:r>
          </w:p>
        </w:tc>
      </w:tr>
      <w:tr w:rsidR="00437691" w14:paraId="572974EE" w14:textId="77777777" w:rsidTr="000A3E49">
        <w:trPr>
          <w:trHeight w:val="275"/>
          <w:jc w:val="center"/>
        </w:trPr>
        <w:tc>
          <w:tcPr>
            <w:tcW w:w="1630" w:type="dxa"/>
          </w:tcPr>
          <w:p w14:paraId="625D78FF" w14:textId="77777777" w:rsidR="00437691" w:rsidRDefault="00000000">
            <w:pPr>
              <w:pStyle w:val="TableParagraph"/>
              <w:spacing w:before="1" w:line="254" w:lineRule="exact"/>
              <w:ind w:left="16" w:right="3"/>
              <w:jc w:val="center"/>
              <w:rPr>
                <w:rFonts w:ascii="Times New Roman"/>
                <w:b/>
                <w:sz w:val="24"/>
              </w:rPr>
            </w:pPr>
            <w:r>
              <w:rPr>
                <w:rFonts w:ascii="Times New Roman"/>
                <w:b/>
                <w:spacing w:val="-4"/>
                <w:sz w:val="24"/>
              </w:rPr>
              <w:t>D.L.</w:t>
            </w:r>
          </w:p>
        </w:tc>
        <w:tc>
          <w:tcPr>
            <w:tcW w:w="7578" w:type="dxa"/>
          </w:tcPr>
          <w:p w14:paraId="36F7B00B" w14:textId="77777777" w:rsidR="00437691" w:rsidRDefault="00000000">
            <w:pPr>
              <w:pStyle w:val="TableParagraph"/>
              <w:spacing w:before="1" w:line="254" w:lineRule="exact"/>
              <w:ind w:left="107"/>
              <w:rPr>
                <w:rFonts w:ascii="Times New Roman"/>
                <w:sz w:val="24"/>
              </w:rPr>
            </w:pPr>
            <w:r>
              <w:rPr>
                <w:rFonts w:ascii="Times New Roman"/>
                <w:spacing w:val="-2"/>
                <w:sz w:val="24"/>
              </w:rPr>
              <w:t>Decreto-legge</w:t>
            </w:r>
          </w:p>
        </w:tc>
      </w:tr>
      <w:tr w:rsidR="00437691" w14:paraId="7F02E8A4" w14:textId="77777777" w:rsidTr="000A3E49">
        <w:trPr>
          <w:trHeight w:val="273"/>
          <w:jc w:val="center"/>
        </w:trPr>
        <w:tc>
          <w:tcPr>
            <w:tcW w:w="1630" w:type="dxa"/>
          </w:tcPr>
          <w:p w14:paraId="6C77AD9E" w14:textId="77777777" w:rsidR="00437691" w:rsidRDefault="00000000">
            <w:pPr>
              <w:pStyle w:val="TableParagraph"/>
              <w:spacing w:line="253" w:lineRule="exact"/>
              <w:ind w:left="16" w:right="3"/>
              <w:jc w:val="center"/>
              <w:rPr>
                <w:rFonts w:ascii="Times New Roman"/>
                <w:b/>
                <w:sz w:val="24"/>
              </w:rPr>
            </w:pPr>
            <w:r>
              <w:rPr>
                <w:rFonts w:ascii="Times New Roman"/>
                <w:b/>
                <w:spacing w:val="-2"/>
                <w:sz w:val="24"/>
              </w:rPr>
              <w:t>D.lgs.</w:t>
            </w:r>
          </w:p>
        </w:tc>
        <w:tc>
          <w:tcPr>
            <w:tcW w:w="7578" w:type="dxa"/>
          </w:tcPr>
          <w:p w14:paraId="464C7A76" w14:textId="77777777" w:rsidR="00437691" w:rsidRDefault="00000000">
            <w:pPr>
              <w:pStyle w:val="TableParagraph"/>
              <w:spacing w:line="253" w:lineRule="exact"/>
              <w:ind w:left="107"/>
              <w:rPr>
                <w:rFonts w:ascii="Times New Roman"/>
                <w:sz w:val="24"/>
              </w:rPr>
            </w:pPr>
            <w:r>
              <w:rPr>
                <w:rFonts w:ascii="Times New Roman"/>
                <w:sz w:val="24"/>
              </w:rPr>
              <w:t>Decreto</w:t>
            </w:r>
            <w:r>
              <w:rPr>
                <w:rFonts w:ascii="Times New Roman"/>
                <w:spacing w:val="-3"/>
                <w:sz w:val="24"/>
              </w:rPr>
              <w:t xml:space="preserve"> </w:t>
            </w:r>
            <w:r>
              <w:rPr>
                <w:rFonts w:ascii="Times New Roman"/>
                <w:spacing w:val="-2"/>
                <w:sz w:val="24"/>
              </w:rPr>
              <w:t>Legislativo</w:t>
            </w:r>
          </w:p>
        </w:tc>
      </w:tr>
      <w:tr w:rsidR="00437691" w14:paraId="30BA2EDA" w14:textId="77777777" w:rsidTr="000A3E49">
        <w:trPr>
          <w:trHeight w:val="273"/>
          <w:jc w:val="center"/>
        </w:trPr>
        <w:tc>
          <w:tcPr>
            <w:tcW w:w="1630" w:type="dxa"/>
          </w:tcPr>
          <w:p w14:paraId="2DA3CB5F" w14:textId="77777777" w:rsidR="00437691" w:rsidRDefault="00000000">
            <w:pPr>
              <w:pStyle w:val="TableParagraph"/>
              <w:spacing w:line="253" w:lineRule="exact"/>
              <w:ind w:left="16" w:right="7"/>
              <w:jc w:val="center"/>
              <w:rPr>
                <w:rFonts w:ascii="Times New Roman"/>
                <w:b/>
                <w:sz w:val="24"/>
              </w:rPr>
            </w:pPr>
            <w:r>
              <w:rPr>
                <w:rFonts w:ascii="Times New Roman"/>
                <w:b/>
                <w:spacing w:val="-5"/>
                <w:sz w:val="24"/>
              </w:rPr>
              <w:t>DPR</w:t>
            </w:r>
          </w:p>
        </w:tc>
        <w:tc>
          <w:tcPr>
            <w:tcW w:w="7578" w:type="dxa"/>
          </w:tcPr>
          <w:p w14:paraId="7FBDD5A6" w14:textId="77777777" w:rsidR="00437691" w:rsidRDefault="00000000">
            <w:pPr>
              <w:pStyle w:val="TableParagraph"/>
              <w:spacing w:line="253" w:lineRule="exact"/>
              <w:ind w:left="107"/>
              <w:rPr>
                <w:rFonts w:ascii="Times New Roman"/>
                <w:sz w:val="24"/>
              </w:rPr>
            </w:pPr>
            <w:r>
              <w:rPr>
                <w:rFonts w:ascii="Times New Roman"/>
                <w:sz w:val="24"/>
              </w:rPr>
              <w:t>Decreto</w:t>
            </w:r>
            <w:r>
              <w:rPr>
                <w:rFonts w:ascii="Times New Roman"/>
                <w:spacing w:val="-1"/>
                <w:sz w:val="24"/>
              </w:rPr>
              <w:t xml:space="preserve"> </w:t>
            </w:r>
            <w:r>
              <w:rPr>
                <w:rFonts w:ascii="Times New Roman"/>
                <w:sz w:val="24"/>
              </w:rPr>
              <w:t>del</w:t>
            </w:r>
            <w:r>
              <w:rPr>
                <w:rFonts w:ascii="Times New Roman"/>
                <w:spacing w:val="-2"/>
                <w:sz w:val="24"/>
              </w:rPr>
              <w:t xml:space="preserve"> </w:t>
            </w:r>
            <w:r>
              <w:rPr>
                <w:rFonts w:ascii="Times New Roman"/>
                <w:sz w:val="24"/>
              </w:rPr>
              <w:t>Presidente</w:t>
            </w:r>
            <w:r>
              <w:rPr>
                <w:rFonts w:ascii="Times New Roman"/>
                <w:spacing w:val="-1"/>
                <w:sz w:val="24"/>
              </w:rPr>
              <w:t xml:space="preserve"> </w:t>
            </w:r>
            <w:r>
              <w:rPr>
                <w:rFonts w:ascii="Times New Roman"/>
                <w:sz w:val="24"/>
              </w:rPr>
              <w:t>della</w:t>
            </w:r>
            <w:r>
              <w:rPr>
                <w:rFonts w:ascii="Times New Roman"/>
                <w:spacing w:val="-2"/>
                <w:sz w:val="24"/>
              </w:rPr>
              <w:t xml:space="preserve"> Repubblica</w:t>
            </w:r>
          </w:p>
        </w:tc>
      </w:tr>
      <w:tr w:rsidR="00437691" w14:paraId="0A76E496" w14:textId="77777777" w:rsidTr="000A3E49">
        <w:trPr>
          <w:trHeight w:val="275"/>
          <w:jc w:val="center"/>
        </w:trPr>
        <w:tc>
          <w:tcPr>
            <w:tcW w:w="1630" w:type="dxa"/>
          </w:tcPr>
          <w:p w14:paraId="71A42A3F" w14:textId="77777777" w:rsidR="00437691" w:rsidRDefault="00000000">
            <w:pPr>
              <w:pStyle w:val="TableParagraph"/>
              <w:spacing w:before="1" w:line="254" w:lineRule="exact"/>
              <w:ind w:left="16" w:right="5"/>
              <w:jc w:val="center"/>
              <w:rPr>
                <w:rFonts w:ascii="Times New Roman"/>
                <w:b/>
                <w:sz w:val="24"/>
              </w:rPr>
            </w:pPr>
            <w:r>
              <w:rPr>
                <w:rFonts w:ascii="Times New Roman"/>
                <w:b/>
                <w:spacing w:val="-4"/>
                <w:sz w:val="24"/>
              </w:rPr>
              <w:t>DURC</w:t>
            </w:r>
          </w:p>
        </w:tc>
        <w:tc>
          <w:tcPr>
            <w:tcW w:w="7578" w:type="dxa"/>
          </w:tcPr>
          <w:p w14:paraId="41F5B6E9" w14:textId="77777777" w:rsidR="00437691" w:rsidRDefault="00000000">
            <w:pPr>
              <w:pStyle w:val="TableParagraph"/>
              <w:spacing w:before="1" w:line="254" w:lineRule="exact"/>
              <w:ind w:left="107"/>
              <w:rPr>
                <w:rFonts w:ascii="Times New Roman" w:hAnsi="Times New Roman"/>
                <w:sz w:val="24"/>
              </w:rPr>
            </w:pPr>
            <w:r>
              <w:rPr>
                <w:rFonts w:ascii="Times New Roman" w:hAnsi="Times New Roman"/>
                <w:sz w:val="24"/>
              </w:rPr>
              <w:t>Documento</w:t>
            </w:r>
            <w:r>
              <w:rPr>
                <w:rFonts w:ascii="Times New Roman" w:hAnsi="Times New Roman"/>
                <w:spacing w:val="-1"/>
                <w:sz w:val="24"/>
              </w:rPr>
              <w:t xml:space="preserve"> </w:t>
            </w:r>
            <w:r>
              <w:rPr>
                <w:rFonts w:ascii="Times New Roman" w:hAnsi="Times New Roman"/>
                <w:sz w:val="24"/>
              </w:rPr>
              <w:t>Unico</w:t>
            </w:r>
            <w:r>
              <w:rPr>
                <w:rFonts w:ascii="Times New Roman" w:hAnsi="Times New Roman"/>
                <w:spacing w:val="-1"/>
                <w:sz w:val="24"/>
              </w:rPr>
              <w:t xml:space="preserve"> </w:t>
            </w:r>
            <w:r>
              <w:rPr>
                <w:rFonts w:ascii="Times New Roman" w:hAnsi="Times New Roman"/>
                <w:sz w:val="24"/>
              </w:rPr>
              <w:t>di</w:t>
            </w:r>
            <w:r>
              <w:rPr>
                <w:rFonts w:ascii="Times New Roman" w:hAnsi="Times New Roman"/>
                <w:spacing w:val="-1"/>
                <w:sz w:val="24"/>
              </w:rPr>
              <w:t xml:space="preserve"> </w:t>
            </w:r>
            <w:r>
              <w:rPr>
                <w:rFonts w:ascii="Times New Roman" w:hAnsi="Times New Roman"/>
                <w:sz w:val="24"/>
              </w:rPr>
              <w:t>Regolarità</w:t>
            </w:r>
            <w:r>
              <w:rPr>
                <w:rFonts w:ascii="Times New Roman" w:hAnsi="Times New Roman"/>
                <w:spacing w:val="-1"/>
                <w:sz w:val="24"/>
              </w:rPr>
              <w:t xml:space="preserve"> </w:t>
            </w:r>
            <w:r>
              <w:rPr>
                <w:rFonts w:ascii="Times New Roman" w:hAnsi="Times New Roman"/>
                <w:spacing w:val="-2"/>
                <w:sz w:val="24"/>
              </w:rPr>
              <w:t>Contributiva</w:t>
            </w:r>
          </w:p>
        </w:tc>
      </w:tr>
      <w:tr w:rsidR="00437691" w14:paraId="43FD4DB3" w14:textId="77777777" w:rsidTr="000A3E49">
        <w:trPr>
          <w:trHeight w:val="273"/>
          <w:jc w:val="center"/>
        </w:trPr>
        <w:tc>
          <w:tcPr>
            <w:tcW w:w="1630" w:type="dxa"/>
          </w:tcPr>
          <w:p w14:paraId="0E2BFD1A" w14:textId="77777777" w:rsidR="00437691" w:rsidRDefault="00000000">
            <w:pPr>
              <w:pStyle w:val="TableParagraph"/>
              <w:spacing w:line="253" w:lineRule="exact"/>
              <w:ind w:left="16" w:right="6"/>
              <w:jc w:val="center"/>
              <w:rPr>
                <w:rFonts w:ascii="Times New Roman"/>
                <w:b/>
                <w:sz w:val="24"/>
              </w:rPr>
            </w:pPr>
            <w:r>
              <w:rPr>
                <w:rFonts w:ascii="Times New Roman"/>
                <w:b/>
                <w:spacing w:val="-5"/>
                <w:sz w:val="24"/>
              </w:rPr>
              <w:t>DDG</w:t>
            </w:r>
          </w:p>
        </w:tc>
        <w:tc>
          <w:tcPr>
            <w:tcW w:w="7578" w:type="dxa"/>
          </w:tcPr>
          <w:p w14:paraId="4899812C" w14:textId="77777777" w:rsidR="00437691" w:rsidRDefault="00000000">
            <w:pPr>
              <w:pStyle w:val="TableParagraph"/>
              <w:spacing w:line="253" w:lineRule="exact"/>
              <w:ind w:left="107"/>
              <w:rPr>
                <w:rFonts w:ascii="Times New Roman" w:hAnsi="Times New Roman"/>
                <w:sz w:val="24"/>
              </w:rPr>
            </w:pPr>
            <w:r>
              <w:rPr>
                <w:rFonts w:ascii="Times New Roman" w:hAnsi="Times New Roman"/>
                <w:sz w:val="24"/>
              </w:rPr>
              <w:t>Decreto</w:t>
            </w:r>
            <w:r>
              <w:rPr>
                <w:rFonts w:ascii="Times New Roman" w:hAnsi="Times New Roman"/>
                <w:spacing w:val="-3"/>
                <w:sz w:val="24"/>
              </w:rPr>
              <w:t xml:space="preserve"> </w:t>
            </w:r>
            <w:r>
              <w:rPr>
                <w:rFonts w:ascii="Times New Roman" w:hAnsi="Times New Roman"/>
                <w:sz w:val="24"/>
              </w:rPr>
              <w:t>Dir.</w:t>
            </w:r>
            <w:r>
              <w:rPr>
                <w:rFonts w:ascii="Times New Roman" w:hAnsi="Times New Roman"/>
                <w:spacing w:val="-2"/>
                <w:sz w:val="24"/>
              </w:rPr>
              <w:t xml:space="preserve"> </w:t>
            </w:r>
            <w:r>
              <w:rPr>
                <w:rFonts w:ascii="Times New Roman" w:hAnsi="Times New Roman"/>
                <w:sz w:val="24"/>
              </w:rPr>
              <w:t>Generale</w:t>
            </w:r>
            <w:r>
              <w:rPr>
                <w:rFonts w:ascii="Times New Roman" w:hAnsi="Times New Roman"/>
                <w:spacing w:val="-2"/>
                <w:sz w:val="24"/>
              </w:rPr>
              <w:t xml:space="preserve"> </w:t>
            </w:r>
            <w:r>
              <w:rPr>
                <w:rFonts w:ascii="Times New Roman" w:hAnsi="Times New Roman"/>
                <w:sz w:val="24"/>
              </w:rPr>
              <w:t>della</w:t>
            </w:r>
            <w:r>
              <w:rPr>
                <w:rFonts w:ascii="Times New Roman" w:hAnsi="Times New Roman"/>
                <w:spacing w:val="-3"/>
                <w:sz w:val="24"/>
              </w:rPr>
              <w:t xml:space="preserve"> </w:t>
            </w:r>
            <w:r>
              <w:rPr>
                <w:rFonts w:ascii="Times New Roman" w:hAnsi="Times New Roman"/>
                <w:sz w:val="24"/>
              </w:rPr>
              <w:t>pesca</w:t>
            </w:r>
            <w:r>
              <w:rPr>
                <w:rFonts w:ascii="Times New Roman" w:hAnsi="Times New Roman"/>
                <w:spacing w:val="-4"/>
                <w:sz w:val="24"/>
              </w:rPr>
              <w:t xml:space="preserve"> </w:t>
            </w:r>
            <w:r>
              <w:rPr>
                <w:rFonts w:ascii="Times New Roman" w:hAnsi="Times New Roman"/>
                <w:sz w:val="24"/>
              </w:rPr>
              <w:t>marittima</w:t>
            </w:r>
            <w:r>
              <w:rPr>
                <w:rFonts w:ascii="Times New Roman" w:hAnsi="Times New Roman"/>
                <w:spacing w:val="-2"/>
                <w:sz w:val="24"/>
              </w:rPr>
              <w:t xml:space="preserve"> </w:t>
            </w:r>
            <w:r>
              <w:rPr>
                <w:rFonts w:ascii="Times New Roman" w:hAnsi="Times New Roman"/>
                <w:sz w:val="24"/>
              </w:rPr>
              <w:t>e</w:t>
            </w:r>
            <w:r>
              <w:rPr>
                <w:rFonts w:ascii="Times New Roman" w:hAnsi="Times New Roman"/>
                <w:spacing w:val="-4"/>
                <w:sz w:val="24"/>
              </w:rPr>
              <w:t xml:space="preserve"> </w:t>
            </w:r>
            <w:r>
              <w:rPr>
                <w:rFonts w:ascii="Times New Roman" w:hAnsi="Times New Roman"/>
                <w:sz w:val="24"/>
              </w:rPr>
              <w:t>dell’acquacoltura</w:t>
            </w:r>
            <w:r>
              <w:rPr>
                <w:rFonts w:ascii="Times New Roman" w:hAnsi="Times New Roman"/>
                <w:spacing w:val="-4"/>
                <w:sz w:val="24"/>
              </w:rPr>
              <w:t xml:space="preserve"> </w:t>
            </w:r>
            <w:r>
              <w:rPr>
                <w:rFonts w:ascii="Times New Roman" w:hAnsi="Times New Roman"/>
                <w:sz w:val="24"/>
              </w:rPr>
              <w:t>del</w:t>
            </w:r>
            <w:r>
              <w:rPr>
                <w:rFonts w:ascii="Times New Roman" w:hAnsi="Times New Roman"/>
                <w:spacing w:val="-2"/>
                <w:sz w:val="24"/>
              </w:rPr>
              <w:t xml:space="preserve"> MASAF</w:t>
            </w:r>
          </w:p>
        </w:tc>
      </w:tr>
      <w:tr w:rsidR="00437691" w14:paraId="3A24EAAE" w14:textId="77777777" w:rsidTr="000A3E49">
        <w:trPr>
          <w:trHeight w:val="273"/>
          <w:jc w:val="center"/>
        </w:trPr>
        <w:tc>
          <w:tcPr>
            <w:tcW w:w="1630" w:type="dxa"/>
          </w:tcPr>
          <w:p w14:paraId="679AA843" w14:textId="77777777" w:rsidR="00437691" w:rsidRDefault="00000000">
            <w:pPr>
              <w:pStyle w:val="TableParagraph"/>
              <w:spacing w:line="253" w:lineRule="exact"/>
              <w:ind w:left="16" w:right="5"/>
              <w:jc w:val="center"/>
              <w:rPr>
                <w:rFonts w:ascii="Times New Roman"/>
                <w:b/>
                <w:sz w:val="24"/>
              </w:rPr>
            </w:pPr>
            <w:r>
              <w:rPr>
                <w:rFonts w:ascii="Times New Roman"/>
                <w:b/>
                <w:spacing w:val="-5"/>
                <w:sz w:val="24"/>
              </w:rPr>
              <w:t>DGR</w:t>
            </w:r>
          </w:p>
        </w:tc>
        <w:tc>
          <w:tcPr>
            <w:tcW w:w="7578" w:type="dxa"/>
          </w:tcPr>
          <w:p w14:paraId="3336032F" w14:textId="77777777" w:rsidR="00437691" w:rsidRDefault="00000000">
            <w:pPr>
              <w:pStyle w:val="TableParagraph"/>
              <w:spacing w:line="253" w:lineRule="exact"/>
              <w:ind w:left="107"/>
              <w:rPr>
                <w:rFonts w:ascii="Times New Roman"/>
                <w:sz w:val="24"/>
              </w:rPr>
            </w:pPr>
            <w:r>
              <w:rPr>
                <w:rFonts w:ascii="Times New Roman"/>
                <w:sz w:val="24"/>
              </w:rPr>
              <w:t>Deliberazione</w:t>
            </w:r>
            <w:r>
              <w:rPr>
                <w:rFonts w:ascii="Times New Roman"/>
                <w:spacing w:val="-3"/>
                <w:sz w:val="24"/>
              </w:rPr>
              <w:t xml:space="preserve"> </w:t>
            </w:r>
            <w:r>
              <w:rPr>
                <w:rFonts w:ascii="Times New Roman"/>
                <w:sz w:val="24"/>
              </w:rPr>
              <w:t>Giunta</w:t>
            </w:r>
            <w:r>
              <w:rPr>
                <w:rFonts w:ascii="Times New Roman"/>
                <w:spacing w:val="-3"/>
                <w:sz w:val="24"/>
              </w:rPr>
              <w:t xml:space="preserve"> </w:t>
            </w:r>
            <w:r>
              <w:rPr>
                <w:rFonts w:ascii="Times New Roman"/>
                <w:spacing w:val="-2"/>
                <w:sz w:val="24"/>
              </w:rPr>
              <w:t>Regionale</w:t>
            </w:r>
          </w:p>
        </w:tc>
      </w:tr>
      <w:tr w:rsidR="00437691" w14:paraId="0102E88A" w14:textId="77777777" w:rsidTr="000A3E49">
        <w:trPr>
          <w:trHeight w:val="275"/>
          <w:jc w:val="center"/>
        </w:trPr>
        <w:tc>
          <w:tcPr>
            <w:tcW w:w="1630" w:type="dxa"/>
          </w:tcPr>
          <w:p w14:paraId="354BEF6D" w14:textId="77777777" w:rsidR="00437691" w:rsidRDefault="00000000">
            <w:pPr>
              <w:pStyle w:val="TableParagraph"/>
              <w:spacing w:before="1" w:line="254" w:lineRule="exact"/>
              <w:ind w:left="16" w:right="4"/>
              <w:jc w:val="center"/>
              <w:rPr>
                <w:rFonts w:ascii="Times New Roman"/>
                <w:b/>
                <w:sz w:val="24"/>
              </w:rPr>
            </w:pPr>
            <w:r>
              <w:rPr>
                <w:rFonts w:ascii="Times New Roman"/>
                <w:b/>
                <w:spacing w:val="-2"/>
                <w:sz w:val="24"/>
              </w:rPr>
              <w:t>FEAMPA</w:t>
            </w:r>
          </w:p>
        </w:tc>
        <w:tc>
          <w:tcPr>
            <w:tcW w:w="7578" w:type="dxa"/>
          </w:tcPr>
          <w:p w14:paraId="3D2CF6C0" w14:textId="77777777" w:rsidR="00437691" w:rsidRDefault="00000000">
            <w:pPr>
              <w:pStyle w:val="TableParagraph"/>
              <w:spacing w:before="1" w:line="254" w:lineRule="exact"/>
              <w:ind w:left="107"/>
              <w:rPr>
                <w:rFonts w:ascii="Times New Roman"/>
                <w:sz w:val="24"/>
              </w:rPr>
            </w:pPr>
            <w:r>
              <w:rPr>
                <w:rFonts w:ascii="Times New Roman"/>
                <w:sz w:val="24"/>
              </w:rPr>
              <w:t>Fondo</w:t>
            </w:r>
            <w:r>
              <w:rPr>
                <w:rFonts w:ascii="Times New Roman"/>
                <w:spacing w:val="-3"/>
                <w:sz w:val="24"/>
              </w:rPr>
              <w:t xml:space="preserve"> </w:t>
            </w:r>
            <w:r>
              <w:rPr>
                <w:rFonts w:ascii="Times New Roman"/>
                <w:sz w:val="24"/>
              </w:rPr>
              <w:t>Europeo</w:t>
            </w:r>
            <w:r>
              <w:rPr>
                <w:rFonts w:ascii="Times New Roman"/>
                <w:spacing w:val="-15"/>
                <w:sz w:val="24"/>
              </w:rPr>
              <w:t xml:space="preserve"> </w:t>
            </w:r>
            <w:r>
              <w:rPr>
                <w:rFonts w:ascii="Times New Roman"/>
                <w:sz w:val="24"/>
              </w:rPr>
              <w:t>Affari</w:t>
            </w:r>
            <w:r>
              <w:rPr>
                <w:rFonts w:ascii="Times New Roman"/>
                <w:spacing w:val="-2"/>
                <w:sz w:val="24"/>
              </w:rPr>
              <w:t xml:space="preserve"> </w:t>
            </w:r>
            <w:r>
              <w:rPr>
                <w:rFonts w:ascii="Times New Roman"/>
                <w:sz w:val="24"/>
              </w:rPr>
              <w:t>Marittimi</w:t>
            </w:r>
            <w:r>
              <w:rPr>
                <w:rFonts w:ascii="Times New Roman"/>
                <w:spacing w:val="-1"/>
                <w:sz w:val="24"/>
              </w:rPr>
              <w:t xml:space="preserve"> </w:t>
            </w:r>
            <w:r>
              <w:rPr>
                <w:rFonts w:ascii="Times New Roman"/>
                <w:sz w:val="24"/>
              </w:rPr>
              <w:t>Pesca</w:t>
            </w:r>
            <w:r>
              <w:rPr>
                <w:rFonts w:ascii="Times New Roman"/>
                <w:spacing w:val="-3"/>
                <w:sz w:val="24"/>
              </w:rPr>
              <w:t xml:space="preserve"> </w:t>
            </w:r>
            <w:r>
              <w:rPr>
                <w:rFonts w:ascii="Times New Roman"/>
                <w:sz w:val="24"/>
              </w:rPr>
              <w:t>e</w:t>
            </w:r>
            <w:r>
              <w:rPr>
                <w:rFonts w:ascii="Times New Roman"/>
                <w:spacing w:val="-2"/>
                <w:sz w:val="24"/>
              </w:rPr>
              <w:t xml:space="preserve"> acquacoltura</w:t>
            </w:r>
          </w:p>
        </w:tc>
      </w:tr>
      <w:tr w:rsidR="00437691" w14:paraId="2A0B2A0A" w14:textId="77777777" w:rsidTr="000A3E49">
        <w:trPr>
          <w:trHeight w:val="273"/>
          <w:jc w:val="center"/>
        </w:trPr>
        <w:tc>
          <w:tcPr>
            <w:tcW w:w="1630" w:type="dxa"/>
          </w:tcPr>
          <w:p w14:paraId="679F9FDE" w14:textId="77777777" w:rsidR="00437691" w:rsidRDefault="00000000">
            <w:pPr>
              <w:pStyle w:val="TableParagraph"/>
              <w:spacing w:line="253" w:lineRule="exact"/>
              <w:ind w:left="17" w:right="3"/>
              <w:jc w:val="center"/>
              <w:rPr>
                <w:rFonts w:ascii="Times New Roman"/>
                <w:b/>
                <w:sz w:val="24"/>
              </w:rPr>
            </w:pPr>
            <w:r>
              <w:rPr>
                <w:rFonts w:ascii="Times New Roman"/>
                <w:b/>
                <w:spacing w:val="-2"/>
                <w:sz w:val="24"/>
              </w:rPr>
              <w:t>FEAMP</w:t>
            </w:r>
          </w:p>
        </w:tc>
        <w:tc>
          <w:tcPr>
            <w:tcW w:w="7578" w:type="dxa"/>
          </w:tcPr>
          <w:p w14:paraId="71C4E828" w14:textId="77777777" w:rsidR="00437691" w:rsidRDefault="00000000">
            <w:pPr>
              <w:pStyle w:val="TableParagraph"/>
              <w:spacing w:line="253" w:lineRule="exact"/>
              <w:ind w:left="107"/>
              <w:rPr>
                <w:rFonts w:ascii="Times New Roman"/>
                <w:sz w:val="24"/>
              </w:rPr>
            </w:pPr>
            <w:r>
              <w:rPr>
                <w:rFonts w:ascii="Times New Roman"/>
                <w:sz w:val="24"/>
              </w:rPr>
              <w:t>Fondo</w:t>
            </w:r>
            <w:r>
              <w:rPr>
                <w:rFonts w:ascii="Times New Roman"/>
                <w:spacing w:val="-2"/>
                <w:sz w:val="24"/>
              </w:rPr>
              <w:t xml:space="preserve"> </w:t>
            </w:r>
            <w:r>
              <w:rPr>
                <w:rFonts w:ascii="Times New Roman"/>
                <w:sz w:val="24"/>
              </w:rPr>
              <w:t>Europeo</w:t>
            </w:r>
            <w:r>
              <w:rPr>
                <w:rFonts w:ascii="Times New Roman"/>
                <w:spacing w:val="-1"/>
                <w:sz w:val="24"/>
              </w:rPr>
              <w:t xml:space="preserve"> </w:t>
            </w:r>
            <w:r>
              <w:rPr>
                <w:rFonts w:ascii="Times New Roman"/>
                <w:sz w:val="24"/>
              </w:rPr>
              <w:t>per</w:t>
            </w:r>
            <w:r>
              <w:rPr>
                <w:rFonts w:ascii="Times New Roman"/>
                <w:spacing w:val="-1"/>
                <w:sz w:val="24"/>
              </w:rPr>
              <w:t xml:space="preserve"> </w:t>
            </w:r>
            <w:r>
              <w:rPr>
                <w:rFonts w:ascii="Times New Roman"/>
                <w:sz w:val="24"/>
              </w:rPr>
              <w:t>gli</w:t>
            </w:r>
            <w:r>
              <w:rPr>
                <w:rFonts w:ascii="Times New Roman"/>
                <w:spacing w:val="-15"/>
                <w:sz w:val="24"/>
              </w:rPr>
              <w:t xml:space="preserve"> </w:t>
            </w:r>
            <w:r>
              <w:rPr>
                <w:rFonts w:ascii="Times New Roman"/>
                <w:sz w:val="24"/>
              </w:rPr>
              <w:t>Affari</w:t>
            </w:r>
            <w:r>
              <w:rPr>
                <w:rFonts w:ascii="Times New Roman"/>
                <w:spacing w:val="-1"/>
                <w:sz w:val="24"/>
              </w:rPr>
              <w:t xml:space="preserve"> </w:t>
            </w:r>
            <w:r>
              <w:rPr>
                <w:rFonts w:ascii="Times New Roman"/>
                <w:sz w:val="24"/>
              </w:rPr>
              <w:t>Marittimi</w:t>
            </w:r>
            <w:r>
              <w:rPr>
                <w:rFonts w:ascii="Times New Roman"/>
                <w:spacing w:val="-1"/>
                <w:sz w:val="24"/>
              </w:rPr>
              <w:t xml:space="preserve"> </w:t>
            </w:r>
            <w:r>
              <w:rPr>
                <w:rFonts w:ascii="Times New Roman"/>
                <w:sz w:val="24"/>
              </w:rPr>
              <w:t>e</w:t>
            </w:r>
            <w:r>
              <w:rPr>
                <w:rFonts w:ascii="Times New Roman"/>
                <w:spacing w:val="-2"/>
                <w:sz w:val="24"/>
              </w:rPr>
              <w:t xml:space="preserve"> </w:t>
            </w:r>
            <w:r>
              <w:rPr>
                <w:rFonts w:ascii="Times New Roman"/>
                <w:sz w:val="24"/>
              </w:rPr>
              <w:t>per</w:t>
            </w:r>
            <w:r>
              <w:rPr>
                <w:rFonts w:ascii="Times New Roman"/>
                <w:spacing w:val="-1"/>
                <w:sz w:val="24"/>
              </w:rPr>
              <w:t xml:space="preserve"> </w:t>
            </w:r>
            <w:r>
              <w:rPr>
                <w:rFonts w:ascii="Times New Roman"/>
                <w:sz w:val="24"/>
              </w:rPr>
              <w:t>la</w:t>
            </w:r>
            <w:r>
              <w:rPr>
                <w:rFonts w:ascii="Times New Roman"/>
                <w:spacing w:val="-3"/>
                <w:sz w:val="24"/>
              </w:rPr>
              <w:t xml:space="preserve"> </w:t>
            </w:r>
            <w:r>
              <w:rPr>
                <w:rFonts w:ascii="Times New Roman"/>
                <w:spacing w:val="-2"/>
                <w:sz w:val="24"/>
              </w:rPr>
              <w:t>Pesca</w:t>
            </w:r>
          </w:p>
        </w:tc>
      </w:tr>
      <w:tr w:rsidR="00437691" w14:paraId="25707F9D" w14:textId="77777777" w:rsidTr="000A3E49">
        <w:trPr>
          <w:trHeight w:val="273"/>
          <w:jc w:val="center"/>
        </w:trPr>
        <w:tc>
          <w:tcPr>
            <w:tcW w:w="1630" w:type="dxa"/>
          </w:tcPr>
          <w:p w14:paraId="09587D81" w14:textId="77777777" w:rsidR="00437691" w:rsidRDefault="00000000">
            <w:pPr>
              <w:pStyle w:val="TableParagraph"/>
              <w:spacing w:line="253" w:lineRule="exact"/>
              <w:ind w:left="16" w:right="3"/>
              <w:jc w:val="center"/>
              <w:rPr>
                <w:rFonts w:ascii="Times New Roman"/>
                <w:b/>
                <w:sz w:val="24"/>
              </w:rPr>
            </w:pPr>
            <w:r>
              <w:rPr>
                <w:rFonts w:ascii="Times New Roman"/>
                <w:b/>
                <w:spacing w:val="-4"/>
                <w:sz w:val="24"/>
              </w:rPr>
              <w:t>O.I.</w:t>
            </w:r>
          </w:p>
        </w:tc>
        <w:tc>
          <w:tcPr>
            <w:tcW w:w="7578" w:type="dxa"/>
          </w:tcPr>
          <w:p w14:paraId="22D3765C" w14:textId="77777777" w:rsidR="00437691" w:rsidRDefault="00000000">
            <w:pPr>
              <w:pStyle w:val="TableParagraph"/>
              <w:spacing w:line="253" w:lineRule="exact"/>
              <w:ind w:left="107"/>
              <w:rPr>
                <w:rFonts w:ascii="Times New Roman"/>
                <w:sz w:val="24"/>
              </w:rPr>
            </w:pPr>
            <w:r>
              <w:rPr>
                <w:rFonts w:ascii="Times New Roman"/>
                <w:sz w:val="24"/>
              </w:rPr>
              <w:t>Organismo</w:t>
            </w:r>
            <w:r>
              <w:rPr>
                <w:rFonts w:ascii="Times New Roman"/>
                <w:spacing w:val="-6"/>
                <w:sz w:val="24"/>
              </w:rPr>
              <w:t xml:space="preserve"> </w:t>
            </w:r>
            <w:r>
              <w:rPr>
                <w:rFonts w:ascii="Times New Roman"/>
                <w:spacing w:val="-2"/>
                <w:sz w:val="24"/>
              </w:rPr>
              <w:t>Intermedio</w:t>
            </w:r>
          </w:p>
        </w:tc>
      </w:tr>
      <w:tr w:rsidR="00437691" w14:paraId="5C063572" w14:textId="77777777" w:rsidTr="000A3E49">
        <w:trPr>
          <w:trHeight w:val="275"/>
          <w:jc w:val="center"/>
        </w:trPr>
        <w:tc>
          <w:tcPr>
            <w:tcW w:w="1630" w:type="dxa"/>
          </w:tcPr>
          <w:p w14:paraId="67DC7BDB" w14:textId="77777777" w:rsidR="00437691" w:rsidRDefault="00000000">
            <w:pPr>
              <w:pStyle w:val="TableParagraph"/>
              <w:spacing w:before="1" w:line="254" w:lineRule="exact"/>
              <w:ind w:left="18" w:right="3"/>
              <w:jc w:val="center"/>
              <w:rPr>
                <w:rFonts w:ascii="Times New Roman"/>
                <w:b/>
                <w:sz w:val="24"/>
              </w:rPr>
            </w:pPr>
            <w:r>
              <w:rPr>
                <w:rFonts w:ascii="Times New Roman"/>
                <w:b/>
                <w:spacing w:val="-2"/>
                <w:sz w:val="24"/>
              </w:rPr>
              <w:t>OO.II.</w:t>
            </w:r>
          </w:p>
        </w:tc>
        <w:tc>
          <w:tcPr>
            <w:tcW w:w="7578" w:type="dxa"/>
          </w:tcPr>
          <w:p w14:paraId="108867E3" w14:textId="77777777" w:rsidR="00437691" w:rsidRDefault="00000000">
            <w:pPr>
              <w:pStyle w:val="TableParagraph"/>
              <w:spacing w:before="1" w:line="254" w:lineRule="exact"/>
              <w:ind w:left="107"/>
              <w:rPr>
                <w:rFonts w:ascii="Times New Roman"/>
                <w:sz w:val="24"/>
              </w:rPr>
            </w:pPr>
            <w:r>
              <w:rPr>
                <w:rFonts w:ascii="Times New Roman"/>
                <w:sz w:val="24"/>
              </w:rPr>
              <w:t>Organismi</w:t>
            </w:r>
            <w:r>
              <w:rPr>
                <w:rFonts w:ascii="Times New Roman"/>
                <w:spacing w:val="-6"/>
                <w:sz w:val="24"/>
              </w:rPr>
              <w:t xml:space="preserve"> </w:t>
            </w:r>
            <w:r>
              <w:rPr>
                <w:rFonts w:ascii="Times New Roman"/>
                <w:spacing w:val="-2"/>
                <w:sz w:val="24"/>
              </w:rPr>
              <w:t>Intermedi</w:t>
            </w:r>
          </w:p>
        </w:tc>
      </w:tr>
      <w:tr w:rsidR="00437691" w14:paraId="34DC9464" w14:textId="77777777" w:rsidTr="000A3E49">
        <w:trPr>
          <w:trHeight w:val="273"/>
          <w:jc w:val="center"/>
        </w:trPr>
        <w:tc>
          <w:tcPr>
            <w:tcW w:w="1630" w:type="dxa"/>
          </w:tcPr>
          <w:p w14:paraId="753D4947" w14:textId="77777777" w:rsidR="00437691" w:rsidRDefault="00000000">
            <w:pPr>
              <w:pStyle w:val="TableParagraph"/>
              <w:spacing w:line="253" w:lineRule="exact"/>
              <w:ind w:left="17" w:right="3"/>
              <w:jc w:val="center"/>
              <w:rPr>
                <w:rFonts w:ascii="Times New Roman"/>
                <w:b/>
                <w:sz w:val="24"/>
              </w:rPr>
            </w:pPr>
            <w:r>
              <w:rPr>
                <w:rFonts w:ascii="Times New Roman"/>
                <w:b/>
                <w:spacing w:val="-5"/>
                <w:sz w:val="24"/>
              </w:rPr>
              <w:t>Os</w:t>
            </w:r>
          </w:p>
        </w:tc>
        <w:tc>
          <w:tcPr>
            <w:tcW w:w="7578" w:type="dxa"/>
          </w:tcPr>
          <w:p w14:paraId="4B311417" w14:textId="77777777" w:rsidR="00437691" w:rsidRDefault="00000000">
            <w:pPr>
              <w:pStyle w:val="TableParagraph"/>
              <w:spacing w:line="253" w:lineRule="exact"/>
              <w:ind w:left="107"/>
              <w:rPr>
                <w:rFonts w:ascii="Times New Roman"/>
                <w:sz w:val="24"/>
              </w:rPr>
            </w:pPr>
            <w:r>
              <w:rPr>
                <w:rFonts w:ascii="Times New Roman"/>
                <w:sz w:val="24"/>
              </w:rPr>
              <w:t>Obiettivo</w:t>
            </w:r>
            <w:r>
              <w:rPr>
                <w:rFonts w:ascii="Times New Roman"/>
                <w:spacing w:val="-1"/>
                <w:sz w:val="24"/>
              </w:rPr>
              <w:t xml:space="preserve"> </w:t>
            </w:r>
            <w:r>
              <w:rPr>
                <w:rFonts w:ascii="Times New Roman"/>
                <w:spacing w:val="-2"/>
                <w:sz w:val="24"/>
              </w:rPr>
              <w:t>specifico</w:t>
            </w:r>
          </w:p>
        </w:tc>
      </w:tr>
      <w:tr w:rsidR="00437691" w14:paraId="190AA7EF" w14:textId="77777777" w:rsidTr="000A3E49">
        <w:trPr>
          <w:trHeight w:val="273"/>
          <w:jc w:val="center"/>
        </w:trPr>
        <w:tc>
          <w:tcPr>
            <w:tcW w:w="1630" w:type="dxa"/>
          </w:tcPr>
          <w:p w14:paraId="0D359899" w14:textId="77777777" w:rsidR="00437691" w:rsidRDefault="00000000">
            <w:pPr>
              <w:pStyle w:val="TableParagraph"/>
              <w:spacing w:line="254" w:lineRule="exact"/>
              <w:ind w:left="17" w:right="3"/>
              <w:jc w:val="center"/>
              <w:rPr>
                <w:rFonts w:ascii="Times New Roman"/>
                <w:b/>
                <w:sz w:val="24"/>
              </w:rPr>
            </w:pPr>
            <w:r>
              <w:rPr>
                <w:rFonts w:ascii="Times New Roman"/>
                <w:b/>
                <w:spacing w:val="-10"/>
                <w:sz w:val="24"/>
              </w:rPr>
              <w:t>P</w:t>
            </w:r>
          </w:p>
        </w:tc>
        <w:tc>
          <w:tcPr>
            <w:tcW w:w="7578" w:type="dxa"/>
          </w:tcPr>
          <w:p w14:paraId="5C2BD802" w14:textId="77777777" w:rsidR="00437691" w:rsidRDefault="00000000">
            <w:pPr>
              <w:pStyle w:val="TableParagraph"/>
              <w:spacing w:line="254" w:lineRule="exact"/>
              <w:ind w:left="107"/>
              <w:rPr>
                <w:rFonts w:ascii="Times New Roman" w:hAnsi="Times New Roman"/>
                <w:sz w:val="24"/>
              </w:rPr>
            </w:pPr>
            <w:r>
              <w:rPr>
                <w:rFonts w:ascii="Times New Roman" w:hAnsi="Times New Roman"/>
                <w:spacing w:val="-2"/>
                <w:sz w:val="24"/>
              </w:rPr>
              <w:t>Priorità</w:t>
            </w:r>
          </w:p>
        </w:tc>
      </w:tr>
      <w:tr w:rsidR="00437691" w14:paraId="3909C5C7" w14:textId="77777777" w:rsidTr="000A3E49">
        <w:trPr>
          <w:trHeight w:val="275"/>
          <w:jc w:val="center"/>
        </w:trPr>
        <w:tc>
          <w:tcPr>
            <w:tcW w:w="1630" w:type="dxa"/>
          </w:tcPr>
          <w:p w14:paraId="48D9422F" w14:textId="77777777" w:rsidR="00437691" w:rsidRDefault="00000000">
            <w:pPr>
              <w:pStyle w:val="TableParagraph"/>
              <w:spacing w:before="1" w:line="254" w:lineRule="exact"/>
              <w:ind w:left="16" w:right="19"/>
              <w:jc w:val="center"/>
              <w:rPr>
                <w:rFonts w:ascii="Times New Roman"/>
                <w:b/>
                <w:sz w:val="24"/>
              </w:rPr>
            </w:pPr>
            <w:r>
              <w:rPr>
                <w:rFonts w:ascii="Times New Roman"/>
                <w:b/>
                <w:spacing w:val="-5"/>
                <w:sz w:val="24"/>
              </w:rPr>
              <w:t>PA</w:t>
            </w:r>
          </w:p>
        </w:tc>
        <w:tc>
          <w:tcPr>
            <w:tcW w:w="7578" w:type="dxa"/>
          </w:tcPr>
          <w:p w14:paraId="51CCCE0E" w14:textId="77777777" w:rsidR="00437691" w:rsidRDefault="00000000">
            <w:pPr>
              <w:pStyle w:val="TableParagraph"/>
              <w:spacing w:before="1" w:line="254" w:lineRule="exact"/>
              <w:ind w:left="107"/>
              <w:rPr>
                <w:rFonts w:ascii="Times New Roman"/>
                <w:sz w:val="24"/>
              </w:rPr>
            </w:pPr>
            <w:r>
              <w:rPr>
                <w:rFonts w:ascii="Times New Roman"/>
                <w:spacing w:val="-2"/>
                <w:sz w:val="24"/>
              </w:rPr>
              <w:t>Pubblica</w:t>
            </w:r>
            <w:r>
              <w:rPr>
                <w:rFonts w:ascii="Times New Roman"/>
                <w:spacing w:val="-1"/>
                <w:sz w:val="24"/>
              </w:rPr>
              <w:t xml:space="preserve"> </w:t>
            </w:r>
            <w:r>
              <w:rPr>
                <w:rFonts w:ascii="Times New Roman"/>
                <w:spacing w:val="-2"/>
                <w:sz w:val="24"/>
              </w:rPr>
              <w:t>Amministrazione</w:t>
            </w:r>
          </w:p>
        </w:tc>
      </w:tr>
      <w:tr w:rsidR="00437691" w14:paraId="452927B6" w14:textId="77777777" w:rsidTr="000A3E49">
        <w:trPr>
          <w:trHeight w:val="273"/>
          <w:jc w:val="center"/>
        </w:trPr>
        <w:tc>
          <w:tcPr>
            <w:tcW w:w="1630" w:type="dxa"/>
          </w:tcPr>
          <w:p w14:paraId="46F54333" w14:textId="77777777" w:rsidR="00437691" w:rsidRDefault="00000000">
            <w:pPr>
              <w:pStyle w:val="TableParagraph"/>
              <w:spacing w:line="253" w:lineRule="exact"/>
              <w:ind w:left="16" w:right="5"/>
              <w:jc w:val="center"/>
              <w:rPr>
                <w:rFonts w:ascii="Times New Roman"/>
                <w:b/>
                <w:sz w:val="24"/>
              </w:rPr>
            </w:pPr>
            <w:r>
              <w:rPr>
                <w:rFonts w:ascii="Times New Roman"/>
                <w:b/>
                <w:spacing w:val="-2"/>
                <w:sz w:val="24"/>
              </w:rPr>
              <w:t>PEMAC</w:t>
            </w:r>
          </w:p>
        </w:tc>
        <w:tc>
          <w:tcPr>
            <w:tcW w:w="7578" w:type="dxa"/>
          </w:tcPr>
          <w:p w14:paraId="4A1FE88C" w14:textId="77777777" w:rsidR="00437691" w:rsidRDefault="00000000">
            <w:pPr>
              <w:pStyle w:val="TableParagraph"/>
              <w:spacing w:line="253" w:lineRule="exact"/>
              <w:ind w:left="107"/>
              <w:rPr>
                <w:rFonts w:ascii="Times New Roman" w:hAnsi="Times New Roman"/>
                <w:sz w:val="24"/>
              </w:rPr>
            </w:pPr>
            <w:r>
              <w:rPr>
                <w:rFonts w:ascii="Times New Roman" w:hAnsi="Times New Roman"/>
                <w:sz w:val="24"/>
              </w:rPr>
              <w:t>Direzione</w:t>
            </w:r>
            <w:r>
              <w:rPr>
                <w:rFonts w:ascii="Times New Roman" w:hAnsi="Times New Roman"/>
                <w:spacing w:val="-1"/>
                <w:sz w:val="24"/>
              </w:rPr>
              <w:t xml:space="preserve"> </w:t>
            </w:r>
            <w:r>
              <w:rPr>
                <w:rFonts w:ascii="Times New Roman" w:hAnsi="Times New Roman"/>
                <w:sz w:val="24"/>
              </w:rPr>
              <w:t>generale</w:t>
            </w:r>
            <w:r>
              <w:rPr>
                <w:rFonts w:ascii="Times New Roman" w:hAnsi="Times New Roman"/>
                <w:spacing w:val="-2"/>
                <w:sz w:val="24"/>
              </w:rPr>
              <w:t xml:space="preserve"> </w:t>
            </w:r>
            <w:r>
              <w:rPr>
                <w:rFonts w:ascii="Times New Roman" w:hAnsi="Times New Roman"/>
                <w:sz w:val="24"/>
              </w:rPr>
              <w:t>della pesca</w:t>
            </w:r>
            <w:r>
              <w:rPr>
                <w:rFonts w:ascii="Times New Roman" w:hAnsi="Times New Roman"/>
                <w:spacing w:val="-2"/>
                <w:sz w:val="24"/>
              </w:rPr>
              <w:t xml:space="preserve"> </w:t>
            </w:r>
            <w:r>
              <w:rPr>
                <w:rFonts w:ascii="Times New Roman" w:hAnsi="Times New Roman"/>
                <w:sz w:val="24"/>
              </w:rPr>
              <w:t>marittima</w:t>
            </w:r>
            <w:r>
              <w:rPr>
                <w:rFonts w:ascii="Times New Roman" w:hAnsi="Times New Roman"/>
                <w:spacing w:val="-1"/>
                <w:sz w:val="24"/>
              </w:rPr>
              <w:t xml:space="preserve"> </w:t>
            </w:r>
            <w:r>
              <w:rPr>
                <w:rFonts w:ascii="Times New Roman" w:hAnsi="Times New Roman"/>
                <w:sz w:val="24"/>
              </w:rPr>
              <w:t>e</w:t>
            </w:r>
            <w:r>
              <w:rPr>
                <w:rFonts w:ascii="Times New Roman" w:hAnsi="Times New Roman"/>
                <w:spacing w:val="-2"/>
                <w:sz w:val="24"/>
              </w:rPr>
              <w:t xml:space="preserve"> dell’acquacoltura</w:t>
            </w:r>
          </w:p>
        </w:tc>
      </w:tr>
      <w:tr w:rsidR="00437691" w14:paraId="3EC1B0E7" w14:textId="77777777" w:rsidTr="000A3E49">
        <w:trPr>
          <w:trHeight w:val="304"/>
          <w:jc w:val="center"/>
        </w:trPr>
        <w:tc>
          <w:tcPr>
            <w:tcW w:w="1630" w:type="dxa"/>
          </w:tcPr>
          <w:p w14:paraId="56E55DB0" w14:textId="77777777" w:rsidR="00437691" w:rsidRDefault="00000000">
            <w:pPr>
              <w:pStyle w:val="TableParagraph"/>
              <w:spacing w:line="275" w:lineRule="exact"/>
              <w:ind w:left="16" w:right="5"/>
              <w:jc w:val="center"/>
              <w:rPr>
                <w:rFonts w:ascii="Times New Roman"/>
                <w:b/>
                <w:sz w:val="24"/>
              </w:rPr>
            </w:pPr>
            <w:r>
              <w:rPr>
                <w:rFonts w:ascii="Times New Roman"/>
                <w:b/>
                <w:spacing w:val="-5"/>
                <w:sz w:val="24"/>
              </w:rPr>
              <w:lastRenderedPageBreak/>
              <w:t>PCP</w:t>
            </w:r>
          </w:p>
        </w:tc>
        <w:tc>
          <w:tcPr>
            <w:tcW w:w="7578" w:type="dxa"/>
          </w:tcPr>
          <w:p w14:paraId="38480A58" w14:textId="77777777" w:rsidR="00437691" w:rsidRDefault="00000000">
            <w:pPr>
              <w:pStyle w:val="TableParagraph"/>
              <w:spacing w:line="275" w:lineRule="exact"/>
              <w:ind w:left="107"/>
              <w:rPr>
                <w:rFonts w:ascii="Times New Roman"/>
                <w:sz w:val="24"/>
              </w:rPr>
            </w:pPr>
            <w:r>
              <w:rPr>
                <w:rFonts w:ascii="Times New Roman"/>
                <w:sz w:val="24"/>
              </w:rPr>
              <w:t>Politica</w:t>
            </w:r>
            <w:r>
              <w:rPr>
                <w:rFonts w:ascii="Times New Roman"/>
                <w:spacing w:val="-2"/>
                <w:sz w:val="24"/>
              </w:rPr>
              <w:t xml:space="preserve"> </w:t>
            </w:r>
            <w:r>
              <w:rPr>
                <w:rFonts w:ascii="Times New Roman"/>
                <w:sz w:val="24"/>
              </w:rPr>
              <w:t>Comune</w:t>
            </w:r>
            <w:r>
              <w:rPr>
                <w:rFonts w:ascii="Times New Roman"/>
                <w:spacing w:val="-1"/>
                <w:sz w:val="24"/>
              </w:rPr>
              <w:t xml:space="preserve"> </w:t>
            </w:r>
            <w:r>
              <w:rPr>
                <w:rFonts w:ascii="Times New Roman"/>
                <w:sz w:val="24"/>
              </w:rPr>
              <w:t>della</w:t>
            </w:r>
            <w:r>
              <w:rPr>
                <w:rFonts w:ascii="Times New Roman"/>
                <w:spacing w:val="-2"/>
                <w:sz w:val="24"/>
              </w:rPr>
              <w:t xml:space="preserve"> </w:t>
            </w:r>
            <w:r>
              <w:rPr>
                <w:rFonts w:ascii="Times New Roman"/>
                <w:spacing w:val="-4"/>
                <w:sz w:val="24"/>
              </w:rPr>
              <w:t>Pesca</w:t>
            </w:r>
          </w:p>
        </w:tc>
      </w:tr>
      <w:tr w:rsidR="00437691" w14:paraId="0E119C6F" w14:textId="77777777" w:rsidTr="000A3E49">
        <w:trPr>
          <w:trHeight w:val="273"/>
          <w:jc w:val="center"/>
        </w:trPr>
        <w:tc>
          <w:tcPr>
            <w:tcW w:w="1630" w:type="dxa"/>
          </w:tcPr>
          <w:p w14:paraId="27AC6D14" w14:textId="77777777" w:rsidR="00437691" w:rsidRDefault="00000000">
            <w:pPr>
              <w:pStyle w:val="TableParagraph"/>
              <w:spacing w:line="253" w:lineRule="exact"/>
              <w:ind w:left="17" w:right="3"/>
              <w:jc w:val="center"/>
              <w:rPr>
                <w:rFonts w:ascii="Times New Roman"/>
                <w:b/>
                <w:sz w:val="24"/>
              </w:rPr>
            </w:pPr>
            <w:r>
              <w:rPr>
                <w:rFonts w:ascii="Times New Roman"/>
                <w:b/>
                <w:spacing w:val="-5"/>
                <w:sz w:val="24"/>
              </w:rPr>
              <w:t>PdV</w:t>
            </w:r>
          </w:p>
        </w:tc>
        <w:tc>
          <w:tcPr>
            <w:tcW w:w="7578" w:type="dxa"/>
          </w:tcPr>
          <w:p w14:paraId="1CE165F8" w14:textId="77777777" w:rsidR="00437691" w:rsidRDefault="00000000">
            <w:pPr>
              <w:pStyle w:val="TableParagraph"/>
              <w:spacing w:line="253" w:lineRule="exact"/>
              <w:ind w:left="107"/>
              <w:rPr>
                <w:rFonts w:ascii="Times New Roman"/>
                <w:sz w:val="24"/>
              </w:rPr>
            </w:pPr>
            <w:r>
              <w:rPr>
                <w:rFonts w:ascii="Times New Roman"/>
                <w:sz w:val="24"/>
              </w:rPr>
              <w:t>Piano di</w:t>
            </w:r>
            <w:r>
              <w:rPr>
                <w:rFonts w:ascii="Times New Roman"/>
                <w:spacing w:val="-5"/>
                <w:sz w:val="24"/>
              </w:rPr>
              <w:t xml:space="preserve"> </w:t>
            </w:r>
            <w:r>
              <w:rPr>
                <w:rFonts w:ascii="Times New Roman"/>
                <w:spacing w:val="-2"/>
                <w:sz w:val="24"/>
              </w:rPr>
              <w:t>Valutazione</w:t>
            </w:r>
          </w:p>
        </w:tc>
      </w:tr>
      <w:tr w:rsidR="00437691" w14:paraId="106309F7" w14:textId="77777777" w:rsidTr="000A3E49">
        <w:trPr>
          <w:trHeight w:val="273"/>
          <w:jc w:val="center"/>
        </w:trPr>
        <w:tc>
          <w:tcPr>
            <w:tcW w:w="1630" w:type="dxa"/>
          </w:tcPr>
          <w:p w14:paraId="54AB10C9" w14:textId="77777777" w:rsidR="00437691" w:rsidRDefault="00000000">
            <w:pPr>
              <w:pStyle w:val="TableParagraph"/>
              <w:spacing w:line="253" w:lineRule="exact"/>
              <w:ind w:left="16" w:right="5"/>
              <w:jc w:val="center"/>
              <w:rPr>
                <w:rFonts w:ascii="Times New Roman"/>
                <w:b/>
                <w:sz w:val="24"/>
              </w:rPr>
            </w:pPr>
            <w:r>
              <w:rPr>
                <w:rFonts w:ascii="Times New Roman"/>
                <w:b/>
                <w:spacing w:val="-5"/>
                <w:sz w:val="24"/>
              </w:rPr>
              <w:t>PEC</w:t>
            </w:r>
          </w:p>
        </w:tc>
        <w:tc>
          <w:tcPr>
            <w:tcW w:w="7578" w:type="dxa"/>
          </w:tcPr>
          <w:p w14:paraId="41AFCD48" w14:textId="77777777" w:rsidR="00437691" w:rsidRDefault="00000000">
            <w:pPr>
              <w:pStyle w:val="TableParagraph"/>
              <w:spacing w:line="253" w:lineRule="exact"/>
              <w:ind w:left="107"/>
              <w:rPr>
                <w:rFonts w:ascii="Times New Roman"/>
                <w:sz w:val="24"/>
              </w:rPr>
            </w:pPr>
            <w:r>
              <w:rPr>
                <w:rFonts w:ascii="Times New Roman"/>
                <w:sz w:val="24"/>
              </w:rPr>
              <w:t>Posta</w:t>
            </w:r>
            <w:r>
              <w:rPr>
                <w:rFonts w:ascii="Times New Roman"/>
                <w:spacing w:val="-2"/>
                <w:sz w:val="24"/>
              </w:rPr>
              <w:t xml:space="preserve"> </w:t>
            </w:r>
            <w:r>
              <w:rPr>
                <w:rFonts w:ascii="Times New Roman"/>
                <w:sz w:val="24"/>
              </w:rPr>
              <w:t>Elettronica</w:t>
            </w:r>
            <w:r>
              <w:rPr>
                <w:rFonts w:ascii="Times New Roman"/>
                <w:spacing w:val="-2"/>
                <w:sz w:val="24"/>
              </w:rPr>
              <w:t xml:space="preserve"> Certificata</w:t>
            </w:r>
          </w:p>
        </w:tc>
      </w:tr>
      <w:tr w:rsidR="00437691" w14:paraId="2B397114" w14:textId="77777777" w:rsidTr="000A3E49">
        <w:trPr>
          <w:trHeight w:val="275"/>
          <w:jc w:val="center"/>
        </w:trPr>
        <w:tc>
          <w:tcPr>
            <w:tcW w:w="1630" w:type="dxa"/>
          </w:tcPr>
          <w:p w14:paraId="42821528" w14:textId="77777777" w:rsidR="00437691" w:rsidRDefault="00000000">
            <w:pPr>
              <w:pStyle w:val="TableParagraph"/>
              <w:spacing w:line="256" w:lineRule="exact"/>
              <w:ind w:left="16" w:right="5"/>
              <w:jc w:val="center"/>
              <w:rPr>
                <w:rFonts w:ascii="Times New Roman"/>
                <w:b/>
                <w:sz w:val="24"/>
              </w:rPr>
            </w:pPr>
            <w:r>
              <w:rPr>
                <w:rFonts w:ascii="Times New Roman"/>
                <w:b/>
                <w:spacing w:val="-5"/>
                <w:sz w:val="24"/>
              </w:rPr>
              <w:t>PMI</w:t>
            </w:r>
          </w:p>
        </w:tc>
        <w:tc>
          <w:tcPr>
            <w:tcW w:w="7578" w:type="dxa"/>
          </w:tcPr>
          <w:p w14:paraId="137283DD" w14:textId="77777777" w:rsidR="00437691" w:rsidRDefault="00000000">
            <w:pPr>
              <w:pStyle w:val="TableParagraph"/>
              <w:spacing w:line="256" w:lineRule="exact"/>
              <w:ind w:left="107"/>
              <w:rPr>
                <w:rFonts w:ascii="Times New Roman"/>
                <w:sz w:val="24"/>
              </w:rPr>
            </w:pPr>
            <w:r>
              <w:rPr>
                <w:rFonts w:ascii="Times New Roman"/>
                <w:sz w:val="24"/>
              </w:rPr>
              <w:t>Piccole</w:t>
            </w:r>
            <w:r>
              <w:rPr>
                <w:rFonts w:ascii="Times New Roman"/>
                <w:spacing w:val="-1"/>
                <w:sz w:val="24"/>
              </w:rPr>
              <w:t xml:space="preserve"> </w:t>
            </w:r>
            <w:r>
              <w:rPr>
                <w:rFonts w:ascii="Times New Roman"/>
                <w:sz w:val="24"/>
              </w:rPr>
              <w:t>e</w:t>
            </w:r>
            <w:r>
              <w:rPr>
                <w:rFonts w:ascii="Times New Roman"/>
                <w:spacing w:val="-3"/>
                <w:sz w:val="24"/>
              </w:rPr>
              <w:t xml:space="preserve"> </w:t>
            </w:r>
            <w:r>
              <w:rPr>
                <w:rFonts w:ascii="Times New Roman"/>
                <w:sz w:val="24"/>
              </w:rPr>
              <w:t>medie</w:t>
            </w:r>
            <w:r>
              <w:rPr>
                <w:rFonts w:ascii="Times New Roman"/>
                <w:spacing w:val="-1"/>
                <w:sz w:val="24"/>
              </w:rPr>
              <w:t xml:space="preserve"> </w:t>
            </w:r>
            <w:r>
              <w:rPr>
                <w:rFonts w:ascii="Times New Roman"/>
                <w:spacing w:val="-2"/>
                <w:sz w:val="24"/>
              </w:rPr>
              <w:t>imprese</w:t>
            </w:r>
          </w:p>
        </w:tc>
      </w:tr>
      <w:tr w:rsidR="00437691" w14:paraId="72F465EA" w14:textId="77777777" w:rsidTr="000A3E49">
        <w:trPr>
          <w:trHeight w:val="273"/>
          <w:jc w:val="center"/>
        </w:trPr>
        <w:tc>
          <w:tcPr>
            <w:tcW w:w="1630" w:type="dxa"/>
          </w:tcPr>
          <w:p w14:paraId="55B3E428" w14:textId="77777777" w:rsidR="00437691" w:rsidRDefault="00000000">
            <w:pPr>
              <w:pStyle w:val="TableParagraph"/>
              <w:spacing w:line="253" w:lineRule="exact"/>
              <w:ind w:left="17" w:right="3"/>
              <w:jc w:val="center"/>
              <w:rPr>
                <w:rFonts w:ascii="Times New Roman"/>
                <w:b/>
                <w:sz w:val="24"/>
              </w:rPr>
            </w:pPr>
            <w:r>
              <w:rPr>
                <w:rFonts w:ascii="Times New Roman"/>
                <w:b/>
                <w:spacing w:val="-5"/>
                <w:sz w:val="24"/>
              </w:rPr>
              <w:t>PN</w:t>
            </w:r>
          </w:p>
        </w:tc>
        <w:tc>
          <w:tcPr>
            <w:tcW w:w="7578" w:type="dxa"/>
          </w:tcPr>
          <w:p w14:paraId="7144AED7" w14:textId="77777777" w:rsidR="00437691" w:rsidRDefault="00000000">
            <w:pPr>
              <w:pStyle w:val="TableParagraph"/>
              <w:spacing w:line="253" w:lineRule="exact"/>
              <w:ind w:left="107"/>
              <w:rPr>
                <w:rFonts w:ascii="Times New Roman"/>
                <w:sz w:val="24"/>
              </w:rPr>
            </w:pPr>
            <w:r>
              <w:rPr>
                <w:rFonts w:ascii="Times New Roman"/>
                <w:sz w:val="24"/>
              </w:rPr>
              <w:t>Programma</w:t>
            </w:r>
            <w:r>
              <w:rPr>
                <w:rFonts w:ascii="Times New Roman"/>
                <w:spacing w:val="-6"/>
                <w:sz w:val="24"/>
              </w:rPr>
              <w:t xml:space="preserve"> </w:t>
            </w:r>
            <w:r>
              <w:rPr>
                <w:rFonts w:ascii="Times New Roman"/>
                <w:spacing w:val="-2"/>
                <w:sz w:val="24"/>
              </w:rPr>
              <w:t>Nazionale</w:t>
            </w:r>
          </w:p>
        </w:tc>
      </w:tr>
      <w:tr w:rsidR="00437691" w14:paraId="27244E32" w14:textId="77777777" w:rsidTr="000A3E49">
        <w:trPr>
          <w:trHeight w:val="273"/>
          <w:jc w:val="center"/>
        </w:trPr>
        <w:tc>
          <w:tcPr>
            <w:tcW w:w="1630" w:type="dxa"/>
          </w:tcPr>
          <w:p w14:paraId="24F6ACEF" w14:textId="77777777" w:rsidR="00437691" w:rsidRDefault="00000000">
            <w:pPr>
              <w:pStyle w:val="TableParagraph"/>
              <w:spacing w:line="253" w:lineRule="exact"/>
              <w:ind w:left="17" w:right="3"/>
              <w:jc w:val="center"/>
              <w:rPr>
                <w:rFonts w:ascii="Times New Roman"/>
                <w:b/>
                <w:sz w:val="24"/>
              </w:rPr>
            </w:pPr>
            <w:r>
              <w:rPr>
                <w:rFonts w:ascii="Times New Roman"/>
                <w:b/>
                <w:spacing w:val="-5"/>
                <w:sz w:val="24"/>
              </w:rPr>
              <w:t>PPP</w:t>
            </w:r>
          </w:p>
        </w:tc>
        <w:tc>
          <w:tcPr>
            <w:tcW w:w="7578" w:type="dxa"/>
          </w:tcPr>
          <w:p w14:paraId="26550818" w14:textId="77777777" w:rsidR="00437691" w:rsidRDefault="00000000">
            <w:pPr>
              <w:pStyle w:val="TableParagraph"/>
              <w:spacing w:line="253" w:lineRule="exact"/>
              <w:ind w:left="107"/>
              <w:rPr>
                <w:rFonts w:ascii="Times New Roman"/>
                <w:sz w:val="24"/>
              </w:rPr>
            </w:pPr>
            <w:r>
              <w:rPr>
                <w:rFonts w:ascii="Times New Roman"/>
                <w:sz w:val="24"/>
              </w:rPr>
              <w:t>Partenariati</w:t>
            </w:r>
            <w:r>
              <w:rPr>
                <w:rFonts w:ascii="Times New Roman"/>
                <w:spacing w:val="-7"/>
                <w:sz w:val="24"/>
              </w:rPr>
              <w:t xml:space="preserve"> </w:t>
            </w:r>
            <w:r>
              <w:rPr>
                <w:rFonts w:ascii="Times New Roman"/>
                <w:sz w:val="24"/>
              </w:rPr>
              <w:t>Pubblico-</w:t>
            </w:r>
            <w:r>
              <w:rPr>
                <w:rFonts w:ascii="Times New Roman"/>
                <w:spacing w:val="-2"/>
                <w:sz w:val="24"/>
              </w:rPr>
              <w:t>Privati</w:t>
            </w:r>
          </w:p>
        </w:tc>
      </w:tr>
      <w:tr w:rsidR="00437691" w14:paraId="7ECDAFD3" w14:textId="77777777" w:rsidTr="000A3E49">
        <w:trPr>
          <w:trHeight w:val="273"/>
          <w:jc w:val="center"/>
        </w:trPr>
        <w:tc>
          <w:tcPr>
            <w:tcW w:w="1630" w:type="dxa"/>
          </w:tcPr>
          <w:p w14:paraId="385006F0" w14:textId="77777777" w:rsidR="00437691" w:rsidRDefault="00000000">
            <w:pPr>
              <w:pStyle w:val="TableParagraph"/>
              <w:spacing w:line="254" w:lineRule="exact"/>
              <w:ind w:left="16" w:right="5"/>
              <w:jc w:val="center"/>
              <w:rPr>
                <w:rFonts w:ascii="Times New Roman"/>
                <w:b/>
                <w:sz w:val="24"/>
              </w:rPr>
            </w:pPr>
            <w:r>
              <w:rPr>
                <w:rFonts w:ascii="Times New Roman"/>
                <w:b/>
                <w:spacing w:val="-5"/>
                <w:sz w:val="24"/>
              </w:rPr>
              <w:t>RAC</w:t>
            </w:r>
          </w:p>
        </w:tc>
        <w:tc>
          <w:tcPr>
            <w:tcW w:w="7578" w:type="dxa"/>
          </w:tcPr>
          <w:p w14:paraId="7126F68F" w14:textId="77777777" w:rsidR="00437691" w:rsidRDefault="00000000">
            <w:pPr>
              <w:pStyle w:val="TableParagraph"/>
              <w:spacing w:line="254" w:lineRule="exact"/>
              <w:ind w:left="107"/>
              <w:rPr>
                <w:rFonts w:ascii="Times New Roman" w:hAnsi="Times New Roman"/>
                <w:sz w:val="24"/>
              </w:rPr>
            </w:pPr>
            <w:r>
              <w:rPr>
                <w:rFonts w:ascii="Times New Roman" w:hAnsi="Times New Roman"/>
                <w:sz w:val="24"/>
              </w:rPr>
              <w:t>Referente</w:t>
            </w:r>
            <w:r>
              <w:rPr>
                <w:rFonts w:ascii="Times New Roman" w:hAnsi="Times New Roman"/>
                <w:spacing w:val="-16"/>
                <w:sz w:val="24"/>
              </w:rPr>
              <w:t xml:space="preserve"> </w:t>
            </w:r>
            <w:r>
              <w:rPr>
                <w:rFonts w:ascii="Times New Roman" w:hAnsi="Times New Roman"/>
                <w:sz w:val="24"/>
              </w:rPr>
              <w:t>Autorità</w:t>
            </w:r>
            <w:r>
              <w:rPr>
                <w:rFonts w:ascii="Times New Roman" w:hAnsi="Times New Roman"/>
                <w:spacing w:val="-5"/>
                <w:sz w:val="24"/>
              </w:rPr>
              <w:t xml:space="preserve"> </w:t>
            </w:r>
            <w:r>
              <w:rPr>
                <w:rFonts w:ascii="Times New Roman" w:hAnsi="Times New Roman"/>
                <w:spacing w:val="-2"/>
                <w:sz w:val="24"/>
              </w:rPr>
              <w:t>Contabile</w:t>
            </w:r>
          </w:p>
        </w:tc>
      </w:tr>
      <w:tr w:rsidR="00437691" w14:paraId="3F708D7A" w14:textId="77777777" w:rsidTr="000A3E49">
        <w:trPr>
          <w:trHeight w:val="275"/>
          <w:jc w:val="center"/>
        </w:trPr>
        <w:tc>
          <w:tcPr>
            <w:tcW w:w="1630" w:type="dxa"/>
          </w:tcPr>
          <w:p w14:paraId="33DF36CD" w14:textId="77777777" w:rsidR="00437691" w:rsidRDefault="00000000">
            <w:pPr>
              <w:pStyle w:val="TableParagraph"/>
              <w:spacing w:line="256" w:lineRule="exact"/>
              <w:ind w:left="16" w:right="6"/>
              <w:jc w:val="center"/>
              <w:rPr>
                <w:rFonts w:ascii="Times New Roman"/>
                <w:b/>
                <w:sz w:val="24"/>
              </w:rPr>
            </w:pPr>
            <w:r>
              <w:rPr>
                <w:rFonts w:ascii="Times New Roman"/>
                <w:b/>
                <w:spacing w:val="-4"/>
                <w:sz w:val="24"/>
              </w:rPr>
              <w:t>RAdG</w:t>
            </w:r>
          </w:p>
        </w:tc>
        <w:tc>
          <w:tcPr>
            <w:tcW w:w="7578" w:type="dxa"/>
          </w:tcPr>
          <w:p w14:paraId="154627C6" w14:textId="77777777" w:rsidR="00437691" w:rsidRDefault="00000000">
            <w:pPr>
              <w:pStyle w:val="TableParagraph"/>
              <w:spacing w:line="256" w:lineRule="exact"/>
              <w:ind w:left="107"/>
              <w:rPr>
                <w:rFonts w:ascii="Times New Roman" w:hAnsi="Times New Roman"/>
                <w:sz w:val="24"/>
              </w:rPr>
            </w:pPr>
            <w:r>
              <w:rPr>
                <w:rFonts w:ascii="Times New Roman" w:hAnsi="Times New Roman"/>
                <w:sz w:val="24"/>
              </w:rPr>
              <w:t>Referente</w:t>
            </w:r>
            <w:r>
              <w:rPr>
                <w:rFonts w:ascii="Times New Roman" w:hAnsi="Times New Roman"/>
                <w:spacing w:val="-16"/>
                <w:sz w:val="24"/>
              </w:rPr>
              <w:t xml:space="preserve"> </w:t>
            </w:r>
            <w:r>
              <w:rPr>
                <w:rFonts w:ascii="Times New Roman" w:hAnsi="Times New Roman"/>
                <w:sz w:val="24"/>
              </w:rPr>
              <w:t>Autorità</w:t>
            </w:r>
            <w:r>
              <w:rPr>
                <w:rFonts w:ascii="Times New Roman" w:hAnsi="Times New Roman"/>
                <w:spacing w:val="-4"/>
                <w:sz w:val="24"/>
              </w:rPr>
              <w:t xml:space="preserve"> </w:t>
            </w:r>
            <w:r>
              <w:rPr>
                <w:rFonts w:ascii="Times New Roman" w:hAnsi="Times New Roman"/>
                <w:sz w:val="24"/>
              </w:rPr>
              <w:t>di</w:t>
            </w:r>
            <w:r>
              <w:rPr>
                <w:rFonts w:ascii="Times New Roman" w:hAnsi="Times New Roman"/>
                <w:spacing w:val="-1"/>
                <w:sz w:val="24"/>
              </w:rPr>
              <w:t xml:space="preserve"> </w:t>
            </w:r>
            <w:r>
              <w:rPr>
                <w:rFonts w:ascii="Times New Roman" w:hAnsi="Times New Roman"/>
                <w:spacing w:val="-2"/>
                <w:sz w:val="24"/>
              </w:rPr>
              <w:t>Gestione</w:t>
            </w:r>
          </w:p>
        </w:tc>
      </w:tr>
      <w:tr w:rsidR="00437691" w14:paraId="7A7207F1" w14:textId="77777777" w:rsidTr="000A3E49">
        <w:trPr>
          <w:trHeight w:val="321"/>
          <w:jc w:val="center"/>
        </w:trPr>
        <w:tc>
          <w:tcPr>
            <w:tcW w:w="1630" w:type="dxa"/>
          </w:tcPr>
          <w:p w14:paraId="5BF06426" w14:textId="77777777" w:rsidR="00437691" w:rsidRDefault="00000000">
            <w:pPr>
              <w:pStyle w:val="TableParagraph"/>
              <w:spacing w:line="275" w:lineRule="exact"/>
              <w:ind w:left="16" w:right="5"/>
              <w:jc w:val="center"/>
              <w:rPr>
                <w:rFonts w:ascii="Times New Roman"/>
                <w:b/>
                <w:sz w:val="24"/>
              </w:rPr>
            </w:pPr>
            <w:r>
              <w:rPr>
                <w:rFonts w:ascii="Times New Roman"/>
                <w:b/>
                <w:spacing w:val="-5"/>
                <w:sz w:val="24"/>
              </w:rPr>
              <w:t>RdA</w:t>
            </w:r>
          </w:p>
        </w:tc>
        <w:tc>
          <w:tcPr>
            <w:tcW w:w="7578" w:type="dxa"/>
          </w:tcPr>
          <w:p w14:paraId="303EF60C" w14:textId="77777777" w:rsidR="00437691" w:rsidRDefault="00000000">
            <w:pPr>
              <w:pStyle w:val="TableParagraph"/>
              <w:spacing w:line="275" w:lineRule="exact"/>
              <w:ind w:left="107"/>
              <w:rPr>
                <w:rFonts w:ascii="Times New Roman"/>
                <w:sz w:val="24"/>
              </w:rPr>
            </w:pPr>
            <w:r>
              <w:rPr>
                <w:rFonts w:ascii="Times New Roman"/>
                <w:sz w:val="24"/>
              </w:rPr>
              <w:t>Responsabile</w:t>
            </w:r>
            <w:r>
              <w:rPr>
                <w:rFonts w:ascii="Times New Roman"/>
                <w:spacing w:val="-1"/>
                <w:sz w:val="24"/>
              </w:rPr>
              <w:t xml:space="preserve"> </w:t>
            </w:r>
            <w:r>
              <w:rPr>
                <w:rFonts w:ascii="Times New Roman"/>
                <w:sz w:val="24"/>
              </w:rPr>
              <w:t>di</w:t>
            </w:r>
            <w:r>
              <w:rPr>
                <w:rFonts w:ascii="Times New Roman"/>
                <w:spacing w:val="-15"/>
                <w:sz w:val="24"/>
              </w:rPr>
              <w:t xml:space="preserve"> </w:t>
            </w:r>
            <w:r>
              <w:rPr>
                <w:rFonts w:ascii="Times New Roman"/>
                <w:spacing w:val="-2"/>
                <w:sz w:val="24"/>
              </w:rPr>
              <w:t>Azione</w:t>
            </w:r>
          </w:p>
        </w:tc>
      </w:tr>
      <w:tr w:rsidR="00437691" w14:paraId="4C9FD2BC" w14:textId="77777777" w:rsidTr="000A3E49">
        <w:trPr>
          <w:trHeight w:val="321"/>
          <w:jc w:val="center"/>
        </w:trPr>
        <w:tc>
          <w:tcPr>
            <w:tcW w:w="1630" w:type="dxa"/>
          </w:tcPr>
          <w:p w14:paraId="03A7A3BD" w14:textId="77777777" w:rsidR="00437691" w:rsidRDefault="00000000">
            <w:pPr>
              <w:pStyle w:val="TableParagraph"/>
              <w:spacing w:line="275" w:lineRule="exact"/>
              <w:ind w:left="16" w:right="7"/>
              <w:jc w:val="center"/>
              <w:rPr>
                <w:rFonts w:ascii="Times New Roman"/>
                <w:b/>
                <w:sz w:val="24"/>
              </w:rPr>
            </w:pPr>
            <w:r>
              <w:rPr>
                <w:rFonts w:ascii="Times New Roman"/>
                <w:b/>
                <w:spacing w:val="-5"/>
                <w:sz w:val="24"/>
              </w:rPr>
              <w:t>RUP</w:t>
            </w:r>
          </w:p>
        </w:tc>
        <w:tc>
          <w:tcPr>
            <w:tcW w:w="7578" w:type="dxa"/>
          </w:tcPr>
          <w:p w14:paraId="51412E73" w14:textId="77777777" w:rsidR="00437691" w:rsidRDefault="00000000">
            <w:pPr>
              <w:pStyle w:val="TableParagraph"/>
              <w:spacing w:line="275" w:lineRule="exact"/>
              <w:ind w:left="107"/>
              <w:rPr>
                <w:rFonts w:ascii="Times New Roman"/>
                <w:sz w:val="24"/>
              </w:rPr>
            </w:pPr>
            <w:r>
              <w:rPr>
                <w:rFonts w:ascii="Times New Roman"/>
                <w:sz w:val="24"/>
              </w:rPr>
              <w:t>Responsabile</w:t>
            </w:r>
            <w:r>
              <w:rPr>
                <w:rFonts w:ascii="Times New Roman"/>
                <w:spacing w:val="-1"/>
                <w:sz w:val="24"/>
              </w:rPr>
              <w:t xml:space="preserve"> </w:t>
            </w:r>
            <w:r>
              <w:rPr>
                <w:rFonts w:ascii="Times New Roman"/>
                <w:sz w:val="24"/>
              </w:rPr>
              <w:t>Unico</w:t>
            </w:r>
            <w:r>
              <w:rPr>
                <w:rFonts w:ascii="Times New Roman"/>
                <w:spacing w:val="-1"/>
                <w:sz w:val="24"/>
              </w:rPr>
              <w:t xml:space="preserve"> </w:t>
            </w:r>
            <w:r>
              <w:rPr>
                <w:rFonts w:ascii="Times New Roman"/>
                <w:sz w:val="24"/>
              </w:rPr>
              <w:t xml:space="preserve">di </w:t>
            </w:r>
            <w:r>
              <w:rPr>
                <w:rFonts w:ascii="Times New Roman"/>
                <w:spacing w:val="-2"/>
                <w:sz w:val="24"/>
              </w:rPr>
              <w:t>Procedimento</w:t>
            </w:r>
          </w:p>
        </w:tc>
      </w:tr>
      <w:tr w:rsidR="00437691" w14:paraId="20EB68F3" w14:textId="77777777" w:rsidTr="000A3E49">
        <w:trPr>
          <w:trHeight w:val="323"/>
          <w:jc w:val="center"/>
        </w:trPr>
        <w:tc>
          <w:tcPr>
            <w:tcW w:w="1630" w:type="dxa"/>
          </w:tcPr>
          <w:p w14:paraId="2A6451C9" w14:textId="77777777" w:rsidR="00437691" w:rsidRDefault="00000000">
            <w:pPr>
              <w:pStyle w:val="TableParagraph"/>
              <w:spacing w:line="275" w:lineRule="exact"/>
              <w:ind w:left="16" w:right="5"/>
              <w:jc w:val="center"/>
              <w:rPr>
                <w:rFonts w:ascii="Times New Roman"/>
                <w:b/>
                <w:sz w:val="24"/>
              </w:rPr>
            </w:pPr>
            <w:r>
              <w:rPr>
                <w:rFonts w:ascii="Times New Roman"/>
                <w:b/>
                <w:spacing w:val="-2"/>
                <w:sz w:val="24"/>
              </w:rPr>
              <w:t>S.A.L.</w:t>
            </w:r>
          </w:p>
        </w:tc>
        <w:tc>
          <w:tcPr>
            <w:tcW w:w="7578" w:type="dxa"/>
          </w:tcPr>
          <w:p w14:paraId="65A25D8A" w14:textId="77777777" w:rsidR="00437691" w:rsidRDefault="00000000">
            <w:pPr>
              <w:pStyle w:val="TableParagraph"/>
              <w:spacing w:line="275" w:lineRule="exact"/>
              <w:ind w:left="107"/>
              <w:rPr>
                <w:rFonts w:ascii="Times New Roman"/>
                <w:sz w:val="24"/>
              </w:rPr>
            </w:pPr>
            <w:r>
              <w:rPr>
                <w:rFonts w:ascii="Times New Roman"/>
                <w:sz w:val="24"/>
              </w:rPr>
              <w:t>Stato</w:t>
            </w:r>
            <w:r>
              <w:rPr>
                <w:rFonts w:ascii="Times New Roman"/>
                <w:spacing w:val="-13"/>
                <w:sz w:val="24"/>
              </w:rPr>
              <w:t xml:space="preserve"> </w:t>
            </w:r>
            <w:r>
              <w:rPr>
                <w:rFonts w:ascii="Times New Roman"/>
                <w:sz w:val="24"/>
              </w:rPr>
              <w:t>di</w:t>
            </w:r>
            <w:r>
              <w:rPr>
                <w:rFonts w:ascii="Times New Roman"/>
                <w:spacing w:val="-15"/>
                <w:sz w:val="24"/>
              </w:rPr>
              <w:t xml:space="preserve"> </w:t>
            </w:r>
            <w:r>
              <w:rPr>
                <w:rFonts w:ascii="Times New Roman"/>
                <w:sz w:val="24"/>
              </w:rPr>
              <w:t>Avanzamento</w:t>
            </w:r>
            <w:r>
              <w:rPr>
                <w:rFonts w:ascii="Times New Roman"/>
                <w:spacing w:val="-7"/>
                <w:sz w:val="24"/>
              </w:rPr>
              <w:t xml:space="preserve"> </w:t>
            </w:r>
            <w:r>
              <w:rPr>
                <w:rFonts w:ascii="Times New Roman"/>
                <w:spacing w:val="-2"/>
                <w:sz w:val="24"/>
              </w:rPr>
              <w:t>Lavori</w:t>
            </w:r>
          </w:p>
        </w:tc>
      </w:tr>
      <w:tr w:rsidR="00437691" w14:paraId="5AA7995A" w14:textId="77777777" w:rsidTr="000A3E49">
        <w:trPr>
          <w:trHeight w:val="321"/>
          <w:jc w:val="center"/>
        </w:trPr>
        <w:tc>
          <w:tcPr>
            <w:tcW w:w="1630" w:type="dxa"/>
          </w:tcPr>
          <w:p w14:paraId="022608C0" w14:textId="77777777" w:rsidR="00437691" w:rsidRDefault="00000000">
            <w:pPr>
              <w:pStyle w:val="TableParagraph"/>
              <w:spacing w:line="275" w:lineRule="exact"/>
              <w:ind w:left="16" w:right="5"/>
              <w:jc w:val="center"/>
              <w:rPr>
                <w:rFonts w:ascii="Times New Roman"/>
                <w:b/>
                <w:sz w:val="24"/>
              </w:rPr>
            </w:pPr>
            <w:r>
              <w:rPr>
                <w:rFonts w:ascii="Times New Roman"/>
                <w:b/>
                <w:sz w:val="24"/>
              </w:rPr>
              <w:t>SANI</w:t>
            </w:r>
            <w:r>
              <w:rPr>
                <w:rFonts w:ascii="Times New Roman"/>
                <w:b/>
                <w:spacing w:val="-5"/>
                <w:sz w:val="24"/>
              </w:rPr>
              <w:t xml:space="preserve"> </w:t>
            </w:r>
            <w:r>
              <w:rPr>
                <w:rFonts w:ascii="Times New Roman"/>
                <w:b/>
                <w:spacing w:val="-10"/>
                <w:sz w:val="24"/>
              </w:rPr>
              <w:t>2</w:t>
            </w:r>
          </w:p>
        </w:tc>
        <w:tc>
          <w:tcPr>
            <w:tcW w:w="7578" w:type="dxa"/>
          </w:tcPr>
          <w:p w14:paraId="082A5265" w14:textId="77777777" w:rsidR="00437691" w:rsidRDefault="00000000">
            <w:pPr>
              <w:pStyle w:val="TableParagraph"/>
              <w:spacing w:line="275" w:lineRule="exact"/>
              <w:ind w:left="107"/>
              <w:rPr>
                <w:rFonts w:ascii="Times New Roman"/>
                <w:sz w:val="24"/>
              </w:rPr>
            </w:pPr>
            <w:r>
              <w:rPr>
                <w:rFonts w:ascii="Times New Roman"/>
                <w:sz w:val="24"/>
              </w:rPr>
              <w:t>Sistema</w:t>
            </w:r>
            <w:r>
              <w:rPr>
                <w:rFonts w:ascii="Times New Roman"/>
                <w:spacing w:val="-4"/>
                <w:sz w:val="24"/>
              </w:rPr>
              <w:t xml:space="preserve"> </w:t>
            </w:r>
            <w:r>
              <w:rPr>
                <w:rFonts w:ascii="Times New Roman"/>
                <w:sz w:val="24"/>
              </w:rPr>
              <w:t>Interattivo</w:t>
            </w:r>
            <w:r>
              <w:rPr>
                <w:rFonts w:ascii="Times New Roman"/>
                <w:spacing w:val="-1"/>
                <w:sz w:val="24"/>
              </w:rPr>
              <w:t xml:space="preserve"> </w:t>
            </w:r>
            <w:r>
              <w:rPr>
                <w:rFonts w:ascii="Times New Roman"/>
                <w:sz w:val="24"/>
              </w:rPr>
              <w:t>di</w:t>
            </w:r>
            <w:r>
              <w:rPr>
                <w:rFonts w:ascii="Times New Roman"/>
                <w:spacing w:val="-1"/>
                <w:sz w:val="24"/>
              </w:rPr>
              <w:t xml:space="preserve"> </w:t>
            </w:r>
            <w:r>
              <w:rPr>
                <w:rFonts w:ascii="Times New Roman"/>
                <w:sz w:val="24"/>
              </w:rPr>
              <w:t>Notifica</w:t>
            </w:r>
            <w:r>
              <w:rPr>
                <w:rFonts w:ascii="Times New Roman"/>
                <w:spacing w:val="-2"/>
                <w:sz w:val="24"/>
              </w:rPr>
              <w:t xml:space="preserve"> </w:t>
            </w:r>
            <w:r>
              <w:rPr>
                <w:rFonts w:ascii="Times New Roman"/>
                <w:sz w:val="24"/>
              </w:rPr>
              <w:t>degli</w:t>
            </w:r>
            <w:r>
              <w:rPr>
                <w:rFonts w:ascii="Times New Roman"/>
                <w:spacing w:val="-14"/>
                <w:sz w:val="24"/>
              </w:rPr>
              <w:t xml:space="preserve"> </w:t>
            </w:r>
            <w:r>
              <w:rPr>
                <w:rFonts w:ascii="Times New Roman"/>
                <w:sz w:val="24"/>
              </w:rPr>
              <w:t>Aiuti</w:t>
            </w:r>
            <w:r>
              <w:rPr>
                <w:rFonts w:ascii="Times New Roman"/>
                <w:spacing w:val="-1"/>
                <w:sz w:val="24"/>
              </w:rPr>
              <w:t xml:space="preserve"> </w:t>
            </w:r>
            <w:r>
              <w:rPr>
                <w:rFonts w:ascii="Times New Roman"/>
                <w:sz w:val="24"/>
              </w:rPr>
              <w:t>di</w:t>
            </w:r>
            <w:r>
              <w:rPr>
                <w:rFonts w:ascii="Times New Roman"/>
                <w:spacing w:val="-1"/>
                <w:sz w:val="24"/>
              </w:rPr>
              <w:t xml:space="preserve"> </w:t>
            </w:r>
            <w:r>
              <w:rPr>
                <w:rFonts w:ascii="Times New Roman"/>
                <w:spacing w:val="-2"/>
                <w:sz w:val="24"/>
              </w:rPr>
              <w:t>Stato</w:t>
            </w:r>
          </w:p>
        </w:tc>
      </w:tr>
      <w:tr w:rsidR="00437691" w14:paraId="1C8C8D3D" w14:textId="77777777" w:rsidTr="000A3E49">
        <w:trPr>
          <w:trHeight w:val="273"/>
          <w:jc w:val="center"/>
        </w:trPr>
        <w:tc>
          <w:tcPr>
            <w:tcW w:w="1630" w:type="dxa"/>
          </w:tcPr>
          <w:p w14:paraId="6AB2E60E" w14:textId="77777777" w:rsidR="00437691" w:rsidRDefault="00000000">
            <w:pPr>
              <w:pStyle w:val="TableParagraph"/>
              <w:spacing w:line="253" w:lineRule="exact"/>
              <w:ind w:left="17" w:right="3"/>
              <w:jc w:val="center"/>
              <w:rPr>
                <w:rFonts w:ascii="Times New Roman"/>
                <w:b/>
                <w:sz w:val="24"/>
              </w:rPr>
            </w:pPr>
            <w:r>
              <w:rPr>
                <w:rFonts w:ascii="Times New Roman"/>
                <w:b/>
                <w:spacing w:val="-5"/>
                <w:sz w:val="24"/>
              </w:rPr>
              <w:t>SFC</w:t>
            </w:r>
          </w:p>
        </w:tc>
        <w:tc>
          <w:tcPr>
            <w:tcW w:w="7578" w:type="dxa"/>
          </w:tcPr>
          <w:p w14:paraId="6C3085DE" w14:textId="77777777" w:rsidR="00437691" w:rsidRDefault="00000000">
            <w:pPr>
              <w:pStyle w:val="TableParagraph"/>
              <w:spacing w:line="253" w:lineRule="exact"/>
              <w:ind w:left="107"/>
              <w:rPr>
                <w:rFonts w:ascii="Times New Roman"/>
                <w:sz w:val="24"/>
              </w:rPr>
            </w:pPr>
            <w:r>
              <w:rPr>
                <w:rFonts w:ascii="Times New Roman"/>
                <w:sz w:val="24"/>
              </w:rPr>
              <w:t>System</w:t>
            </w:r>
            <w:r>
              <w:rPr>
                <w:rFonts w:ascii="Times New Roman"/>
                <w:spacing w:val="-1"/>
                <w:sz w:val="24"/>
              </w:rPr>
              <w:t xml:space="preserve"> </w:t>
            </w:r>
            <w:r>
              <w:rPr>
                <w:rFonts w:ascii="Times New Roman"/>
                <w:sz w:val="24"/>
              </w:rPr>
              <w:t>for</w:t>
            </w:r>
            <w:r>
              <w:rPr>
                <w:rFonts w:ascii="Times New Roman"/>
                <w:spacing w:val="-3"/>
                <w:sz w:val="24"/>
              </w:rPr>
              <w:t xml:space="preserve"> </w:t>
            </w:r>
            <w:r>
              <w:rPr>
                <w:rFonts w:ascii="Times New Roman"/>
                <w:sz w:val="24"/>
              </w:rPr>
              <w:t>Fund Management</w:t>
            </w:r>
            <w:r>
              <w:rPr>
                <w:rFonts w:ascii="Times New Roman"/>
                <w:spacing w:val="-1"/>
                <w:sz w:val="24"/>
              </w:rPr>
              <w:t xml:space="preserve"> </w:t>
            </w:r>
            <w:r>
              <w:rPr>
                <w:rFonts w:ascii="Times New Roman"/>
                <w:sz w:val="24"/>
              </w:rPr>
              <w:t>in the</w:t>
            </w:r>
            <w:r>
              <w:rPr>
                <w:rFonts w:ascii="Times New Roman"/>
                <w:spacing w:val="-2"/>
                <w:sz w:val="24"/>
              </w:rPr>
              <w:t xml:space="preserve"> </w:t>
            </w:r>
            <w:r>
              <w:rPr>
                <w:rFonts w:ascii="Times New Roman"/>
                <w:sz w:val="24"/>
              </w:rPr>
              <w:t xml:space="preserve">European </w:t>
            </w:r>
            <w:r>
              <w:rPr>
                <w:rFonts w:ascii="Times New Roman"/>
                <w:spacing w:val="-2"/>
                <w:sz w:val="24"/>
              </w:rPr>
              <w:t>Community</w:t>
            </w:r>
          </w:p>
        </w:tc>
      </w:tr>
      <w:tr w:rsidR="00437691" w14:paraId="79647189" w14:textId="77777777" w:rsidTr="000A3E49">
        <w:trPr>
          <w:trHeight w:val="275"/>
          <w:jc w:val="center"/>
        </w:trPr>
        <w:tc>
          <w:tcPr>
            <w:tcW w:w="1630" w:type="dxa"/>
          </w:tcPr>
          <w:p w14:paraId="57130CBD" w14:textId="77777777" w:rsidR="00437691" w:rsidRDefault="00000000">
            <w:pPr>
              <w:pStyle w:val="TableParagraph"/>
              <w:spacing w:line="256" w:lineRule="exact"/>
              <w:ind w:left="17" w:right="3"/>
              <w:jc w:val="center"/>
              <w:rPr>
                <w:rFonts w:ascii="Times New Roman"/>
                <w:b/>
                <w:sz w:val="24"/>
              </w:rPr>
            </w:pPr>
            <w:r>
              <w:rPr>
                <w:rFonts w:ascii="Times New Roman"/>
                <w:b/>
                <w:spacing w:val="-4"/>
                <w:sz w:val="24"/>
              </w:rPr>
              <w:t>SIAN</w:t>
            </w:r>
          </w:p>
        </w:tc>
        <w:tc>
          <w:tcPr>
            <w:tcW w:w="7578" w:type="dxa"/>
          </w:tcPr>
          <w:p w14:paraId="10DC959D" w14:textId="77777777" w:rsidR="00437691" w:rsidRDefault="00000000">
            <w:pPr>
              <w:pStyle w:val="TableParagraph"/>
              <w:spacing w:line="256" w:lineRule="exact"/>
              <w:ind w:left="107"/>
              <w:rPr>
                <w:rFonts w:ascii="Times New Roman"/>
                <w:sz w:val="24"/>
              </w:rPr>
            </w:pPr>
            <w:r>
              <w:rPr>
                <w:rFonts w:ascii="Times New Roman"/>
                <w:sz w:val="24"/>
              </w:rPr>
              <w:t>Sistema</w:t>
            </w:r>
            <w:r>
              <w:rPr>
                <w:rFonts w:ascii="Times New Roman"/>
                <w:spacing w:val="-3"/>
                <w:sz w:val="24"/>
              </w:rPr>
              <w:t xml:space="preserve"> </w:t>
            </w:r>
            <w:r>
              <w:rPr>
                <w:rFonts w:ascii="Times New Roman"/>
                <w:sz w:val="24"/>
              </w:rPr>
              <w:t>Informativo</w:t>
            </w:r>
            <w:r>
              <w:rPr>
                <w:rFonts w:ascii="Times New Roman"/>
                <w:spacing w:val="-15"/>
                <w:sz w:val="24"/>
              </w:rPr>
              <w:t xml:space="preserve"> </w:t>
            </w:r>
            <w:r>
              <w:rPr>
                <w:rFonts w:ascii="Times New Roman"/>
                <w:sz w:val="24"/>
              </w:rPr>
              <w:t>Agricolo</w:t>
            </w:r>
            <w:r>
              <w:rPr>
                <w:rFonts w:ascii="Times New Roman"/>
                <w:spacing w:val="-1"/>
                <w:sz w:val="24"/>
              </w:rPr>
              <w:t xml:space="preserve"> </w:t>
            </w:r>
            <w:r>
              <w:rPr>
                <w:rFonts w:ascii="Times New Roman"/>
                <w:spacing w:val="-2"/>
                <w:sz w:val="24"/>
              </w:rPr>
              <w:t>Nazionale</w:t>
            </w:r>
          </w:p>
        </w:tc>
      </w:tr>
      <w:tr w:rsidR="00437691" w14:paraId="773E78C5" w14:textId="77777777" w:rsidTr="000A3E49">
        <w:trPr>
          <w:trHeight w:val="273"/>
          <w:jc w:val="center"/>
        </w:trPr>
        <w:tc>
          <w:tcPr>
            <w:tcW w:w="1630" w:type="dxa"/>
          </w:tcPr>
          <w:p w14:paraId="1D649C3E" w14:textId="77777777" w:rsidR="00437691" w:rsidRDefault="00000000">
            <w:pPr>
              <w:pStyle w:val="TableParagraph"/>
              <w:spacing w:line="253" w:lineRule="exact"/>
              <w:ind w:left="18" w:right="3"/>
              <w:jc w:val="center"/>
              <w:rPr>
                <w:rFonts w:ascii="Times New Roman"/>
                <w:b/>
                <w:sz w:val="24"/>
              </w:rPr>
            </w:pPr>
            <w:r>
              <w:rPr>
                <w:rFonts w:ascii="Times New Roman"/>
                <w:b/>
                <w:spacing w:val="-5"/>
                <w:sz w:val="24"/>
              </w:rPr>
              <w:t>SIE</w:t>
            </w:r>
          </w:p>
        </w:tc>
        <w:tc>
          <w:tcPr>
            <w:tcW w:w="7578" w:type="dxa"/>
          </w:tcPr>
          <w:p w14:paraId="37CAB996" w14:textId="77777777" w:rsidR="00437691" w:rsidRDefault="00000000">
            <w:pPr>
              <w:pStyle w:val="TableParagraph"/>
              <w:spacing w:line="253" w:lineRule="exact"/>
              <w:ind w:left="107"/>
              <w:rPr>
                <w:rFonts w:ascii="Times New Roman"/>
                <w:sz w:val="24"/>
              </w:rPr>
            </w:pPr>
            <w:r>
              <w:rPr>
                <w:rFonts w:ascii="Times New Roman"/>
                <w:sz w:val="24"/>
              </w:rPr>
              <w:t>Strutturali</w:t>
            </w:r>
            <w:r>
              <w:rPr>
                <w:rFonts w:ascii="Times New Roman"/>
                <w:spacing w:val="-1"/>
                <w:sz w:val="24"/>
              </w:rPr>
              <w:t xml:space="preserve"> </w:t>
            </w:r>
            <w:r>
              <w:rPr>
                <w:rFonts w:ascii="Times New Roman"/>
                <w:sz w:val="24"/>
              </w:rPr>
              <w:t>e</w:t>
            </w:r>
            <w:r>
              <w:rPr>
                <w:rFonts w:ascii="Times New Roman"/>
                <w:spacing w:val="-2"/>
                <w:sz w:val="24"/>
              </w:rPr>
              <w:t xml:space="preserve"> </w:t>
            </w:r>
            <w:r>
              <w:rPr>
                <w:rFonts w:ascii="Times New Roman"/>
                <w:sz w:val="24"/>
              </w:rPr>
              <w:t>di Investimento</w:t>
            </w:r>
            <w:r>
              <w:rPr>
                <w:rFonts w:ascii="Times New Roman"/>
                <w:spacing w:val="-1"/>
                <w:sz w:val="24"/>
              </w:rPr>
              <w:t xml:space="preserve"> </w:t>
            </w:r>
            <w:r>
              <w:rPr>
                <w:rFonts w:ascii="Times New Roman"/>
                <w:sz w:val="24"/>
              </w:rPr>
              <w:t>Europei</w:t>
            </w:r>
            <w:r>
              <w:rPr>
                <w:rFonts w:ascii="Times New Roman"/>
                <w:spacing w:val="-1"/>
                <w:sz w:val="24"/>
              </w:rPr>
              <w:t xml:space="preserve"> </w:t>
            </w:r>
            <w:r>
              <w:rPr>
                <w:rFonts w:ascii="Times New Roman"/>
                <w:spacing w:val="-2"/>
                <w:sz w:val="24"/>
              </w:rPr>
              <w:t>(Fondi)</w:t>
            </w:r>
          </w:p>
        </w:tc>
      </w:tr>
      <w:tr w:rsidR="00437691" w14:paraId="59E0F551" w14:textId="77777777" w:rsidTr="000A3E49">
        <w:trPr>
          <w:trHeight w:val="273"/>
          <w:jc w:val="center"/>
        </w:trPr>
        <w:tc>
          <w:tcPr>
            <w:tcW w:w="1630" w:type="dxa"/>
          </w:tcPr>
          <w:p w14:paraId="32AC1022" w14:textId="77777777" w:rsidR="00437691" w:rsidRDefault="00000000">
            <w:pPr>
              <w:pStyle w:val="TableParagraph"/>
              <w:spacing w:line="253" w:lineRule="exact"/>
              <w:ind w:left="19" w:right="3"/>
              <w:jc w:val="center"/>
              <w:rPr>
                <w:rFonts w:ascii="Times New Roman"/>
                <w:b/>
                <w:sz w:val="24"/>
              </w:rPr>
            </w:pPr>
            <w:r>
              <w:rPr>
                <w:rFonts w:ascii="Times New Roman"/>
                <w:b/>
                <w:spacing w:val="-2"/>
                <w:sz w:val="24"/>
              </w:rPr>
              <w:t>SIGECO</w:t>
            </w:r>
          </w:p>
        </w:tc>
        <w:tc>
          <w:tcPr>
            <w:tcW w:w="7578" w:type="dxa"/>
          </w:tcPr>
          <w:p w14:paraId="0DF3B7DB" w14:textId="77777777" w:rsidR="00437691" w:rsidRDefault="00000000">
            <w:pPr>
              <w:pStyle w:val="TableParagraph"/>
              <w:spacing w:line="253" w:lineRule="exact"/>
              <w:ind w:left="107"/>
              <w:rPr>
                <w:rFonts w:ascii="Times New Roman"/>
                <w:sz w:val="24"/>
              </w:rPr>
            </w:pPr>
            <w:r>
              <w:rPr>
                <w:rFonts w:ascii="Times New Roman"/>
                <w:sz w:val="24"/>
              </w:rPr>
              <w:t>Sistema</w:t>
            </w:r>
            <w:r>
              <w:rPr>
                <w:rFonts w:ascii="Times New Roman"/>
                <w:spacing w:val="-1"/>
                <w:sz w:val="24"/>
              </w:rPr>
              <w:t xml:space="preserve"> </w:t>
            </w:r>
            <w:r>
              <w:rPr>
                <w:rFonts w:ascii="Times New Roman"/>
                <w:sz w:val="24"/>
              </w:rPr>
              <w:t>di Gestione</w:t>
            </w:r>
            <w:r>
              <w:rPr>
                <w:rFonts w:ascii="Times New Roman"/>
                <w:spacing w:val="-1"/>
                <w:sz w:val="24"/>
              </w:rPr>
              <w:t xml:space="preserve"> </w:t>
            </w:r>
            <w:r>
              <w:rPr>
                <w:rFonts w:ascii="Times New Roman"/>
                <w:sz w:val="24"/>
              </w:rPr>
              <w:t>e</w:t>
            </w:r>
            <w:r>
              <w:rPr>
                <w:rFonts w:ascii="Times New Roman"/>
                <w:spacing w:val="-1"/>
                <w:sz w:val="24"/>
              </w:rPr>
              <w:t xml:space="preserve"> </w:t>
            </w:r>
            <w:r>
              <w:rPr>
                <w:rFonts w:ascii="Times New Roman"/>
                <w:spacing w:val="-2"/>
                <w:sz w:val="24"/>
              </w:rPr>
              <w:t>Controllo</w:t>
            </w:r>
          </w:p>
        </w:tc>
      </w:tr>
      <w:tr w:rsidR="00437691" w14:paraId="7B6376C7" w14:textId="77777777" w:rsidTr="000A3E49">
        <w:trPr>
          <w:trHeight w:val="275"/>
          <w:jc w:val="center"/>
        </w:trPr>
        <w:tc>
          <w:tcPr>
            <w:tcW w:w="1630" w:type="dxa"/>
          </w:tcPr>
          <w:p w14:paraId="26301D70" w14:textId="77777777" w:rsidR="00437691" w:rsidRDefault="00000000">
            <w:pPr>
              <w:pStyle w:val="TableParagraph"/>
              <w:spacing w:line="256" w:lineRule="exact"/>
              <w:ind w:left="19" w:right="3"/>
              <w:jc w:val="center"/>
              <w:rPr>
                <w:rFonts w:ascii="Times New Roman"/>
                <w:b/>
                <w:sz w:val="24"/>
              </w:rPr>
            </w:pPr>
            <w:r>
              <w:rPr>
                <w:rFonts w:ascii="Times New Roman"/>
                <w:b/>
                <w:spacing w:val="-2"/>
                <w:sz w:val="24"/>
              </w:rPr>
              <w:t>SIGEPA</w:t>
            </w:r>
          </w:p>
        </w:tc>
        <w:tc>
          <w:tcPr>
            <w:tcW w:w="7578" w:type="dxa"/>
          </w:tcPr>
          <w:p w14:paraId="1EE61294" w14:textId="77777777" w:rsidR="00437691" w:rsidRDefault="00000000">
            <w:pPr>
              <w:pStyle w:val="TableParagraph"/>
              <w:spacing w:line="256" w:lineRule="exact"/>
              <w:ind w:left="107"/>
              <w:rPr>
                <w:rFonts w:ascii="Times New Roman"/>
                <w:sz w:val="24"/>
              </w:rPr>
            </w:pPr>
            <w:r>
              <w:rPr>
                <w:rFonts w:ascii="Times New Roman"/>
                <w:sz w:val="24"/>
              </w:rPr>
              <w:t>Sistema</w:t>
            </w:r>
            <w:r>
              <w:rPr>
                <w:rFonts w:ascii="Times New Roman"/>
                <w:spacing w:val="-2"/>
                <w:sz w:val="24"/>
              </w:rPr>
              <w:t xml:space="preserve"> </w:t>
            </w:r>
            <w:r>
              <w:rPr>
                <w:rFonts w:ascii="Times New Roman"/>
                <w:sz w:val="24"/>
              </w:rPr>
              <w:t>di Gestione</w:t>
            </w:r>
            <w:r>
              <w:rPr>
                <w:rFonts w:ascii="Times New Roman"/>
                <w:spacing w:val="-2"/>
                <w:sz w:val="24"/>
              </w:rPr>
              <w:t xml:space="preserve"> </w:t>
            </w:r>
            <w:r>
              <w:rPr>
                <w:rFonts w:ascii="Times New Roman"/>
                <w:sz w:val="24"/>
              </w:rPr>
              <w:t>Pesca</w:t>
            </w:r>
            <w:r>
              <w:rPr>
                <w:rFonts w:ascii="Times New Roman"/>
                <w:spacing w:val="-1"/>
                <w:sz w:val="24"/>
              </w:rPr>
              <w:t xml:space="preserve"> </w:t>
            </w:r>
            <w:r>
              <w:rPr>
                <w:rFonts w:ascii="Times New Roman"/>
                <w:sz w:val="24"/>
              </w:rPr>
              <w:t>e</w:t>
            </w:r>
            <w:r>
              <w:rPr>
                <w:rFonts w:ascii="Times New Roman"/>
                <w:spacing w:val="-16"/>
                <w:sz w:val="24"/>
              </w:rPr>
              <w:t xml:space="preserve"> </w:t>
            </w:r>
            <w:r>
              <w:rPr>
                <w:rFonts w:ascii="Times New Roman"/>
                <w:spacing w:val="-2"/>
                <w:sz w:val="24"/>
              </w:rPr>
              <w:t>Acquacoltura</w:t>
            </w:r>
          </w:p>
        </w:tc>
      </w:tr>
      <w:tr w:rsidR="00437691" w14:paraId="32E9030A" w14:textId="77777777" w:rsidTr="000A3E49">
        <w:trPr>
          <w:trHeight w:val="273"/>
          <w:jc w:val="center"/>
        </w:trPr>
        <w:tc>
          <w:tcPr>
            <w:tcW w:w="1630" w:type="dxa"/>
          </w:tcPr>
          <w:p w14:paraId="31D0A748" w14:textId="77777777" w:rsidR="00437691" w:rsidRDefault="00000000">
            <w:pPr>
              <w:pStyle w:val="TableParagraph"/>
              <w:spacing w:line="253" w:lineRule="exact"/>
              <w:ind w:left="16" w:right="3"/>
              <w:jc w:val="center"/>
              <w:rPr>
                <w:rFonts w:ascii="Times New Roman"/>
                <w:b/>
                <w:sz w:val="24"/>
              </w:rPr>
            </w:pPr>
            <w:r>
              <w:rPr>
                <w:rFonts w:ascii="Times New Roman"/>
                <w:b/>
                <w:spacing w:val="-5"/>
                <w:sz w:val="24"/>
              </w:rPr>
              <w:t>SMI</w:t>
            </w:r>
          </w:p>
        </w:tc>
        <w:tc>
          <w:tcPr>
            <w:tcW w:w="7578" w:type="dxa"/>
          </w:tcPr>
          <w:p w14:paraId="2CAE39B8" w14:textId="77777777" w:rsidR="00437691" w:rsidRDefault="00000000">
            <w:pPr>
              <w:pStyle w:val="TableParagraph"/>
              <w:spacing w:line="253" w:lineRule="exact"/>
              <w:ind w:left="107"/>
              <w:rPr>
                <w:rFonts w:ascii="Times New Roman"/>
                <w:sz w:val="24"/>
              </w:rPr>
            </w:pPr>
            <w:r>
              <w:rPr>
                <w:rFonts w:ascii="Times New Roman"/>
                <w:sz w:val="24"/>
              </w:rPr>
              <w:t>Sorveglianza</w:t>
            </w:r>
            <w:r>
              <w:rPr>
                <w:rFonts w:ascii="Times New Roman"/>
                <w:spacing w:val="-2"/>
                <w:sz w:val="24"/>
              </w:rPr>
              <w:t xml:space="preserve"> </w:t>
            </w:r>
            <w:r>
              <w:rPr>
                <w:rFonts w:ascii="Times New Roman"/>
                <w:sz w:val="24"/>
              </w:rPr>
              <w:t>Marittima</w:t>
            </w:r>
            <w:r>
              <w:rPr>
                <w:rFonts w:ascii="Times New Roman"/>
                <w:spacing w:val="-1"/>
                <w:sz w:val="24"/>
              </w:rPr>
              <w:t xml:space="preserve"> </w:t>
            </w:r>
            <w:r>
              <w:rPr>
                <w:rFonts w:ascii="Times New Roman"/>
                <w:spacing w:val="-2"/>
                <w:sz w:val="24"/>
              </w:rPr>
              <w:t>Integrata</w:t>
            </w:r>
          </w:p>
        </w:tc>
      </w:tr>
      <w:tr w:rsidR="00437691" w14:paraId="295C7917" w14:textId="77777777" w:rsidTr="000A3E49">
        <w:trPr>
          <w:trHeight w:val="273"/>
          <w:jc w:val="center"/>
        </w:trPr>
        <w:tc>
          <w:tcPr>
            <w:tcW w:w="1630" w:type="dxa"/>
          </w:tcPr>
          <w:p w14:paraId="30265D24" w14:textId="77777777" w:rsidR="00437691" w:rsidRDefault="00000000">
            <w:pPr>
              <w:pStyle w:val="TableParagraph"/>
              <w:spacing w:line="253" w:lineRule="exact"/>
              <w:ind w:left="16" w:right="6"/>
              <w:jc w:val="center"/>
              <w:rPr>
                <w:rFonts w:ascii="Times New Roman"/>
                <w:b/>
                <w:sz w:val="24"/>
              </w:rPr>
            </w:pPr>
            <w:r>
              <w:rPr>
                <w:rFonts w:ascii="Times New Roman"/>
                <w:b/>
                <w:spacing w:val="-5"/>
                <w:sz w:val="24"/>
              </w:rPr>
              <w:t>TAR</w:t>
            </w:r>
          </w:p>
        </w:tc>
        <w:tc>
          <w:tcPr>
            <w:tcW w:w="7578" w:type="dxa"/>
          </w:tcPr>
          <w:p w14:paraId="4AD004FF" w14:textId="77777777" w:rsidR="00437691" w:rsidRDefault="00000000">
            <w:pPr>
              <w:pStyle w:val="TableParagraph"/>
              <w:spacing w:line="253" w:lineRule="exact"/>
              <w:ind w:left="107"/>
              <w:rPr>
                <w:rFonts w:ascii="Times New Roman"/>
                <w:sz w:val="24"/>
              </w:rPr>
            </w:pPr>
            <w:r>
              <w:rPr>
                <w:rFonts w:ascii="Times New Roman"/>
                <w:sz w:val="24"/>
              </w:rPr>
              <w:t>Tribunale</w:t>
            </w:r>
            <w:r>
              <w:rPr>
                <w:rFonts w:ascii="Times New Roman"/>
                <w:spacing w:val="-15"/>
                <w:sz w:val="24"/>
              </w:rPr>
              <w:t xml:space="preserve"> </w:t>
            </w:r>
            <w:r>
              <w:rPr>
                <w:rFonts w:ascii="Times New Roman"/>
                <w:sz w:val="24"/>
              </w:rPr>
              <w:t>Amministrativo</w:t>
            </w:r>
            <w:r>
              <w:rPr>
                <w:rFonts w:ascii="Times New Roman"/>
                <w:spacing w:val="-11"/>
                <w:sz w:val="24"/>
              </w:rPr>
              <w:t xml:space="preserve"> </w:t>
            </w:r>
            <w:r>
              <w:rPr>
                <w:rFonts w:ascii="Times New Roman"/>
                <w:spacing w:val="-2"/>
                <w:sz w:val="24"/>
              </w:rPr>
              <w:t>Regionale</w:t>
            </w:r>
          </w:p>
        </w:tc>
      </w:tr>
      <w:tr w:rsidR="00437691" w14:paraId="5FB98329" w14:textId="77777777" w:rsidTr="000A3E49">
        <w:trPr>
          <w:trHeight w:val="276"/>
          <w:jc w:val="center"/>
        </w:trPr>
        <w:tc>
          <w:tcPr>
            <w:tcW w:w="1630" w:type="dxa"/>
          </w:tcPr>
          <w:p w14:paraId="5B9E21A6" w14:textId="77777777" w:rsidR="00437691" w:rsidRDefault="00000000">
            <w:pPr>
              <w:pStyle w:val="TableParagraph"/>
              <w:spacing w:line="256" w:lineRule="exact"/>
              <w:ind w:left="16" w:right="4"/>
              <w:jc w:val="center"/>
              <w:rPr>
                <w:rFonts w:ascii="Times New Roman"/>
                <w:b/>
                <w:sz w:val="24"/>
              </w:rPr>
            </w:pPr>
            <w:r>
              <w:rPr>
                <w:rFonts w:ascii="Times New Roman"/>
                <w:b/>
                <w:spacing w:val="-4"/>
                <w:sz w:val="24"/>
              </w:rPr>
              <w:t>TFUE</w:t>
            </w:r>
          </w:p>
        </w:tc>
        <w:tc>
          <w:tcPr>
            <w:tcW w:w="7578" w:type="dxa"/>
          </w:tcPr>
          <w:p w14:paraId="5C7DC348" w14:textId="77777777" w:rsidR="00437691" w:rsidRDefault="00000000">
            <w:pPr>
              <w:pStyle w:val="TableParagraph"/>
              <w:spacing w:line="256" w:lineRule="exact"/>
              <w:ind w:left="107"/>
              <w:rPr>
                <w:rFonts w:ascii="Times New Roman"/>
                <w:sz w:val="24"/>
              </w:rPr>
            </w:pPr>
            <w:r>
              <w:rPr>
                <w:rFonts w:ascii="Times New Roman"/>
                <w:sz w:val="24"/>
              </w:rPr>
              <w:t>Trattato</w:t>
            </w:r>
            <w:r>
              <w:rPr>
                <w:rFonts w:ascii="Times New Roman"/>
                <w:spacing w:val="-4"/>
                <w:sz w:val="24"/>
              </w:rPr>
              <w:t xml:space="preserve"> </w:t>
            </w:r>
            <w:r>
              <w:rPr>
                <w:rFonts w:ascii="Times New Roman"/>
                <w:sz w:val="24"/>
              </w:rPr>
              <w:t>sul</w:t>
            </w:r>
            <w:r>
              <w:rPr>
                <w:rFonts w:ascii="Times New Roman"/>
                <w:spacing w:val="-2"/>
                <w:sz w:val="24"/>
              </w:rPr>
              <w:t xml:space="preserve"> </w:t>
            </w:r>
            <w:r>
              <w:rPr>
                <w:rFonts w:ascii="Times New Roman"/>
                <w:sz w:val="24"/>
              </w:rPr>
              <w:t>Funzionamento</w:t>
            </w:r>
            <w:r>
              <w:rPr>
                <w:rFonts w:ascii="Times New Roman"/>
                <w:spacing w:val="-3"/>
                <w:sz w:val="24"/>
              </w:rPr>
              <w:t xml:space="preserve"> </w:t>
            </w:r>
            <w:r>
              <w:rPr>
                <w:rFonts w:ascii="Times New Roman"/>
                <w:sz w:val="24"/>
              </w:rPr>
              <w:t>dell'Unione</w:t>
            </w:r>
            <w:r>
              <w:rPr>
                <w:rFonts w:ascii="Times New Roman"/>
                <w:spacing w:val="-3"/>
                <w:sz w:val="24"/>
              </w:rPr>
              <w:t xml:space="preserve"> </w:t>
            </w:r>
            <w:r>
              <w:rPr>
                <w:rFonts w:ascii="Times New Roman"/>
                <w:spacing w:val="-2"/>
                <w:sz w:val="24"/>
              </w:rPr>
              <w:t>Europea</w:t>
            </w:r>
          </w:p>
        </w:tc>
      </w:tr>
      <w:tr w:rsidR="00437691" w14:paraId="588F00D5" w14:textId="77777777" w:rsidTr="000A3E49">
        <w:trPr>
          <w:trHeight w:val="273"/>
          <w:jc w:val="center"/>
        </w:trPr>
        <w:tc>
          <w:tcPr>
            <w:tcW w:w="1630" w:type="dxa"/>
          </w:tcPr>
          <w:p w14:paraId="6AE9AC36" w14:textId="77777777" w:rsidR="00437691" w:rsidRDefault="00000000">
            <w:pPr>
              <w:pStyle w:val="TableParagraph"/>
              <w:spacing w:line="253" w:lineRule="exact"/>
              <w:ind w:left="18" w:right="3"/>
              <w:jc w:val="center"/>
              <w:rPr>
                <w:rFonts w:ascii="Times New Roman"/>
                <w:b/>
                <w:sz w:val="24"/>
              </w:rPr>
            </w:pPr>
            <w:r>
              <w:rPr>
                <w:rFonts w:ascii="Times New Roman"/>
                <w:b/>
                <w:spacing w:val="-5"/>
                <w:sz w:val="24"/>
              </w:rPr>
              <w:t>TU</w:t>
            </w:r>
          </w:p>
        </w:tc>
        <w:tc>
          <w:tcPr>
            <w:tcW w:w="7578" w:type="dxa"/>
          </w:tcPr>
          <w:p w14:paraId="2180782C" w14:textId="77777777" w:rsidR="00437691" w:rsidRDefault="00000000">
            <w:pPr>
              <w:pStyle w:val="TableParagraph"/>
              <w:spacing w:line="253" w:lineRule="exact"/>
              <w:ind w:left="107"/>
              <w:rPr>
                <w:rFonts w:ascii="Times New Roman"/>
                <w:sz w:val="24"/>
              </w:rPr>
            </w:pPr>
            <w:r>
              <w:rPr>
                <w:rFonts w:ascii="Times New Roman"/>
                <w:spacing w:val="-2"/>
                <w:sz w:val="24"/>
              </w:rPr>
              <w:t>Testo</w:t>
            </w:r>
            <w:r>
              <w:rPr>
                <w:rFonts w:ascii="Times New Roman"/>
                <w:spacing w:val="-10"/>
                <w:sz w:val="24"/>
              </w:rPr>
              <w:t xml:space="preserve"> </w:t>
            </w:r>
            <w:r>
              <w:rPr>
                <w:rFonts w:ascii="Times New Roman"/>
                <w:spacing w:val="-2"/>
                <w:sz w:val="24"/>
              </w:rPr>
              <w:t>Unico</w:t>
            </w:r>
          </w:p>
        </w:tc>
      </w:tr>
      <w:tr w:rsidR="00437691" w14:paraId="41C8AC64" w14:textId="77777777" w:rsidTr="000A3E49">
        <w:trPr>
          <w:trHeight w:val="273"/>
          <w:jc w:val="center"/>
        </w:trPr>
        <w:tc>
          <w:tcPr>
            <w:tcW w:w="1630" w:type="dxa"/>
          </w:tcPr>
          <w:p w14:paraId="011FC4D9" w14:textId="77777777" w:rsidR="00437691" w:rsidRDefault="00000000">
            <w:pPr>
              <w:pStyle w:val="TableParagraph"/>
              <w:spacing w:line="253" w:lineRule="exact"/>
              <w:ind w:left="16" w:right="4"/>
              <w:jc w:val="center"/>
              <w:rPr>
                <w:rFonts w:ascii="Times New Roman"/>
                <w:b/>
                <w:sz w:val="24"/>
              </w:rPr>
            </w:pPr>
            <w:r>
              <w:rPr>
                <w:rFonts w:ascii="Times New Roman"/>
                <w:b/>
                <w:spacing w:val="-5"/>
                <w:sz w:val="24"/>
              </w:rPr>
              <w:t>UE</w:t>
            </w:r>
          </w:p>
        </w:tc>
        <w:tc>
          <w:tcPr>
            <w:tcW w:w="7578" w:type="dxa"/>
          </w:tcPr>
          <w:p w14:paraId="3ACF67AA" w14:textId="77777777" w:rsidR="00437691" w:rsidRDefault="00000000">
            <w:pPr>
              <w:pStyle w:val="TableParagraph"/>
              <w:spacing w:line="253" w:lineRule="exact"/>
              <w:ind w:left="107"/>
              <w:rPr>
                <w:rFonts w:ascii="Times New Roman"/>
                <w:sz w:val="24"/>
              </w:rPr>
            </w:pPr>
            <w:r>
              <w:rPr>
                <w:rFonts w:ascii="Times New Roman"/>
                <w:sz w:val="24"/>
              </w:rPr>
              <w:t>Unione</w:t>
            </w:r>
            <w:r>
              <w:rPr>
                <w:rFonts w:ascii="Times New Roman"/>
                <w:spacing w:val="-1"/>
                <w:sz w:val="24"/>
              </w:rPr>
              <w:t xml:space="preserve"> </w:t>
            </w:r>
            <w:r>
              <w:rPr>
                <w:rFonts w:ascii="Times New Roman"/>
                <w:spacing w:val="-2"/>
                <w:sz w:val="24"/>
              </w:rPr>
              <w:t>Europea</w:t>
            </w:r>
          </w:p>
        </w:tc>
      </w:tr>
      <w:tr w:rsidR="00437691" w14:paraId="7EC0A496" w14:textId="77777777" w:rsidTr="000A3E49">
        <w:trPr>
          <w:trHeight w:val="275"/>
          <w:jc w:val="center"/>
        </w:trPr>
        <w:tc>
          <w:tcPr>
            <w:tcW w:w="1630" w:type="dxa"/>
          </w:tcPr>
          <w:p w14:paraId="4A8A5025" w14:textId="77777777" w:rsidR="00437691" w:rsidRDefault="00000000">
            <w:pPr>
              <w:pStyle w:val="TableParagraph"/>
              <w:spacing w:line="256" w:lineRule="exact"/>
              <w:ind w:left="16" w:right="3"/>
              <w:jc w:val="center"/>
              <w:rPr>
                <w:rFonts w:ascii="Times New Roman"/>
                <w:b/>
                <w:sz w:val="24"/>
              </w:rPr>
            </w:pPr>
            <w:r>
              <w:rPr>
                <w:rFonts w:ascii="Times New Roman"/>
                <w:b/>
                <w:spacing w:val="-5"/>
                <w:sz w:val="24"/>
              </w:rPr>
              <w:t>VAS</w:t>
            </w:r>
          </w:p>
        </w:tc>
        <w:tc>
          <w:tcPr>
            <w:tcW w:w="7578" w:type="dxa"/>
          </w:tcPr>
          <w:p w14:paraId="373170C9" w14:textId="77777777" w:rsidR="00437691" w:rsidRDefault="00000000">
            <w:pPr>
              <w:pStyle w:val="TableParagraph"/>
              <w:spacing w:line="256" w:lineRule="exact"/>
              <w:ind w:left="107"/>
              <w:rPr>
                <w:rFonts w:ascii="Times New Roman"/>
                <w:sz w:val="24"/>
              </w:rPr>
            </w:pPr>
            <w:r>
              <w:rPr>
                <w:rFonts w:ascii="Times New Roman"/>
                <w:spacing w:val="-2"/>
                <w:sz w:val="24"/>
              </w:rPr>
              <w:t>Valutazione</w:t>
            </w:r>
            <w:r>
              <w:rPr>
                <w:rFonts w:ascii="Times New Roman"/>
                <w:spacing w:val="-9"/>
                <w:sz w:val="24"/>
              </w:rPr>
              <w:t xml:space="preserve"> </w:t>
            </w:r>
            <w:r>
              <w:rPr>
                <w:rFonts w:ascii="Times New Roman"/>
                <w:spacing w:val="-2"/>
                <w:sz w:val="24"/>
              </w:rPr>
              <w:t>Ambientale</w:t>
            </w:r>
            <w:r>
              <w:rPr>
                <w:rFonts w:ascii="Times New Roman"/>
                <w:spacing w:val="8"/>
                <w:sz w:val="24"/>
              </w:rPr>
              <w:t xml:space="preserve"> </w:t>
            </w:r>
            <w:r>
              <w:rPr>
                <w:rFonts w:ascii="Times New Roman"/>
                <w:spacing w:val="-2"/>
                <w:sz w:val="24"/>
              </w:rPr>
              <w:t>Strategica</w:t>
            </w:r>
          </w:p>
        </w:tc>
      </w:tr>
      <w:tr w:rsidR="00437691" w14:paraId="15356C37" w14:textId="77777777" w:rsidTr="000A3E49">
        <w:trPr>
          <w:trHeight w:val="273"/>
          <w:jc w:val="center"/>
        </w:trPr>
        <w:tc>
          <w:tcPr>
            <w:tcW w:w="1630" w:type="dxa"/>
          </w:tcPr>
          <w:p w14:paraId="3F76F8F7" w14:textId="77777777" w:rsidR="00437691" w:rsidRDefault="00000000">
            <w:pPr>
              <w:pStyle w:val="TableParagraph"/>
              <w:spacing w:line="253" w:lineRule="exact"/>
              <w:ind w:left="17" w:right="3"/>
              <w:jc w:val="center"/>
              <w:rPr>
                <w:rFonts w:ascii="Times New Roman"/>
                <w:b/>
                <w:sz w:val="24"/>
              </w:rPr>
            </w:pPr>
            <w:r>
              <w:rPr>
                <w:rFonts w:ascii="Times New Roman"/>
                <w:b/>
                <w:spacing w:val="-5"/>
                <w:sz w:val="24"/>
              </w:rPr>
              <w:t>VIA</w:t>
            </w:r>
          </w:p>
        </w:tc>
        <w:tc>
          <w:tcPr>
            <w:tcW w:w="7578" w:type="dxa"/>
          </w:tcPr>
          <w:p w14:paraId="5239F9EA" w14:textId="77777777" w:rsidR="00437691" w:rsidRDefault="00000000">
            <w:pPr>
              <w:pStyle w:val="TableParagraph"/>
              <w:spacing w:line="253" w:lineRule="exact"/>
              <w:ind w:left="107"/>
              <w:rPr>
                <w:rFonts w:ascii="Times New Roman"/>
                <w:sz w:val="24"/>
              </w:rPr>
            </w:pPr>
            <w:r>
              <w:rPr>
                <w:rFonts w:ascii="Times New Roman"/>
                <w:sz w:val="24"/>
              </w:rPr>
              <w:t>Valutazione</w:t>
            </w:r>
            <w:r>
              <w:rPr>
                <w:rFonts w:ascii="Times New Roman"/>
                <w:spacing w:val="-11"/>
                <w:sz w:val="24"/>
              </w:rPr>
              <w:t xml:space="preserve"> </w:t>
            </w:r>
            <w:r>
              <w:rPr>
                <w:rFonts w:ascii="Times New Roman"/>
                <w:sz w:val="24"/>
              </w:rPr>
              <w:t>di</w:t>
            </w:r>
            <w:r>
              <w:rPr>
                <w:rFonts w:ascii="Times New Roman"/>
                <w:spacing w:val="-10"/>
                <w:sz w:val="24"/>
              </w:rPr>
              <w:t xml:space="preserve"> </w:t>
            </w:r>
            <w:r>
              <w:rPr>
                <w:rFonts w:ascii="Times New Roman"/>
                <w:sz w:val="24"/>
              </w:rPr>
              <w:t>impatto</w:t>
            </w:r>
            <w:r>
              <w:rPr>
                <w:rFonts w:ascii="Times New Roman"/>
                <w:spacing w:val="-10"/>
                <w:sz w:val="24"/>
              </w:rPr>
              <w:t xml:space="preserve"> </w:t>
            </w:r>
            <w:r>
              <w:rPr>
                <w:rFonts w:ascii="Times New Roman"/>
                <w:spacing w:val="-2"/>
                <w:sz w:val="24"/>
              </w:rPr>
              <w:t>ambientale</w:t>
            </w:r>
          </w:p>
        </w:tc>
      </w:tr>
      <w:tr w:rsidR="00437691" w14:paraId="3F24544C" w14:textId="77777777" w:rsidTr="000A3E49">
        <w:trPr>
          <w:trHeight w:val="273"/>
          <w:jc w:val="center"/>
        </w:trPr>
        <w:tc>
          <w:tcPr>
            <w:tcW w:w="1630" w:type="dxa"/>
          </w:tcPr>
          <w:p w14:paraId="3D85242A" w14:textId="77777777" w:rsidR="00437691" w:rsidRDefault="00000000">
            <w:pPr>
              <w:pStyle w:val="TableParagraph"/>
              <w:spacing w:line="253" w:lineRule="exact"/>
              <w:ind w:left="17" w:right="3"/>
              <w:jc w:val="center"/>
              <w:rPr>
                <w:rFonts w:ascii="Times New Roman"/>
                <w:b/>
                <w:sz w:val="24"/>
              </w:rPr>
            </w:pPr>
            <w:r>
              <w:rPr>
                <w:rFonts w:ascii="Times New Roman"/>
                <w:b/>
                <w:spacing w:val="-2"/>
                <w:sz w:val="24"/>
              </w:rPr>
              <w:t>VIncA</w:t>
            </w:r>
          </w:p>
        </w:tc>
        <w:tc>
          <w:tcPr>
            <w:tcW w:w="7578" w:type="dxa"/>
          </w:tcPr>
          <w:p w14:paraId="37C94337" w14:textId="77777777" w:rsidR="00437691" w:rsidRDefault="00000000">
            <w:pPr>
              <w:pStyle w:val="TableParagraph"/>
              <w:spacing w:line="253" w:lineRule="exact"/>
              <w:ind w:left="107"/>
              <w:rPr>
                <w:rFonts w:ascii="Times New Roman"/>
                <w:sz w:val="24"/>
              </w:rPr>
            </w:pPr>
            <w:r>
              <w:rPr>
                <w:rFonts w:ascii="Times New Roman"/>
                <w:sz w:val="24"/>
              </w:rPr>
              <w:t>Valutazione</w:t>
            </w:r>
            <w:r>
              <w:rPr>
                <w:rFonts w:ascii="Times New Roman"/>
                <w:spacing w:val="-10"/>
                <w:sz w:val="24"/>
              </w:rPr>
              <w:t xml:space="preserve"> </w:t>
            </w:r>
            <w:r>
              <w:rPr>
                <w:rFonts w:ascii="Times New Roman"/>
                <w:sz w:val="24"/>
              </w:rPr>
              <w:t>di</w:t>
            </w:r>
            <w:r>
              <w:rPr>
                <w:rFonts w:ascii="Times New Roman"/>
                <w:spacing w:val="-10"/>
                <w:sz w:val="24"/>
              </w:rPr>
              <w:t xml:space="preserve"> </w:t>
            </w:r>
            <w:r>
              <w:rPr>
                <w:rFonts w:ascii="Times New Roman"/>
                <w:sz w:val="24"/>
              </w:rPr>
              <w:t>incidenza</w:t>
            </w:r>
            <w:r>
              <w:rPr>
                <w:rFonts w:ascii="Times New Roman"/>
                <w:spacing w:val="-9"/>
                <w:sz w:val="24"/>
              </w:rPr>
              <w:t xml:space="preserve"> </w:t>
            </w:r>
            <w:r>
              <w:rPr>
                <w:rFonts w:ascii="Times New Roman"/>
                <w:spacing w:val="-2"/>
                <w:sz w:val="24"/>
              </w:rPr>
              <w:t>ambientale</w:t>
            </w:r>
          </w:p>
        </w:tc>
      </w:tr>
    </w:tbl>
    <w:p w14:paraId="6FC2ADBD" w14:textId="77777777" w:rsidR="00437691" w:rsidRDefault="00437691">
      <w:pPr>
        <w:pStyle w:val="Corpotesto"/>
      </w:pPr>
    </w:p>
    <w:p w14:paraId="1A902C77" w14:textId="77777777" w:rsidR="00437691" w:rsidRDefault="00437691">
      <w:pPr>
        <w:pStyle w:val="Corpotesto"/>
      </w:pPr>
    </w:p>
    <w:p w14:paraId="28068E00" w14:textId="77777777" w:rsidR="00437691" w:rsidRDefault="00000000">
      <w:pPr>
        <w:pStyle w:val="Titolo7"/>
        <w:numPr>
          <w:ilvl w:val="1"/>
          <w:numId w:val="101"/>
        </w:numPr>
        <w:tabs>
          <w:tab w:val="left" w:pos="1272"/>
        </w:tabs>
        <w:ind w:left="1272" w:hanging="419"/>
        <w:jc w:val="left"/>
      </w:pPr>
      <w:bookmarkStart w:id="10" w:name="_bookmark10"/>
      <w:bookmarkEnd w:id="10"/>
      <w:r>
        <w:t>Struttura</w:t>
      </w:r>
      <w:r>
        <w:rPr>
          <w:spacing w:val="-3"/>
        </w:rPr>
        <w:t xml:space="preserve"> </w:t>
      </w:r>
      <w:r>
        <w:t>del PN</w:t>
      </w:r>
      <w:r>
        <w:rPr>
          <w:spacing w:val="-3"/>
        </w:rPr>
        <w:t xml:space="preserve"> </w:t>
      </w:r>
      <w:r>
        <w:rPr>
          <w:spacing w:val="-2"/>
        </w:rPr>
        <w:t>FEAMPA</w:t>
      </w:r>
    </w:p>
    <w:p w14:paraId="1E825564" w14:textId="77777777" w:rsidR="00437691" w:rsidRDefault="00000000">
      <w:pPr>
        <w:pStyle w:val="Corpotesto"/>
        <w:spacing w:before="137" w:line="360" w:lineRule="auto"/>
        <w:ind w:left="133"/>
      </w:pPr>
      <w:r>
        <w:t>Il</w:t>
      </w:r>
      <w:r>
        <w:rPr>
          <w:spacing w:val="-15"/>
        </w:rPr>
        <w:t xml:space="preserve"> </w:t>
      </w:r>
      <w:r>
        <w:t>PN</w:t>
      </w:r>
      <w:r>
        <w:rPr>
          <w:spacing w:val="-15"/>
        </w:rPr>
        <w:t xml:space="preserve"> </w:t>
      </w:r>
      <w:r>
        <w:t>FEAMPA,</w:t>
      </w:r>
      <w:r>
        <w:rPr>
          <w:spacing w:val="-15"/>
        </w:rPr>
        <w:t xml:space="preserve"> </w:t>
      </w:r>
      <w:r>
        <w:t>ai</w:t>
      </w:r>
      <w:r>
        <w:rPr>
          <w:spacing w:val="-15"/>
        </w:rPr>
        <w:t xml:space="preserve"> </w:t>
      </w:r>
      <w:r>
        <w:t>sensi</w:t>
      </w:r>
      <w:r>
        <w:rPr>
          <w:spacing w:val="-15"/>
        </w:rPr>
        <w:t xml:space="preserve"> </w:t>
      </w:r>
      <w:r>
        <w:t>di</w:t>
      </w:r>
      <w:r>
        <w:rPr>
          <w:spacing w:val="-15"/>
        </w:rPr>
        <w:t xml:space="preserve"> </w:t>
      </w:r>
      <w:r>
        <w:t>quanto</w:t>
      </w:r>
      <w:r>
        <w:rPr>
          <w:spacing w:val="-15"/>
        </w:rPr>
        <w:t xml:space="preserve"> </w:t>
      </w:r>
      <w:r>
        <w:t>previsto</w:t>
      </w:r>
      <w:r>
        <w:rPr>
          <w:spacing w:val="-15"/>
        </w:rPr>
        <w:t xml:space="preserve"> </w:t>
      </w:r>
      <w:r>
        <w:t>dai</w:t>
      </w:r>
      <w:r>
        <w:rPr>
          <w:spacing w:val="-15"/>
        </w:rPr>
        <w:t xml:space="preserve"> </w:t>
      </w:r>
      <w:r>
        <w:t>Regolamenti</w:t>
      </w:r>
      <w:r>
        <w:rPr>
          <w:spacing w:val="-15"/>
        </w:rPr>
        <w:t xml:space="preserve"> </w:t>
      </w:r>
      <w:r>
        <w:t>(UE)</w:t>
      </w:r>
      <w:r>
        <w:rPr>
          <w:spacing w:val="-15"/>
        </w:rPr>
        <w:t xml:space="preserve"> </w:t>
      </w:r>
      <w:r>
        <w:t>1060/2021</w:t>
      </w:r>
      <w:r>
        <w:rPr>
          <w:spacing w:val="-15"/>
        </w:rPr>
        <w:t xml:space="preserve"> </w:t>
      </w:r>
      <w:r>
        <w:t>e</w:t>
      </w:r>
      <w:r>
        <w:rPr>
          <w:spacing w:val="-15"/>
        </w:rPr>
        <w:t xml:space="preserve"> </w:t>
      </w:r>
      <w:r>
        <w:t>1139/2021,</w:t>
      </w:r>
      <w:r>
        <w:rPr>
          <w:spacing w:val="-15"/>
        </w:rPr>
        <w:t xml:space="preserve"> </w:t>
      </w:r>
      <w:r>
        <w:t>si</w:t>
      </w:r>
      <w:r>
        <w:rPr>
          <w:spacing w:val="-15"/>
        </w:rPr>
        <w:t xml:space="preserve"> </w:t>
      </w:r>
      <w:r>
        <w:t>sviluppa intorno a 2 Obiettivi Strategici e 4 Priorità, così come sinteticamente riportato in tabella:</w:t>
      </w:r>
    </w:p>
    <w:tbl>
      <w:tblPr>
        <w:tblStyle w:val="TableNormal"/>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5"/>
        <w:gridCol w:w="4815"/>
      </w:tblGrid>
      <w:tr w:rsidR="00437691" w14:paraId="5884ADCB" w14:textId="77777777">
        <w:trPr>
          <w:trHeight w:val="460"/>
        </w:trPr>
        <w:tc>
          <w:tcPr>
            <w:tcW w:w="4815" w:type="dxa"/>
          </w:tcPr>
          <w:p w14:paraId="2C211448" w14:textId="77777777" w:rsidR="00437691" w:rsidRDefault="00000000">
            <w:pPr>
              <w:pStyle w:val="TableParagraph"/>
              <w:ind w:left="15"/>
              <w:jc w:val="center"/>
              <w:rPr>
                <w:rFonts w:ascii="Times New Roman"/>
                <w:b/>
                <w:sz w:val="20"/>
              </w:rPr>
            </w:pPr>
            <w:r>
              <w:rPr>
                <w:rFonts w:ascii="Times New Roman"/>
                <w:b/>
                <w:sz w:val="20"/>
              </w:rPr>
              <w:t>Obiettivi</w:t>
            </w:r>
            <w:r>
              <w:rPr>
                <w:rFonts w:ascii="Times New Roman"/>
                <w:b/>
                <w:spacing w:val="-8"/>
                <w:sz w:val="20"/>
              </w:rPr>
              <w:t xml:space="preserve"> </w:t>
            </w:r>
            <w:r>
              <w:rPr>
                <w:rFonts w:ascii="Times New Roman"/>
                <w:b/>
                <w:sz w:val="20"/>
              </w:rPr>
              <w:t>Strategici</w:t>
            </w:r>
            <w:r>
              <w:rPr>
                <w:rFonts w:ascii="Times New Roman"/>
                <w:b/>
                <w:spacing w:val="-5"/>
                <w:sz w:val="20"/>
              </w:rPr>
              <w:t xml:space="preserve"> </w:t>
            </w:r>
            <w:r>
              <w:rPr>
                <w:rFonts w:ascii="Times New Roman"/>
                <w:b/>
                <w:spacing w:val="-4"/>
                <w:sz w:val="20"/>
              </w:rPr>
              <w:t>(OS)</w:t>
            </w:r>
          </w:p>
          <w:p w14:paraId="0C13CB3A" w14:textId="77777777" w:rsidR="00437691" w:rsidRDefault="00000000">
            <w:pPr>
              <w:pStyle w:val="TableParagraph"/>
              <w:spacing w:line="210" w:lineRule="exact"/>
              <w:ind w:left="15" w:right="10"/>
              <w:jc w:val="center"/>
              <w:rPr>
                <w:rFonts w:ascii="Times New Roman"/>
                <w:i/>
                <w:sz w:val="20"/>
              </w:rPr>
            </w:pPr>
            <w:r>
              <w:rPr>
                <w:rFonts w:ascii="Times New Roman"/>
                <w:i/>
                <w:sz w:val="20"/>
              </w:rPr>
              <w:t>art.</w:t>
            </w:r>
            <w:r>
              <w:rPr>
                <w:rFonts w:ascii="Times New Roman"/>
                <w:i/>
                <w:spacing w:val="-4"/>
                <w:sz w:val="20"/>
              </w:rPr>
              <w:t xml:space="preserve"> </w:t>
            </w:r>
            <w:r>
              <w:rPr>
                <w:rFonts w:ascii="Times New Roman"/>
                <w:i/>
                <w:sz w:val="20"/>
              </w:rPr>
              <w:t>5</w:t>
            </w:r>
            <w:r>
              <w:rPr>
                <w:rFonts w:ascii="Times New Roman"/>
                <w:i/>
                <w:spacing w:val="-3"/>
                <w:sz w:val="20"/>
              </w:rPr>
              <w:t xml:space="preserve"> </w:t>
            </w:r>
            <w:r>
              <w:rPr>
                <w:rFonts w:ascii="Times New Roman"/>
                <w:i/>
                <w:sz w:val="20"/>
              </w:rPr>
              <w:t>del</w:t>
            </w:r>
            <w:r>
              <w:rPr>
                <w:rFonts w:ascii="Times New Roman"/>
                <w:i/>
                <w:spacing w:val="-4"/>
                <w:sz w:val="20"/>
              </w:rPr>
              <w:t xml:space="preserve"> </w:t>
            </w:r>
            <w:r>
              <w:rPr>
                <w:rFonts w:ascii="Times New Roman"/>
                <w:i/>
                <w:sz w:val="20"/>
              </w:rPr>
              <w:t>Reg</w:t>
            </w:r>
            <w:r>
              <w:rPr>
                <w:rFonts w:ascii="Times New Roman"/>
                <w:i/>
                <w:spacing w:val="-5"/>
                <w:sz w:val="20"/>
              </w:rPr>
              <w:t xml:space="preserve"> </w:t>
            </w:r>
            <w:r>
              <w:rPr>
                <w:rFonts w:ascii="Times New Roman"/>
                <w:i/>
                <w:sz w:val="20"/>
              </w:rPr>
              <w:t>(UE)</w:t>
            </w:r>
            <w:r>
              <w:rPr>
                <w:rFonts w:ascii="Times New Roman"/>
                <w:i/>
                <w:spacing w:val="-4"/>
                <w:sz w:val="20"/>
              </w:rPr>
              <w:t xml:space="preserve"> </w:t>
            </w:r>
            <w:r>
              <w:rPr>
                <w:rFonts w:ascii="Times New Roman"/>
                <w:i/>
                <w:sz w:val="20"/>
              </w:rPr>
              <w:t>1060/2021</w:t>
            </w:r>
            <w:r>
              <w:rPr>
                <w:rFonts w:ascii="Times New Roman"/>
                <w:i/>
                <w:spacing w:val="-4"/>
                <w:sz w:val="20"/>
              </w:rPr>
              <w:t xml:space="preserve"> </w:t>
            </w:r>
            <w:r>
              <w:rPr>
                <w:rFonts w:ascii="Times New Roman"/>
                <w:i/>
                <w:spacing w:val="-2"/>
                <w:sz w:val="20"/>
              </w:rPr>
              <w:t>[CPR]</w:t>
            </w:r>
          </w:p>
        </w:tc>
        <w:tc>
          <w:tcPr>
            <w:tcW w:w="4815" w:type="dxa"/>
          </w:tcPr>
          <w:p w14:paraId="6E6824F8" w14:textId="77777777" w:rsidR="00437691" w:rsidRDefault="00000000">
            <w:pPr>
              <w:pStyle w:val="TableParagraph"/>
              <w:ind w:left="15" w:right="4"/>
              <w:jc w:val="center"/>
              <w:rPr>
                <w:rFonts w:ascii="Times New Roman" w:hAnsi="Times New Roman"/>
                <w:b/>
                <w:sz w:val="20"/>
              </w:rPr>
            </w:pPr>
            <w:r>
              <w:rPr>
                <w:rFonts w:ascii="Times New Roman" w:hAnsi="Times New Roman"/>
                <w:b/>
                <w:spacing w:val="-2"/>
                <w:sz w:val="20"/>
              </w:rPr>
              <w:t>Priorità</w:t>
            </w:r>
          </w:p>
          <w:p w14:paraId="2C5F2113" w14:textId="77777777" w:rsidR="00437691" w:rsidRDefault="00000000">
            <w:pPr>
              <w:pStyle w:val="TableParagraph"/>
              <w:spacing w:line="210" w:lineRule="exact"/>
              <w:ind w:left="15" w:right="8"/>
              <w:jc w:val="center"/>
              <w:rPr>
                <w:rFonts w:ascii="Times New Roman"/>
                <w:i/>
                <w:sz w:val="20"/>
              </w:rPr>
            </w:pPr>
            <w:r>
              <w:rPr>
                <w:rFonts w:ascii="Times New Roman"/>
                <w:i/>
                <w:sz w:val="20"/>
              </w:rPr>
              <w:t>art.</w:t>
            </w:r>
            <w:r>
              <w:rPr>
                <w:rFonts w:ascii="Times New Roman"/>
                <w:i/>
                <w:spacing w:val="-3"/>
                <w:sz w:val="20"/>
              </w:rPr>
              <w:t xml:space="preserve"> </w:t>
            </w:r>
            <w:r>
              <w:rPr>
                <w:rFonts w:ascii="Times New Roman"/>
                <w:i/>
                <w:sz w:val="20"/>
              </w:rPr>
              <w:t>3</w:t>
            </w:r>
            <w:r>
              <w:rPr>
                <w:rFonts w:ascii="Times New Roman"/>
                <w:i/>
                <w:spacing w:val="-1"/>
                <w:sz w:val="20"/>
              </w:rPr>
              <w:t xml:space="preserve"> </w:t>
            </w:r>
            <w:r>
              <w:rPr>
                <w:rFonts w:ascii="Times New Roman"/>
                <w:i/>
                <w:sz w:val="20"/>
              </w:rPr>
              <w:t>del</w:t>
            </w:r>
            <w:r>
              <w:rPr>
                <w:rFonts w:ascii="Times New Roman"/>
                <w:i/>
                <w:spacing w:val="-3"/>
                <w:sz w:val="20"/>
              </w:rPr>
              <w:t xml:space="preserve"> </w:t>
            </w:r>
            <w:r>
              <w:rPr>
                <w:rFonts w:ascii="Times New Roman"/>
                <w:i/>
                <w:sz w:val="20"/>
              </w:rPr>
              <w:t>Reg</w:t>
            </w:r>
            <w:r>
              <w:rPr>
                <w:rFonts w:ascii="Times New Roman"/>
                <w:i/>
                <w:spacing w:val="-3"/>
                <w:sz w:val="20"/>
              </w:rPr>
              <w:t xml:space="preserve"> </w:t>
            </w:r>
            <w:r>
              <w:rPr>
                <w:rFonts w:ascii="Times New Roman"/>
                <w:i/>
                <w:sz w:val="20"/>
              </w:rPr>
              <w:t>(UE)</w:t>
            </w:r>
            <w:r>
              <w:rPr>
                <w:rFonts w:ascii="Times New Roman"/>
                <w:i/>
                <w:spacing w:val="-3"/>
                <w:sz w:val="20"/>
              </w:rPr>
              <w:t xml:space="preserve"> </w:t>
            </w:r>
            <w:r>
              <w:rPr>
                <w:rFonts w:ascii="Times New Roman"/>
                <w:i/>
                <w:spacing w:val="-2"/>
                <w:sz w:val="20"/>
              </w:rPr>
              <w:t>1139/2021</w:t>
            </w:r>
          </w:p>
        </w:tc>
      </w:tr>
      <w:tr w:rsidR="00437691" w14:paraId="41CA3B2B" w14:textId="77777777">
        <w:trPr>
          <w:trHeight w:val="460"/>
        </w:trPr>
        <w:tc>
          <w:tcPr>
            <w:tcW w:w="4815" w:type="dxa"/>
            <w:vMerge w:val="restart"/>
          </w:tcPr>
          <w:p w14:paraId="750C210E" w14:textId="77777777" w:rsidR="00437691" w:rsidRDefault="00000000">
            <w:pPr>
              <w:pStyle w:val="TableParagraph"/>
              <w:spacing w:before="10"/>
              <w:ind w:left="110" w:right="94"/>
              <w:jc w:val="both"/>
              <w:rPr>
                <w:rFonts w:ascii="Times New Roman" w:hAnsi="Times New Roman"/>
                <w:sz w:val="20"/>
              </w:rPr>
            </w:pPr>
            <w:r>
              <w:rPr>
                <w:rFonts w:ascii="Times New Roman" w:hAnsi="Times New Roman"/>
                <w:b/>
                <w:sz w:val="20"/>
              </w:rPr>
              <w:t>OS</w:t>
            </w:r>
            <w:r>
              <w:rPr>
                <w:rFonts w:ascii="Times New Roman" w:hAnsi="Times New Roman"/>
                <w:b/>
                <w:spacing w:val="-7"/>
                <w:sz w:val="20"/>
              </w:rPr>
              <w:t xml:space="preserve"> </w:t>
            </w:r>
            <w:r>
              <w:rPr>
                <w:rFonts w:ascii="Times New Roman" w:hAnsi="Times New Roman"/>
                <w:b/>
                <w:sz w:val="20"/>
              </w:rPr>
              <w:t>2</w:t>
            </w:r>
            <w:r>
              <w:rPr>
                <w:rFonts w:ascii="Times New Roman" w:hAnsi="Times New Roman"/>
                <w:sz w:val="20"/>
              </w:rPr>
              <w:t>.</w:t>
            </w:r>
            <w:r>
              <w:rPr>
                <w:rFonts w:ascii="Times New Roman" w:hAnsi="Times New Roman"/>
                <w:spacing w:val="-6"/>
                <w:sz w:val="20"/>
              </w:rPr>
              <w:t xml:space="preserve"> </w:t>
            </w:r>
            <w:r>
              <w:rPr>
                <w:rFonts w:ascii="Times New Roman" w:hAnsi="Times New Roman"/>
                <w:sz w:val="20"/>
              </w:rPr>
              <w:t>Un’Europa</w:t>
            </w:r>
            <w:r>
              <w:rPr>
                <w:rFonts w:ascii="Times New Roman" w:hAnsi="Times New Roman"/>
                <w:spacing w:val="-6"/>
                <w:sz w:val="20"/>
              </w:rPr>
              <w:t xml:space="preserve"> </w:t>
            </w:r>
            <w:r>
              <w:rPr>
                <w:rFonts w:ascii="Times New Roman" w:hAnsi="Times New Roman"/>
                <w:sz w:val="20"/>
              </w:rPr>
              <w:t>resiliente,</w:t>
            </w:r>
            <w:r>
              <w:rPr>
                <w:rFonts w:ascii="Times New Roman" w:hAnsi="Times New Roman"/>
                <w:spacing w:val="-6"/>
                <w:sz w:val="20"/>
              </w:rPr>
              <w:t xml:space="preserve"> </w:t>
            </w:r>
            <w:r>
              <w:rPr>
                <w:rFonts w:ascii="Times New Roman" w:hAnsi="Times New Roman"/>
                <w:sz w:val="20"/>
              </w:rPr>
              <w:t>più</w:t>
            </w:r>
            <w:r>
              <w:rPr>
                <w:rFonts w:ascii="Times New Roman" w:hAnsi="Times New Roman"/>
                <w:spacing w:val="-5"/>
                <w:sz w:val="20"/>
              </w:rPr>
              <w:t xml:space="preserve"> </w:t>
            </w:r>
            <w:r>
              <w:rPr>
                <w:rFonts w:ascii="Times New Roman" w:hAnsi="Times New Roman"/>
                <w:sz w:val="20"/>
              </w:rPr>
              <w:t>verde</w:t>
            </w:r>
            <w:r>
              <w:rPr>
                <w:rFonts w:ascii="Times New Roman" w:hAnsi="Times New Roman"/>
                <w:spacing w:val="-6"/>
                <w:sz w:val="20"/>
              </w:rPr>
              <w:t xml:space="preserve"> </w:t>
            </w:r>
            <w:r>
              <w:rPr>
                <w:rFonts w:ascii="Times New Roman" w:hAnsi="Times New Roman"/>
                <w:sz w:val="20"/>
              </w:rPr>
              <w:t>e</w:t>
            </w:r>
            <w:r>
              <w:rPr>
                <w:rFonts w:ascii="Times New Roman" w:hAnsi="Times New Roman"/>
                <w:spacing w:val="-6"/>
                <w:sz w:val="20"/>
              </w:rPr>
              <w:t xml:space="preserve"> </w:t>
            </w:r>
            <w:r>
              <w:rPr>
                <w:rFonts w:ascii="Times New Roman" w:hAnsi="Times New Roman"/>
                <w:sz w:val="20"/>
              </w:rPr>
              <w:t>a</w:t>
            </w:r>
            <w:r>
              <w:rPr>
                <w:rFonts w:ascii="Times New Roman" w:hAnsi="Times New Roman"/>
                <w:spacing w:val="-8"/>
                <w:sz w:val="20"/>
              </w:rPr>
              <w:t xml:space="preserve"> </w:t>
            </w:r>
            <w:r>
              <w:rPr>
                <w:rFonts w:ascii="Times New Roman" w:hAnsi="Times New Roman"/>
                <w:sz w:val="20"/>
              </w:rPr>
              <w:t>basse</w:t>
            </w:r>
            <w:r>
              <w:rPr>
                <w:rFonts w:ascii="Times New Roman" w:hAnsi="Times New Roman"/>
                <w:spacing w:val="-6"/>
                <w:sz w:val="20"/>
              </w:rPr>
              <w:t xml:space="preserve"> </w:t>
            </w:r>
            <w:r>
              <w:rPr>
                <w:rFonts w:ascii="Times New Roman" w:hAnsi="Times New Roman"/>
                <w:sz w:val="20"/>
              </w:rPr>
              <w:t>emissioni di carbonio ma in transizione verso un’economia a zero emissioni nette di carbonio attraverso la promozione di una transizione verso un’energia pulita ed equa, di investimenti verdi e blu, dell’economia circolare, dell’adattamento ai cambiamenti climatici e della loro mitigazione, della gestione e prevenzione dei rischi nonché della mobilità urbana sostenibile.</w:t>
            </w:r>
          </w:p>
          <w:p w14:paraId="6D5D0DE5" w14:textId="77777777" w:rsidR="00437691" w:rsidRDefault="00000000">
            <w:pPr>
              <w:pStyle w:val="TableParagraph"/>
              <w:spacing w:before="1" w:line="219" w:lineRule="exact"/>
              <w:ind w:left="110"/>
              <w:jc w:val="both"/>
              <w:rPr>
                <w:rFonts w:ascii="Times New Roman"/>
                <w:sz w:val="20"/>
              </w:rPr>
            </w:pPr>
            <w:r>
              <w:rPr>
                <w:rFonts w:ascii="Times New Roman"/>
                <w:sz w:val="20"/>
              </w:rPr>
              <w:t>(art.</w:t>
            </w:r>
            <w:r>
              <w:rPr>
                <w:rFonts w:ascii="Times New Roman"/>
                <w:spacing w:val="-5"/>
                <w:sz w:val="20"/>
              </w:rPr>
              <w:t xml:space="preserve"> </w:t>
            </w:r>
            <w:r>
              <w:rPr>
                <w:rFonts w:ascii="Times New Roman"/>
                <w:sz w:val="20"/>
              </w:rPr>
              <w:t>5</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3"/>
                <w:sz w:val="20"/>
              </w:rPr>
              <w:t xml:space="preserve"> </w:t>
            </w:r>
            <w:r>
              <w:rPr>
                <w:rFonts w:ascii="Times New Roman"/>
                <w:sz w:val="20"/>
              </w:rPr>
              <w:t>lett.</w:t>
            </w:r>
            <w:r>
              <w:rPr>
                <w:rFonts w:ascii="Times New Roman"/>
                <w:spacing w:val="-4"/>
                <w:sz w:val="20"/>
              </w:rPr>
              <w:t xml:space="preserve"> </w:t>
            </w:r>
            <w:r>
              <w:rPr>
                <w:rFonts w:ascii="Times New Roman"/>
                <w:spacing w:val="-5"/>
                <w:sz w:val="20"/>
              </w:rPr>
              <w:t>b))</w:t>
            </w:r>
          </w:p>
        </w:tc>
        <w:tc>
          <w:tcPr>
            <w:tcW w:w="4815" w:type="dxa"/>
            <w:shd w:val="clear" w:color="auto" w:fill="E8F4FB"/>
          </w:tcPr>
          <w:p w14:paraId="25EAF51E" w14:textId="77777777" w:rsidR="00437691" w:rsidRDefault="00000000">
            <w:pPr>
              <w:pStyle w:val="TableParagraph"/>
              <w:spacing w:line="230" w:lineRule="atLeast"/>
              <w:ind w:left="108" w:right="73"/>
              <w:rPr>
                <w:rFonts w:ascii="Times New Roman"/>
                <w:sz w:val="20"/>
              </w:rPr>
            </w:pPr>
            <w:r>
              <w:rPr>
                <w:rFonts w:ascii="Times New Roman"/>
                <w:b/>
                <w:sz w:val="20"/>
              </w:rPr>
              <w:t>P.1</w:t>
            </w:r>
            <w:r>
              <w:rPr>
                <w:rFonts w:ascii="Times New Roman"/>
                <w:sz w:val="20"/>
              </w:rPr>
              <w:t>.</w:t>
            </w:r>
            <w:r>
              <w:rPr>
                <w:rFonts w:ascii="Times New Roman"/>
                <w:spacing w:val="22"/>
                <w:sz w:val="20"/>
              </w:rPr>
              <w:t xml:space="preserve"> </w:t>
            </w:r>
            <w:r>
              <w:rPr>
                <w:rFonts w:ascii="Times New Roman"/>
                <w:sz w:val="20"/>
              </w:rPr>
              <w:t>Promuovere</w:t>
            </w:r>
            <w:r>
              <w:rPr>
                <w:rFonts w:ascii="Times New Roman"/>
                <w:spacing w:val="20"/>
                <w:sz w:val="20"/>
              </w:rPr>
              <w:t xml:space="preserve"> </w:t>
            </w:r>
            <w:r>
              <w:rPr>
                <w:rFonts w:ascii="Times New Roman"/>
                <w:sz w:val="20"/>
              </w:rPr>
              <w:t>la</w:t>
            </w:r>
            <w:r>
              <w:rPr>
                <w:rFonts w:ascii="Times New Roman"/>
                <w:spacing w:val="22"/>
                <w:sz w:val="20"/>
              </w:rPr>
              <w:t xml:space="preserve"> </w:t>
            </w:r>
            <w:r>
              <w:rPr>
                <w:rFonts w:ascii="Times New Roman"/>
                <w:sz w:val="20"/>
              </w:rPr>
              <w:t>pesca</w:t>
            </w:r>
            <w:r>
              <w:rPr>
                <w:rFonts w:ascii="Times New Roman"/>
                <w:spacing w:val="22"/>
                <w:sz w:val="20"/>
              </w:rPr>
              <w:t xml:space="preserve"> </w:t>
            </w:r>
            <w:r>
              <w:rPr>
                <w:rFonts w:ascii="Times New Roman"/>
                <w:sz w:val="20"/>
              </w:rPr>
              <w:t>sostenibile</w:t>
            </w:r>
            <w:r>
              <w:rPr>
                <w:rFonts w:ascii="Times New Roman"/>
                <w:spacing w:val="22"/>
                <w:sz w:val="20"/>
              </w:rPr>
              <w:t xml:space="preserve"> </w:t>
            </w:r>
            <w:r>
              <w:rPr>
                <w:rFonts w:ascii="Times New Roman"/>
                <w:sz w:val="20"/>
              </w:rPr>
              <w:t>e</w:t>
            </w:r>
            <w:r>
              <w:rPr>
                <w:rFonts w:ascii="Times New Roman"/>
                <w:spacing w:val="22"/>
                <w:sz w:val="20"/>
              </w:rPr>
              <w:t xml:space="preserve"> </w:t>
            </w:r>
            <w:r>
              <w:rPr>
                <w:rFonts w:ascii="Times New Roman"/>
                <w:sz w:val="20"/>
              </w:rPr>
              <w:t>il</w:t>
            </w:r>
            <w:r>
              <w:rPr>
                <w:rFonts w:ascii="Times New Roman"/>
                <w:spacing w:val="21"/>
                <w:sz w:val="20"/>
              </w:rPr>
              <w:t xml:space="preserve"> </w:t>
            </w:r>
            <w:r>
              <w:rPr>
                <w:rFonts w:ascii="Times New Roman"/>
                <w:sz w:val="20"/>
              </w:rPr>
              <w:t>ripristino</w:t>
            </w:r>
            <w:r>
              <w:rPr>
                <w:rFonts w:ascii="Times New Roman"/>
                <w:spacing w:val="23"/>
                <w:sz w:val="20"/>
              </w:rPr>
              <w:t xml:space="preserve"> </w:t>
            </w:r>
            <w:r>
              <w:rPr>
                <w:rFonts w:ascii="Times New Roman"/>
                <w:sz w:val="20"/>
              </w:rPr>
              <w:t>e</w:t>
            </w:r>
            <w:r>
              <w:rPr>
                <w:rFonts w:ascii="Times New Roman"/>
                <w:spacing w:val="20"/>
                <w:sz w:val="20"/>
              </w:rPr>
              <w:t xml:space="preserve"> </w:t>
            </w:r>
            <w:r>
              <w:rPr>
                <w:rFonts w:ascii="Times New Roman"/>
                <w:sz w:val="20"/>
              </w:rPr>
              <w:t>la conservazione delle risorse biologiche acquatiche.</w:t>
            </w:r>
          </w:p>
        </w:tc>
      </w:tr>
      <w:tr w:rsidR="00437691" w14:paraId="4663D190" w14:textId="77777777">
        <w:trPr>
          <w:trHeight w:val="921"/>
        </w:trPr>
        <w:tc>
          <w:tcPr>
            <w:tcW w:w="4815" w:type="dxa"/>
            <w:vMerge/>
            <w:tcBorders>
              <w:top w:val="nil"/>
            </w:tcBorders>
          </w:tcPr>
          <w:p w14:paraId="064CAE1A" w14:textId="77777777" w:rsidR="00437691" w:rsidRDefault="00437691">
            <w:pPr>
              <w:rPr>
                <w:sz w:val="2"/>
                <w:szCs w:val="2"/>
              </w:rPr>
            </w:pPr>
          </w:p>
        </w:tc>
        <w:tc>
          <w:tcPr>
            <w:tcW w:w="4815" w:type="dxa"/>
            <w:shd w:val="clear" w:color="auto" w:fill="E7FCE8"/>
          </w:tcPr>
          <w:p w14:paraId="46BFC7E1" w14:textId="77777777" w:rsidR="00437691" w:rsidRDefault="00000000">
            <w:pPr>
              <w:pStyle w:val="TableParagraph"/>
              <w:spacing w:line="230" w:lineRule="atLeast"/>
              <w:ind w:left="108" w:right="95"/>
              <w:jc w:val="both"/>
              <w:rPr>
                <w:rFonts w:ascii="Times New Roman" w:hAnsi="Times New Roman"/>
                <w:sz w:val="20"/>
              </w:rPr>
            </w:pPr>
            <w:r>
              <w:rPr>
                <w:rFonts w:ascii="Times New Roman" w:hAnsi="Times New Roman"/>
                <w:b/>
                <w:sz w:val="20"/>
              </w:rPr>
              <w:t>P.2</w:t>
            </w:r>
            <w:r>
              <w:rPr>
                <w:rFonts w:ascii="Times New Roman" w:hAnsi="Times New Roman"/>
                <w:sz w:val="20"/>
              </w:rPr>
              <w:t>.</w:t>
            </w:r>
            <w:r>
              <w:rPr>
                <w:rFonts w:ascii="Times New Roman" w:hAnsi="Times New Roman"/>
                <w:spacing w:val="-13"/>
                <w:sz w:val="20"/>
              </w:rPr>
              <w:t xml:space="preserve"> </w:t>
            </w:r>
            <w:r>
              <w:rPr>
                <w:rFonts w:ascii="Times New Roman" w:hAnsi="Times New Roman"/>
                <w:sz w:val="20"/>
              </w:rPr>
              <w:t>Promuovere</w:t>
            </w:r>
            <w:r>
              <w:rPr>
                <w:rFonts w:ascii="Times New Roman" w:hAnsi="Times New Roman"/>
                <w:spacing w:val="-12"/>
                <w:sz w:val="20"/>
              </w:rPr>
              <w:t xml:space="preserve"> </w:t>
            </w:r>
            <w:r>
              <w:rPr>
                <w:rFonts w:ascii="Times New Roman" w:hAnsi="Times New Roman"/>
                <w:sz w:val="20"/>
              </w:rPr>
              <w:t>le</w:t>
            </w:r>
            <w:r>
              <w:rPr>
                <w:rFonts w:ascii="Times New Roman" w:hAnsi="Times New Roman"/>
                <w:spacing w:val="-13"/>
                <w:sz w:val="20"/>
              </w:rPr>
              <w:t xml:space="preserve"> </w:t>
            </w:r>
            <w:r>
              <w:rPr>
                <w:rFonts w:ascii="Times New Roman" w:hAnsi="Times New Roman"/>
                <w:sz w:val="20"/>
              </w:rPr>
              <w:t>attività</w:t>
            </w:r>
            <w:r>
              <w:rPr>
                <w:rFonts w:ascii="Times New Roman" w:hAnsi="Times New Roman"/>
                <w:spacing w:val="-12"/>
                <w:sz w:val="20"/>
              </w:rPr>
              <w:t xml:space="preserve"> </w:t>
            </w:r>
            <w:r>
              <w:rPr>
                <w:rFonts w:ascii="Times New Roman" w:hAnsi="Times New Roman"/>
                <w:sz w:val="20"/>
              </w:rPr>
              <w:t>di</w:t>
            </w:r>
            <w:r>
              <w:rPr>
                <w:rFonts w:ascii="Times New Roman" w:hAnsi="Times New Roman"/>
                <w:spacing w:val="-13"/>
                <w:sz w:val="20"/>
              </w:rPr>
              <w:t xml:space="preserve"> </w:t>
            </w:r>
            <w:r>
              <w:rPr>
                <w:rFonts w:ascii="Times New Roman" w:hAnsi="Times New Roman"/>
                <w:sz w:val="20"/>
              </w:rPr>
              <w:t>acquacoltura</w:t>
            </w:r>
            <w:r>
              <w:rPr>
                <w:rFonts w:ascii="Times New Roman" w:hAnsi="Times New Roman"/>
                <w:spacing w:val="-12"/>
                <w:sz w:val="20"/>
              </w:rPr>
              <w:t xml:space="preserve"> </w:t>
            </w:r>
            <w:r>
              <w:rPr>
                <w:rFonts w:ascii="Times New Roman" w:hAnsi="Times New Roman"/>
                <w:sz w:val="20"/>
              </w:rPr>
              <w:t>sostenibile</w:t>
            </w:r>
            <w:r>
              <w:rPr>
                <w:rFonts w:ascii="Times New Roman" w:hAnsi="Times New Roman"/>
                <w:spacing w:val="-13"/>
                <w:sz w:val="20"/>
              </w:rPr>
              <w:t xml:space="preserve"> </w:t>
            </w:r>
            <w:r>
              <w:rPr>
                <w:rFonts w:ascii="Times New Roman" w:hAnsi="Times New Roman"/>
                <w:sz w:val="20"/>
              </w:rPr>
              <w:t>e</w:t>
            </w:r>
            <w:r>
              <w:rPr>
                <w:rFonts w:ascii="Times New Roman" w:hAnsi="Times New Roman"/>
                <w:spacing w:val="-12"/>
                <w:sz w:val="20"/>
              </w:rPr>
              <w:t xml:space="preserve"> </w:t>
            </w:r>
            <w:r>
              <w:rPr>
                <w:rFonts w:ascii="Times New Roman" w:hAnsi="Times New Roman"/>
                <w:sz w:val="20"/>
              </w:rPr>
              <w:t>la trasformazione e la commercializzazione dei prodotti della pesca e dell'acquacoltura, contribuendo alla sicurezza alimentare nell'Unione.</w:t>
            </w:r>
          </w:p>
        </w:tc>
      </w:tr>
      <w:tr w:rsidR="00437691" w14:paraId="33C5041A" w14:textId="77777777">
        <w:trPr>
          <w:trHeight w:val="688"/>
        </w:trPr>
        <w:tc>
          <w:tcPr>
            <w:tcW w:w="4815" w:type="dxa"/>
            <w:vMerge/>
            <w:tcBorders>
              <w:top w:val="nil"/>
            </w:tcBorders>
          </w:tcPr>
          <w:p w14:paraId="7E6B5E72" w14:textId="77777777" w:rsidR="00437691" w:rsidRDefault="00437691">
            <w:pPr>
              <w:rPr>
                <w:sz w:val="2"/>
                <w:szCs w:val="2"/>
              </w:rPr>
            </w:pPr>
          </w:p>
        </w:tc>
        <w:tc>
          <w:tcPr>
            <w:tcW w:w="4815" w:type="dxa"/>
          </w:tcPr>
          <w:p w14:paraId="78133325" w14:textId="77777777" w:rsidR="00437691" w:rsidRDefault="00000000">
            <w:pPr>
              <w:pStyle w:val="TableParagraph"/>
              <w:ind w:left="108" w:right="73"/>
              <w:rPr>
                <w:rFonts w:ascii="Times New Roman"/>
                <w:sz w:val="20"/>
              </w:rPr>
            </w:pPr>
            <w:r>
              <w:rPr>
                <w:rFonts w:ascii="Times New Roman"/>
                <w:b/>
                <w:sz w:val="20"/>
              </w:rPr>
              <w:t>P.4</w:t>
            </w:r>
            <w:r>
              <w:rPr>
                <w:rFonts w:ascii="Times New Roman"/>
                <w:sz w:val="20"/>
              </w:rPr>
              <w:t>.</w:t>
            </w:r>
            <w:r>
              <w:rPr>
                <w:rFonts w:ascii="Times New Roman"/>
                <w:spacing w:val="-5"/>
                <w:sz w:val="20"/>
              </w:rPr>
              <w:t xml:space="preserve"> </w:t>
            </w:r>
            <w:r>
              <w:rPr>
                <w:rFonts w:ascii="Times New Roman"/>
                <w:sz w:val="20"/>
              </w:rPr>
              <w:t>Rafforzare</w:t>
            </w:r>
            <w:r>
              <w:rPr>
                <w:rFonts w:ascii="Times New Roman"/>
                <w:spacing w:val="-7"/>
                <w:sz w:val="20"/>
              </w:rPr>
              <w:t xml:space="preserve"> </w:t>
            </w:r>
            <w:r>
              <w:rPr>
                <w:rFonts w:ascii="Times New Roman"/>
                <w:sz w:val="20"/>
              </w:rPr>
              <w:t>la</w:t>
            </w:r>
            <w:r>
              <w:rPr>
                <w:rFonts w:ascii="Times New Roman"/>
                <w:spacing w:val="-8"/>
                <w:sz w:val="20"/>
              </w:rPr>
              <w:t xml:space="preserve"> </w:t>
            </w:r>
            <w:r>
              <w:rPr>
                <w:rFonts w:ascii="Times New Roman"/>
                <w:sz w:val="20"/>
              </w:rPr>
              <w:t>governance</w:t>
            </w:r>
            <w:r>
              <w:rPr>
                <w:rFonts w:ascii="Times New Roman"/>
                <w:spacing w:val="-8"/>
                <w:sz w:val="20"/>
              </w:rPr>
              <w:t xml:space="preserve"> </w:t>
            </w:r>
            <w:r>
              <w:rPr>
                <w:rFonts w:ascii="Times New Roman"/>
                <w:sz w:val="20"/>
              </w:rPr>
              <w:t>internazionale</w:t>
            </w:r>
            <w:r>
              <w:rPr>
                <w:rFonts w:ascii="Times New Roman"/>
                <w:spacing w:val="-7"/>
                <w:sz w:val="20"/>
              </w:rPr>
              <w:t xml:space="preserve"> </w:t>
            </w:r>
            <w:r>
              <w:rPr>
                <w:rFonts w:ascii="Times New Roman"/>
                <w:sz w:val="20"/>
              </w:rPr>
              <w:t>degli</w:t>
            </w:r>
            <w:r>
              <w:rPr>
                <w:rFonts w:ascii="Times New Roman"/>
                <w:spacing w:val="-8"/>
                <w:sz w:val="20"/>
              </w:rPr>
              <w:t xml:space="preserve"> </w:t>
            </w:r>
            <w:r>
              <w:rPr>
                <w:rFonts w:ascii="Times New Roman"/>
                <w:sz w:val="20"/>
              </w:rPr>
              <w:t>oceani e</w:t>
            </w:r>
            <w:r>
              <w:rPr>
                <w:rFonts w:ascii="Times New Roman"/>
                <w:spacing w:val="-11"/>
                <w:sz w:val="20"/>
              </w:rPr>
              <w:t xml:space="preserve"> </w:t>
            </w:r>
            <w:r>
              <w:rPr>
                <w:rFonts w:ascii="Times New Roman"/>
                <w:sz w:val="20"/>
              </w:rPr>
              <w:t>consentire</w:t>
            </w:r>
            <w:r>
              <w:rPr>
                <w:rFonts w:ascii="Times New Roman"/>
                <w:spacing w:val="-10"/>
                <w:sz w:val="20"/>
              </w:rPr>
              <w:t xml:space="preserve"> </w:t>
            </w:r>
            <w:r>
              <w:rPr>
                <w:rFonts w:ascii="Times New Roman"/>
                <w:sz w:val="20"/>
              </w:rPr>
              <w:t>mari</w:t>
            </w:r>
            <w:r>
              <w:rPr>
                <w:rFonts w:ascii="Times New Roman"/>
                <w:spacing w:val="-10"/>
                <w:sz w:val="20"/>
              </w:rPr>
              <w:t xml:space="preserve"> </w:t>
            </w:r>
            <w:r>
              <w:rPr>
                <w:rFonts w:ascii="Times New Roman"/>
                <w:sz w:val="20"/>
              </w:rPr>
              <w:t>e</w:t>
            </w:r>
            <w:r>
              <w:rPr>
                <w:rFonts w:ascii="Times New Roman"/>
                <w:spacing w:val="-11"/>
                <w:sz w:val="20"/>
              </w:rPr>
              <w:t xml:space="preserve"> </w:t>
            </w:r>
            <w:r>
              <w:rPr>
                <w:rFonts w:ascii="Times New Roman"/>
                <w:sz w:val="20"/>
              </w:rPr>
              <w:t>oceani</w:t>
            </w:r>
            <w:r>
              <w:rPr>
                <w:rFonts w:ascii="Times New Roman"/>
                <w:spacing w:val="-10"/>
                <w:sz w:val="20"/>
              </w:rPr>
              <w:t xml:space="preserve"> </w:t>
            </w:r>
            <w:r>
              <w:rPr>
                <w:rFonts w:ascii="Times New Roman"/>
                <w:sz w:val="20"/>
              </w:rPr>
              <w:t>sicuri,</w:t>
            </w:r>
            <w:r>
              <w:rPr>
                <w:rFonts w:ascii="Times New Roman"/>
                <w:spacing w:val="-10"/>
                <w:sz w:val="20"/>
              </w:rPr>
              <w:t xml:space="preserve"> </w:t>
            </w:r>
            <w:r>
              <w:rPr>
                <w:rFonts w:ascii="Times New Roman"/>
                <w:sz w:val="20"/>
              </w:rPr>
              <w:t>protetti,</w:t>
            </w:r>
            <w:r>
              <w:rPr>
                <w:rFonts w:ascii="Times New Roman"/>
                <w:spacing w:val="-11"/>
                <w:sz w:val="20"/>
              </w:rPr>
              <w:t xml:space="preserve"> </w:t>
            </w:r>
            <w:r>
              <w:rPr>
                <w:rFonts w:ascii="Times New Roman"/>
                <w:sz w:val="20"/>
              </w:rPr>
              <w:t>puliti</w:t>
            </w:r>
            <w:r>
              <w:rPr>
                <w:rFonts w:ascii="Times New Roman"/>
                <w:spacing w:val="-11"/>
                <w:sz w:val="20"/>
              </w:rPr>
              <w:t xml:space="preserve"> </w:t>
            </w:r>
            <w:r>
              <w:rPr>
                <w:rFonts w:ascii="Times New Roman"/>
                <w:sz w:val="20"/>
              </w:rPr>
              <w:t>e</w:t>
            </w:r>
            <w:r>
              <w:rPr>
                <w:rFonts w:ascii="Times New Roman"/>
                <w:spacing w:val="-10"/>
                <w:sz w:val="20"/>
              </w:rPr>
              <w:t xml:space="preserve"> </w:t>
            </w:r>
            <w:r>
              <w:rPr>
                <w:rFonts w:ascii="Times New Roman"/>
                <w:sz w:val="20"/>
              </w:rPr>
              <w:t>gestiti</w:t>
            </w:r>
            <w:r>
              <w:rPr>
                <w:rFonts w:ascii="Times New Roman"/>
                <w:spacing w:val="-12"/>
                <w:sz w:val="20"/>
              </w:rPr>
              <w:t xml:space="preserve"> </w:t>
            </w:r>
            <w:r>
              <w:rPr>
                <w:rFonts w:ascii="Times New Roman"/>
                <w:spacing w:val="-5"/>
                <w:sz w:val="20"/>
              </w:rPr>
              <w:t>in</w:t>
            </w:r>
          </w:p>
          <w:p w14:paraId="139E1CD6" w14:textId="77777777" w:rsidR="00437691" w:rsidRDefault="00000000">
            <w:pPr>
              <w:pStyle w:val="TableParagraph"/>
              <w:spacing w:line="208" w:lineRule="exact"/>
              <w:ind w:left="108"/>
              <w:rPr>
                <w:rFonts w:ascii="Times New Roman"/>
                <w:sz w:val="20"/>
              </w:rPr>
            </w:pPr>
            <w:r>
              <w:rPr>
                <w:rFonts w:ascii="Times New Roman"/>
                <w:sz w:val="20"/>
              </w:rPr>
              <w:t>modo</w:t>
            </w:r>
            <w:r>
              <w:rPr>
                <w:rFonts w:ascii="Times New Roman"/>
                <w:spacing w:val="-2"/>
                <w:sz w:val="20"/>
              </w:rPr>
              <w:t xml:space="preserve"> sostenibile.</w:t>
            </w:r>
          </w:p>
        </w:tc>
      </w:tr>
      <w:tr w:rsidR="00437691" w14:paraId="2A7EC668" w14:textId="77777777">
        <w:trPr>
          <w:trHeight w:val="921"/>
        </w:trPr>
        <w:tc>
          <w:tcPr>
            <w:tcW w:w="4815" w:type="dxa"/>
            <w:shd w:val="clear" w:color="auto" w:fill="FAEAE0"/>
          </w:tcPr>
          <w:p w14:paraId="283B226D" w14:textId="77777777" w:rsidR="00437691" w:rsidRDefault="00000000">
            <w:pPr>
              <w:pStyle w:val="TableParagraph"/>
              <w:ind w:left="110" w:right="169"/>
              <w:rPr>
                <w:rFonts w:ascii="Times New Roman" w:hAnsi="Times New Roman"/>
                <w:sz w:val="20"/>
              </w:rPr>
            </w:pPr>
            <w:r>
              <w:rPr>
                <w:rFonts w:ascii="Times New Roman" w:hAnsi="Times New Roman"/>
                <w:b/>
                <w:sz w:val="20"/>
              </w:rPr>
              <w:t>OS 5</w:t>
            </w:r>
            <w:r>
              <w:rPr>
                <w:rFonts w:ascii="Times New Roman" w:hAnsi="Times New Roman"/>
                <w:sz w:val="20"/>
              </w:rPr>
              <w:t>. Un’Europa più vicina ai cittadini attraverso la promozione</w:t>
            </w:r>
            <w:r>
              <w:rPr>
                <w:rFonts w:ascii="Times New Roman" w:hAnsi="Times New Roman"/>
                <w:spacing w:val="-6"/>
                <w:sz w:val="20"/>
              </w:rPr>
              <w:t xml:space="preserve"> </w:t>
            </w:r>
            <w:r>
              <w:rPr>
                <w:rFonts w:ascii="Times New Roman" w:hAnsi="Times New Roman"/>
                <w:sz w:val="20"/>
              </w:rPr>
              <w:t>dello</w:t>
            </w:r>
            <w:r>
              <w:rPr>
                <w:rFonts w:ascii="Times New Roman" w:hAnsi="Times New Roman"/>
                <w:spacing w:val="-7"/>
                <w:sz w:val="20"/>
              </w:rPr>
              <w:t xml:space="preserve"> </w:t>
            </w:r>
            <w:r>
              <w:rPr>
                <w:rFonts w:ascii="Times New Roman" w:hAnsi="Times New Roman"/>
                <w:sz w:val="20"/>
              </w:rPr>
              <w:t>sviluppo</w:t>
            </w:r>
            <w:r>
              <w:rPr>
                <w:rFonts w:ascii="Times New Roman" w:hAnsi="Times New Roman"/>
                <w:spacing w:val="-5"/>
                <w:sz w:val="20"/>
              </w:rPr>
              <w:t xml:space="preserve"> </w:t>
            </w:r>
            <w:r>
              <w:rPr>
                <w:rFonts w:ascii="Times New Roman" w:hAnsi="Times New Roman"/>
                <w:sz w:val="20"/>
              </w:rPr>
              <w:t>sostenibile</w:t>
            </w:r>
            <w:r>
              <w:rPr>
                <w:rFonts w:ascii="Times New Roman" w:hAnsi="Times New Roman"/>
                <w:spacing w:val="-6"/>
                <w:sz w:val="20"/>
              </w:rPr>
              <w:t xml:space="preserve"> </w:t>
            </w:r>
            <w:r>
              <w:rPr>
                <w:rFonts w:ascii="Times New Roman" w:hAnsi="Times New Roman"/>
                <w:sz w:val="20"/>
              </w:rPr>
              <w:t>e</w:t>
            </w:r>
            <w:r>
              <w:rPr>
                <w:rFonts w:ascii="Times New Roman" w:hAnsi="Times New Roman"/>
                <w:spacing w:val="-6"/>
                <w:sz w:val="20"/>
              </w:rPr>
              <w:t xml:space="preserve"> </w:t>
            </w:r>
            <w:r>
              <w:rPr>
                <w:rFonts w:ascii="Times New Roman" w:hAnsi="Times New Roman"/>
                <w:sz w:val="20"/>
              </w:rPr>
              <w:t>integrato</w:t>
            </w:r>
            <w:r>
              <w:rPr>
                <w:rFonts w:ascii="Times New Roman" w:hAnsi="Times New Roman"/>
                <w:spacing w:val="-7"/>
                <w:sz w:val="20"/>
              </w:rPr>
              <w:t xml:space="preserve"> </w:t>
            </w:r>
            <w:r>
              <w:rPr>
                <w:rFonts w:ascii="Times New Roman" w:hAnsi="Times New Roman"/>
                <w:sz w:val="20"/>
              </w:rPr>
              <w:t>di</w:t>
            </w:r>
            <w:r>
              <w:rPr>
                <w:rFonts w:ascii="Times New Roman" w:hAnsi="Times New Roman"/>
                <w:spacing w:val="-7"/>
                <w:sz w:val="20"/>
              </w:rPr>
              <w:t xml:space="preserve"> </w:t>
            </w:r>
            <w:r>
              <w:rPr>
                <w:rFonts w:ascii="Times New Roman" w:hAnsi="Times New Roman"/>
                <w:sz w:val="20"/>
              </w:rPr>
              <w:t>tutti i tipi di territorio e delle iniziative locali.</w:t>
            </w:r>
          </w:p>
          <w:p w14:paraId="7FA48649" w14:textId="77777777" w:rsidR="00437691" w:rsidRDefault="00000000">
            <w:pPr>
              <w:pStyle w:val="TableParagraph"/>
              <w:spacing w:before="1" w:line="210" w:lineRule="exact"/>
              <w:ind w:left="110"/>
              <w:rPr>
                <w:rFonts w:ascii="Times New Roman"/>
                <w:sz w:val="20"/>
              </w:rPr>
            </w:pPr>
            <w:r>
              <w:rPr>
                <w:rFonts w:ascii="Times New Roman"/>
                <w:sz w:val="20"/>
              </w:rPr>
              <w:t>(art.</w:t>
            </w:r>
            <w:r>
              <w:rPr>
                <w:rFonts w:ascii="Times New Roman"/>
                <w:spacing w:val="-5"/>
                <w:sz w:val="20"/>
              </w:rPr>
              <w:t xml:space="preserve"> </w:t>
            </w:r>
            <w:r>
              <w:rPr>
                <w:rFonts w:ascii="Times New Roman"/>
                <w:sz w:val="20"/>
              </w:rPr>
              <w:t>5</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3"/>
                <w:sz w:val="20"/>
              </w:rPr>
              <w:t xml:space="preserve"> </w:t>
            </w:r>
            <w:r>
              <w:rPr>
                <w:rFonts w:ascii="Times New Roman"/>
                <w:sz w:val="20"/>
              </w:rPr>
              <w:t>lett.</w:t>
            </w:r>
            <w:r>
              <w:rPr>
                <w:rFonts w:ascii="Times New Roman"/>
                <w:spacing w:val="-4"/>
                <w:sz w:val="20"/>
              </w:rPr>
              <w:t xml:space="preserve"> </w:t>
            </w:r>
            <w:r>
              <w:rPr>
                <w:rFonts w:ascii="Times New Roman"/>
                <w:spacing w:val="-5"/>
                <w:sz w:val="20"/>
              </w:rPr>
              <w:t>e))</w:t>
            </w:r>
          </w:p>
        </w:tc>
        <w:tc>
          <w:tcPr>
            <w:tcW w:w="4815" w:type="dxa"/>
            <w:shd w:val="clear" w:color="auto" w:fill="FAEAE0"/>
          </w:tcPr>
          <w:p w14:paraId="65C0A4CA" w14:textId="77777777" w:rsidR="00437691" w:rsidRDefault="00000000">
            <w:pPr>
              <w:pStyle w:val="TableParagraph"/>
              <w:spacing w:before="115"/>
              <w:ind w:left="108" w:right="98"/>
              <w:jc w:val="both"/>
              <w:rPr>
                <w:rFonts w:ascii="Times New Roman" w:hAnsi="Times New Roman"/>
                <w:sz w:val="20"/>
              </w:rPr>
            </w:pPr>
            <w:r>
              <w:rPr>
                <w:rFonts w:ascii="Times New Roman" w:hAnsi="Times New Roman"/>
                <w:b/>
                <w:sz w:val="20"/>
              </w:rPr>
              <w:t>P.3</w:t>
            </w:r>
            <w:r>
              <w:rPr>
                <w:rFonts w:ascii="Times New Roman" w:hAnsi="Times New Roman"/>
                <w:sz w:val="20"/>
              </w:rPr>
              <w:t>. Consentire un'economia blu sostenibile nelle aree costiere, insulari e interne e promuovere lo sviluppo di comunità della pesca e dell'acquacoltura.</w:t>
            </w:r>
          </w:p>
        </w:tc>
      </w:tr>
    </w:tbl>
    <w:p w14:paraId="1292743A" w14:textId="77777777" w:rsidR="0028177A" w:rsidRDefault="0028177A">
      <w:pPr>
        <w:pStyle w:val="Corpotesto"/>
        <w:spacing w:before="121" w:line="360" w:lineRule="auto"/>
        <w:ind w:left="133"/>
      </w:pPr>
    </w:p>
    <w:p w14:paraId="17265DEB" w14:textId="77777777" w:rsidR="007B1255" w:rsidRDefault="007B1255">
      <w:pPr>
        <w:pStyle w:val="Corpotesto"/>
        <w:spacing w:before="121" w:line="360" w:lineRule="auto"/>
        <w:ind w:left="133"/>
      </w:pPr>
    </w:p>
    <w:p w14:paraId="79E00B99" w14:textId="77777777" w:rsidR="007B1255" w:rsidRDefault="007B1255">
      <w:pPr>
        <w:pStyle w:val="Corpotesto"/>
        <w:spacing w:before="121" w:line="360" w:lineRule="auto"/>
        <w:ind w:left="133"/>
      </w:pPr>
    </w:p>
    <w:p w14:paraId="18B020BD" w14:textId="77777777" w:rsidR="007B1255" w:rsidRDefault="007B1255">
      <w:pPr>
        <w:pStyle w:val="Corpotesto"/>
        <w:spacing w:before="121" w:line="360" w:lineRule="auto"/>
        <w:ind w:left="133"/>
      </w:pPr>
    </w:p>
    <w:p w14:paraId="5C8E4245" w14:textId="536CDE21" w:rsidR="00437691" w:rsidRDefault="00000000">
      <w:pPr>
        <w:pStyle w:val="Corpotesto"/>
        <w:spacing w:before="121" w:line="360" w:lineRule="auto"/>
        <w:ind w:left="133"/>
      </w:pPr>
      <w:r>
        <w:lastRenderedPageBreak/>
        <w:t>Nell’ambito</w:t>
      </w:r>
      <w:r>
        <w:rPr>
          <w:spacing w:val="-8"/>
        </w:rPr>
        <w:t xml:space="preserve"> </w:t>
      </w:r>
      <w:r>
        <w:t>delle</w:t>
      </w:r>
      <w:r>
        <w:rPr>
          <w:spacing w:val="-9"/>
        </w:rPr>
        <w:t xml:space="preserve"> </w:t>
      </w:r>
      <w:r>
        <w:t>4</w:t>
      </w:r>
      <w:r>
        <w:rPr>
          <w:spacing w:val="-8"/>
        </w:rPr>
        <w:t xml:space="preserve"> </w:t>
      </w:r>
      <w:r>
        <w:t>Priorità,</w:t>
      </w:r>
      <w:r>
        <w:rPr>
          <w:spacing w:val="-8"/>
        </w:rPr>
        <w:t xml:space="preserve"> </w:t>
      </w:r>
      <w:r>
        <w:t>il</w:t>
      </w:r>
      <w:r>
        <w:rPr>
          <w:spacing w:val="-8"/>
        </w:rPr>
        <w:t xml:space="preserve"> </w:t>
      </w:r>
      <w:r>
        <w:t>Reg.</w:t>
      </w:r>
      <w:r>
        <w:rPr>
          <w:spacing w:val="-8"/>
        </w:rPr>
        <w:t xml:space="preserve"> </w:t>
      </w:r>
      <w:r>
        <w:t>(UE)</w:t>
      </w:r>
      <w:r>
        <w:rPr>
          <w:spacing w:val="-9"/>
        </w:rPr>
        <w:t xml:space="preserve"> </w:t>
      </w:r>
      <w:r>
        <w:t>1139/2021</w:t>
      </w:r>
      <w:r>
        <w:rPr>
          <w:spacing w:val="-7"/>
        </w:rPr>
        <w:t xml:space="preserve"> </w:t>
      </w:r>
      <w:r>
        <w:t>individua</w:t>
      </w:r>
      <w:r>
        <w:rPr>
          <w:spacing w:val="-9"/>
        </w:rPr>
        <w:t xml:space="preserve"> </w:t>
      </w:r>
      <w:r>
        <w:t>n.</w:t>
      </w:r>
      <w:r>
        <w:rPr>
          <w:spacing w:val="-8"/>
        </w:rPr>
        <w:t xml:space="preserve"> </w:t>
      </w:r>
      <w:r>
        <w:t>9</w:t>
      </w:r>
      <w:r>
        <w:rPr>
          <w:spacing w:val="-8"/>
        </w:rPr>
        <w:t xml:space="preserve"> </w:t>
      </w:r>
      <w:r>
        <w:t>Obiettivi</w:t>
      </w:r>
      <w:r>
        <w:rPr>
          <w:spacing w:val="-8"/>
        </w:rPr>
        <w:t xml:space="preserve"> </w:t>
      </w:r>
      <w:r>
        <w:t>Specifici</w:t>
      </w:r>
      <w:r>
        <w:rPr>
          <w:spacing w:val="-7"/>
        </w:rPr>
        <w:t xml:space="preserve"> </w:t>
      </w:r>
      <w:r>
        <w:t>come</w:t>
      </w:r>
      <w:r>
        <w:rPr>
          <w:spacing w:val="-9"/>
        </w:rPr>
        <w:t xml:space="preserve"> </w:t>
      </w:r>
      <w:r>
        <w:t>riportato nella sottostante tabella:</w:t>
      </w:r>
    </w:p>
    <w:tbl>
      <w:tblPr>
        <w:tblStyle w:val="TableNormal"/>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5"/>
        <w:gridCol w:w="4815"/>
      </w:tblGrid>
      <w:tr w:rsidR="00437691" w14:paraId="612E005A" w14:textId="77777777">
        <w:trPr>
          <w:trHeight w:val="460"/>
        </w:trPr>
        <w:tc>
          <w:tcPr>
            <w:tcW w:w="4815" w:type="dxa"/>
          </w:tcPr>
          <w:p w14:paraId="58913DA3" w14:textId="77777777" w:rsidR="00437691" w:rsidRDefault="00000000">
            <w:pPr>
              <w:pStyle w:val="TableParagraph"/>
              <w:ind w:left="15" w:right="2"/>
              <w:jc w:val="center"/>
              <w:rPr>
                <w:rFonts w:ascii="Times New Roman" w:hAnsi="Times New Roman"/>
                <w:b/>
                <w:sz w:val="20"/>
              </w:rPr>
            </w:pPr>
            <w:r>
              <w:rPr>
                <w:rFonts w:ascii="Times New Roman" w:hAnsi="Times New Roman"/>
                <w:b/>
                <w:spacing w:val="-2"/>
                <w:sz w:val="20"/>
              </w:rPr>
              <w:t>Priorità</w:t>
            </w:r>
          </w:p>
          <w:p w14:paraId="56F6779F" w14:textId="77777777" w:rsidR="00437691" w:rsidRDefault="00000000">
            <w:pPr>
              <w:pStyle w:val="TableParagraph"/>
              <w:spacing w:line="210" w:lineRule="exact"/>
              <w:ind w:left="15" w:right="4"/>
              <w:jc w:val="center"/>
              <w:rPr>
                <w:rFonts w:ascii="Times New Roman"/>
                <w:i/>
                <w:sz w:val="20"/>
              </w:rPr>
            </w:pPr>
            <w:r>
              <w:rPr>
                <w:rFonts w:ascii="Times New Roman"/>
                <w:i/>
                <w:sz w:val="20"/>
              </w:rPr>
              <w:t>art.</w:t>
            </w:r>
            <w:r>
              <w:rPr>
                <w:rFonts w:ascii="Times New Roman"/>
                <w:i/>
                <w:spacing w:val="-3"/>
                <w:sz w:val="20"/>
              </w:rPr>
              <w:t xml:space="preserve"> </w:t>
            </w:r>
            <w:r>
              <w:rPr>
                <w:rFonts w:ascii="Times New Roman"/>
                <w:i/>
                <w:sz w:val="20"/>
              </w:rPr>
              <w:t>3</w:t>
            </w:r>
            <w:r>
              <w:rPr>
                <w:rFonts w:ascii="Times New Roman"/>
                <w:i/>
                <w:spacing w:val="-1"/>
                <w:sz w:val="20"/>
              </w:rPr>
              <w:t xml:space="preserve"> </w:t>
            </w:r>
            <w:r>
              <w:rPr>
                <w:rFonts w:ascii="Times New Roman"/>
                <w:i/>
                <w:sz w:val="20"/>
              </w:rPr>
              <w:t>del</w:t>
            </w:r>
            <w:r>
              <w:rPr>
                <w:rFonts w:ascii="Times New Roman"/>
                <w:i/>
                <w:spacing w:val="-3"/>
                <w:sz w:val="20"/>
              </w:rPr>
              <w:t xml:space="preserve"> </w:t>
            </w:r>
            <w:r>
              <w:rPr>
                <w:rFonts w:ascii="Times New Roman"/>
                <w:i/>
                <w:sz w:val="20"/>
              </w:rPr>
              <w:t>Reg</w:t>
            </w:r>
            <w:r>
              <w:rPr>
                <w:rFonts w:ascii="Times New Roman"/>
                <w:i/>
                <w:spacing w:val="-3"/>
                <w:sz w:val="20"/>
              </w:rPr>
              <w:t xml:space="preserve"> </w:t>
            </w:r>
            <w:r>
              <w:rPr>
                <w:rFonts w:ascii="Times New Roman"/>
                <w:i/>
                <w:sz w:val="20"/>
              </w:rPr>
              <w:t>(UE)</w:t>
            </w:r>
            <w:r>
              <w:rPr>
                <w:rFonts w:ascii="Times New Roman"/>
                <w:i/>
                <w:spacing w:val="-3"/>
                <w:sz w:val="20"/>
              </w:rPr>
              <w:t xml:space="preserve"> </w:t>
            </w:r>
            <w:r>
              <w:rPr>
                <w:rFonts w:ascii="Times New Roman"/>
                <w:i/>
                <w:spacing w:val="-2"/>
                <w:sz w:val="20"/>
              </w:rPr>
              <w:t>1139/2021</w:t>
            </w:r>
          </w:p>
        </w:tc>
        <w:tc>
          <w:tcPr>
            <w:tcW w:w="4815" w:type="dxa"/>
          </w:tcPr>
          <w:p w14:paraId="4857EDB2" w14:textId="77777777" w:rsidR="00437691" w:rsidRDefault="00000000">
            <w:pPr>
              <w:pStyle w:val="TableParagraph"/>
              <w:ind w:left="15" w:right="12"/>
              <w:jc w:val="center"/>
              <w:rPr>
                <w:rFonts w:ascii="Times New Roman"/>
                <w:b/>
                <w:sz w:val="20"/>
              </w:rPr>
            </w:pPr>
            <w:r>
              <w:rPr>
                <w:rFonts w:ascii="Times New Roman"/>
                <w:b/>
                <w:sz w:val="20"/>
              </w:rPr>
              <w:t>Obiettivi</w:t>
            </w:r>
            <w:r>
              <w:rPr>
                <w:rFonts w:ascii="Times New Roman"/>
                <w:b/>
                <w:spacing w:val="-9"/>
                <w:sz w:val="20"/>
              </w:rPr>
              <w:t xml:space="preserve"> </w:t>
            </w:r>
            <w:r>
              <w:rPr>
                <w:rFonts w:ascii="Times New Roman"/>
                <w:b/>
                <w:spacing w:val="-2"/>
                <w:sz w:val="20"/>
              </w:rPr>
              <w:t>Specifici</w:t>
            </w:r>
          </w:p>
          <w:p w14:paraId="7046A4D2" w14:textId="77777777" w:rsidR="00437691" w:rsidRDefault="00000000">
            <w:pPr>
              <w:pStyle w:val="TableParagraph"/>
              <w:spacing w:line="210" w:lineRule="exact"/>
              <w:ind w:left="15" w:right="5"/>
              <w:jc w:val="center"/>
              <w:rPr>
                <w:rFonts w:ascii="Times New Roman"/>
                <w:i/>
                <w:sz w:val="20"/>
              </w:rPr>
            </w:pPr>
            <w:r>
              <w:rPr>
                <w:rFonts w:ascii="Times New Roman"/>
                <w:i/>
                <w:sz w:val="20"/>
              </w:rPr>
              <w:t>artt.</w:t>
            </w:r>
            <w:r>
              <w:rPr>
                <w:rFonts w:ascii="Times New Roman"/>
                <w:i/>
                <w:spacing w:val="-3"/>
                <w:sz w:val="20"/>
              </w:rPr>
              <w:t xml:space="preserve"> </w:t>
            </w:r>
            <w:r>
              <w:rPr>
                <w:rFonts w:ascii="Times New Roman"/>
                <w:i/>
                <w:sz w:val="20"/>
              </w:rPr>
              <w:t>14</w:t>
            </w:r>
            <w:r>
              <w:rPr>
                <w:rFonts w:ascii="Times New Roman"/>
                <w:i/>
                <w:spacing w:val="-1"/>
                <w:sz w:val="20"/>
              </w:rPr>
              <w:t xml:space="preserve"> </w:t>
            </w:r>
            <w:r>
              <w:rPr>
                <w:rFonts w:ascii="Times New Roman"/>
                <w:i/>
                <w:sz w:val="20"/>
              </w:rPr>
              <w:t>e</w:t>
            </w:r>
            <w:r>
              <w:rPr>
                <w:rFonts w:ascii="Times New Roman"/>
                <w:i/>
                <w:spacing w:val="-3"/>
                <w:sz w:val="20"/>
              </w:rPr>
              <w:t xml:space="preserve"> </w:t>
            </w:r>
            <w:r>
              <w:rPr>
                <w:rFonts w:ascii="Times New Roman"/>
                <w:i/>
                <w:sz w:val="20"/>
              </w:rPr>
              <w:t>26</w:t>
            </w:r>
            <w:r>
              <w:rPr>
                <w:rFonts w:ascii="Times New Roman"/>
                <w:i/>
                <w:spacing w:val="-1"/>
                <w:sz w:val="20"/>
              </w:rPr>
              <w:t xml:space="preserve"> </w:t>
            </w:r>
            <w:r>
              <w:rPr>
                <w:rFonts w:ascii="Times New Roman"/>
                <w:i/>
                <w:sz w:val="20"/>
              </w:rPr>
              <w:t>del</w:t>
            </w:r>
            <w:r>
              <w:rPr>
                <w:rFonts w:ascii="Times New Roman"/>
                <w:i/>
                <w:spacing w:val="-3"/>
                <w:sz w:val="20"/>
              </w:rPr>
              <w:t xml:space="preserve"> </w:t>
            </w:r>
            <w:r>
              <w:rPr>
                <w:rFonts w:ascii="Times New Roman"/>
                <w:i/>
                <w:sz w:val="20"/>
              </w:rPr>
              <w:t>Reg</w:t>
            </w:r>
            <w:r>
              <w:rPr>
                <w:rFonts w:ascii="Times New Roman"/>
                <w:i/>
                <w:spacing w:val="-2"/>
                <w:sz w:val="20"/>
              </w:rPr>
              <w:t xml:space="preserve"> </w:t>
            </w:r>
            <w:r>
              <w:rPr>
                <w:rFonts w:ascii="Times New Roman"/>
                <w:i/>
                <w:sz w:val="20"/>
              </w:rPr>
              <w:t>(UE)</w:t>
            </w:r>
            <w:r>
              <w:rPr>
                <w:rFonts w:ascii="Times New Roman"/>
                <w:i/>
                <w:spacing w:val="-1"/>
                <w:sz w:val="20"/>
              </w:rPr>
              <w:t xml:space="preserve"> </w:t>
            </w:r>
            <w:r>
              <w:rPr>
                <w:rFonts w:ascii="Times New Roman"/>
                <w:i/>
                <w:spacing w:val="-2"/>
                <w:sz w:val="20"/>
              </w:rPr>
              <w:t>1139/2021</w:t>
            </w:r>
          </w:p>
        </w:tc>
      </w:tr>
      <w:tr w:rsidR="00437691" w14:paraId="6E3739FD" w14:textId="77777777">
        <w:trPr>
          <w:trHeight w:val="688"/>
        </w:trPr>
        <w:tc>
          <w:tcPr>
            <w:tcW w:w="4815" w:type="dxa"/>
            <w:shd w:val="clear" w:color="auto" w:fill="E8F4FB"/>
          </w:tcPr>
          <w:p w14:paraId="3CD06479" w14:textId="77777777" w:rsidR="00437691" w:rsidRDefault="00000000">
            <w:pPr>
              <w:pStyle w:val="TableParagraph"/>
              <w:spacing w:before="117" w:line="237" w:lineRule="auto"/>
              <w:ind w:left="110" w:right="73"/>
              <w:rPr>
                <w:rFonts w:ascii="Times New Roman"/>
                <w:sz w:val="20"/>
              </w:rPr>
            </w:pPr>
            <w:r>
              <w:rPr>
                <w:rFonts w:ascii="Times New Roman"/>
                <w:b/>
                <w:sz w:val="20"/>
              </w:rPr>
              <w:t>P.1</w:t>
            </w:r>
            <w:r>
              <w:rPr>
                <w:rFonts w:ascii="Times New Roman"/>
                <w:sz w:val="20"/>
              </w:rPr>
              <w:t>.</w:t>
            </w:r>
            <w:r>
              <w:rPr>
                <w:rFonts w:ascii="Times New Roman"/>
                <w:spacing w:val="22"/>
                <w:sz w:val="20"/>
              </w:rPr>
              <w:t xml:space="preserve"> </w:t>
            </w:r>
            <w:r>
              <w:rPr>
                <w:rFonts w:ascii="Times New Roman"/>
                <w:sz w:val="20"/>
              </w:rPr>
              <w:t>Promuovere</w:t>
            </w:r>
            <w:r>
              <w:rPr>
                <w:rFonts w:ascii="Times New Roman"/>
                <w:spacing w:val="20"/>
                <w:sz w:val="20"/>
              </w:rPr>
              <w:t xml:space="preserve"> </w:t>
            </w:r>
            <w:r>
              <w:rPr>
                <w:rFonts w:ascii="Times New Roman"/>
                <w:sz w:val="20"/>
              </w:rPr>
              <w:t>la</w:t>
            </w:r>
            <w:r>
              <w:rPr>
                <w:rFonts w:ascii="Times New Roman"/>
                <w:spacing w:val="22"/>
                <w:sz w:val="20"/>
              </w:rPr>
              <w:t xml:space="preserve"> </w:t>
            </w:r>
            <w:r>
              <w:rPr>
                <w:rFonts w:ascii="Times New Roman"/>
                <w:sz w:val="20"/>
              </w:rPr>
              <w:t>pesca</w:t>
            </w:r>
            <w:r>
              <w:rPr>
                <w:rFonts w:ascii="Times New Roman"/>
                <w:spacing w:val="22"/>
                <w:sz w:val="20"/>
              </w:rPr>
              <w:t xml:space="preserve"> </w:t>
            </w:r>
            <w:r>
              <w:rPr>
                <w:rFonts w:ascii="Times New Roman"/>
                <w:sz w:val="20"/>
              </w:rPr>
              <w:t>sostenibile</w:t>
            </w:r>
            <w:r>
              <w:rPr>
                <w:rFonts w:ascii="Times New Roman"/>
                <w:spacing w:val="22"/>
                <w:sz w:val="20"/>
              </w:rPr>
              <w:t xml:space="preserve"> </w:t>
            </w:r>
            <w:r>
              <w:rPr>
                <w:rFonts w:ascii="Times New Roman"/>
                <w:sz w:val="20"/>
              </w:rPr>
              <w:t>e</w:t>
            </w:r>
            <w:r>
              <w:rPr>
                <w:rFonts w:ascii="Times New Roman"/>
                <w:spacing w:val="22"/>
                <w:sz w:val="20"/>
              </w:rPr>
              <w:t xml:space="preserve"> </w:t>
            </w:r>
            <w:r>
              <w:rPr>
                <w:rFonts w:ascii="Times New Roman"/>
                <w:sz w:val="20"/>
              </w:rPr>
              <w:t>il</w:t>
            </w:r>
            <w:r>
              <w:rPr>
                <w:rFonts w:ascii="Times New Roman"/>
                <w:spacing w:val="21"/>
                <w:sz w:val="20"/>
              </w:rPr>
              <w:t xml:space="preserve"> </w:t>
            </w:r>
            <w:r>
              <w:rPr>
                <w:rFonts w:ascii="Times New Roman"/>
                <w:sz w:val="20"/>
              </w:rPr>
              <w:t>ripristino</w:t>
            </w:r>
            <w:r>
              <w:rPr>
                <w:rFonts w:ascii="Times New Roman"/>
                <w:spacing w:val="23"/>
                <w:sz w:val="20"/>
              </w:rPr>
              <w:t xml:space="preserve"> </w:t>
            </w:r>
            <w:r>
              <w:rPr>
                <w:rFonts w:ascii="Times New Roman"/>
                <w:sz w:val="20"/>
              </w:rPr>
              <w:t>e</w:t>
            </w:r>
            <w:r>
              <w:rPr>
                <w:rFonts w:ascii="Times New Roman"/>
                <w:spacing w:val="20"/>
                <w:sz w:val="20"/>
              </w:rPr>
              <w:t xml:space="preserve"> </w:t>
            </w:r>
            <w:r>
              <w:rPr>
                <w:rFonts w:ascii="Times New Roman"/>
                <w:sz w:val="20"/>
              </w:rPr>
              <w:t>la conservazione delle risorse biologiche acquatiche.</w:t>
            </w:r>
          </w:p>
        </w:tc>
        <w:tc>
          <w:tcPr>
            <w:tcW w:w="4815" w:type="dxa"/>
            <w:shd w:val="clear" w:color="auto" w:fill="E8F4FB"/>
          </w:tcPr>
          <w:p w14:paraId="21AB3F64" w14:textId="77777777" w:rsidR="00437691" w:rsidRDefault="00000000">
            <w:pPr>
              <w:pStyle w:val="TableParagraph"/>
              <w:spacing w:before="2" w:line="237" w:lineRule="auto"/>
              <w:ind w:left="108" w:right="73"/>
              <w:rPr>
                <w:rFonts w:ascii="Times New Roman" w:hAnsi="Times New Roman"/>
                <w:sz w:val="20"/>
              </w:rPr>
            </w:pPr>
            <w:r>
              <w:rPr>
                <w:rFonts w:ascii="Times New Roman" w:hAnsi="Times New Roman"/>
                <w:sz w:val="20"/>
              </w:rPr>
              <w:t>1.1.</w:t>
            </w:r>
            <w:r>
              <w:rPr>
                <w:rFonts w:ascii="Times New Roman" w:hAnsi="Times New Roman"/>
                <w:spacing w:val="21"/>
                <w:sz w:val="20"/>
              </w:rPr>
              <w:t xml:space="preserve"> </w:t>
            </w:r>
            <w:r>
              <w:rPr>
                <w:rFonts w:ascii="Times New Roman" w:hAnsi="Times New Roman"/>
                <w:sz w:val="20"/>
              </w:rPr>
              <w:t>Rafforzare le attività di pesca sostenibile sul piano economico, sociale e ambientale.</w:t>
            </w:r>
          </w:p>
          <w:p w14:paraId="41AB931B" w14:textId="77777777" w:rsidR="00437691" w:rsidRDefault="00000000">
            <w:pPr>
              <w:pStyle w:val="TableParagraph"/>
              <w:spacing w:before="1" w:line="210" w:lineRule="exact"/>
              <w:ind w:left="108"/>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a))</w:t>
            </w:r>
          </w:p>
        </w:tc>
      </w:tr>
      <w:tr w:rsidR="00437691" w14:paraId="4733353C" w14:textId="77777777">
        <w:trPr>
          <w:trHeight w:val="919"/>
        </w:trPr>
        <w:tc>
          <w:tcPr>
            <w:tcW w:w="4815" w:type="dxa"/>
            <w:vMerge w:val="restart"/>
            <w:shd w:val="clear" w:color="auto" w:fill="E8F4FB"/>
          </w:tcPr>
          <w:p w14:paraId="70BE4839" w14:textId="77777777" w:rsidR="00437691" w:rsidRDefault="00437691">
            <w:pPr>
              <w:pStyle w:val="TableParagraph"/>
              <w:rPr>
                <w:rFonts w:ascii="Times New Roman"/>
                <w:sz w:val="18"/>
              </w:rPr>
            </w:pPr>
          </w:p>
        </w:tc>
        <w:tc>
          <w:tcPr>
            <w:tcW w:w="4815" w:type="dxa"/>
            <w:shd w:val="clear" w:color="auto" w:fill="E8F4FB"/>
          </w:tcPr>
          <w:p w14:paraId="4EE59B3B" w14:textId="77777777" w:rsidR="00437691" w:rsidRDefault="00000000">
            <w:pPr>
              <w:pStyle w:val="TableParagraph"/>
              <w:ind w:left="108" w:right="100"/>
              <w:jc w:val="both"/>
              <w:rPr>
                <w:rFonts w:ascii="Times New Roman"/>
                <w:sz w:val="20"/>
              </w:rPr>
            </w:pPr>
            <w:r>
              <w:rPr>
                <w:rFonts w:ascii="Times New Roman"/>
                <w:sz w:val="20"/>
              </w:rPr>
              <w:t>1.2. Aumentare l'efficienza energetica e ridurre le emissioni di CO2 attraverso la sostituzione o l'ammodernamento dei motori dei pescherecci.</w:t>
            </w:r>
          </w:p>
          <w:p w14:paraId="59810F42" w14:textId="77777777" w:rsidR="00437691" w:rsidRDefault="00000000">
            <w:pPr>
              <w:pStyle w:val="TableParagraph"/>
              <w:spacing w:line="209" w:lineRule="exact"/>
              <w:ind w:left="108"/>
              <w:jc w:val="both"/>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b))</w:t>
            </w:r>
          </w:p>
        </w:tc>
      </w:tr>
      <w:tr w:rsidR="00437691" w14:paraId="7B74E32B" w14:textId="77777777">
        <w:trPr>
          <w:trHeight w:val="1151"/>
        </w:trPr>
        <w:tc>
          <w:tcPr>
            <w:tcW w:w="4815" w:type="dxa"/>
            <w:vMerge/>
            <w:tcBorders>
              <w:top w:val="nil"/>
            </w:tcBorders>
            <w:shd w:val="clear" w:color="auto" w:fill="E8F4FB"/>
          </w:tcPr>
          <w:p w14:paraId="128E2BF8" w14:textId="77777777" w:rsidR="00437691" w:rsidRDefault="00437691">
            <w:pPr>
              <w:rPr>
                <w:sz w:val="2"/>
                <w:szCs w:val="2"/>
              </w:rPr>
            </w:pPr>
          </w:p>
        </w:tc>
        <w:tc>
          <w:tcPr>
            <w:tcW w:w="4815" w:type="dxa"/>
            <w:shd w:val="clear" w:color="auto" w:fill="E8F4FB"/>
          </w:tcPr>
          <w:p w14:paraId="73399585" w14:textId="77777777" w:rsidR="00437691" w:rsidRDefault="00000000">
            <w:pPr>
              <w:pStyle w:val="TableParagraph"/>
              <w:ind w:left="108" w:right="101"/>
              <w:jc w:val="both"/>
              <w:rPr>
                <w:rFonts w:ascii="Times New Roman" w:hAnsi="Times New Roman"/>
                <w:sz w:val="20"/>
              </w:rPr>
            </w:pPr>
            <w:r>
              <w:rPr>
                <w:rFonts w:ascii="Times New Roman" w:hAnsi="Times New Roman"/>
                <w:sz w:val="20"/>
              </w:rPr>
              <w:t>1.3. Promuovere l'adeguamento della capacità di pesca alle possibilità di pesca in caso di arresto definitivo delle attività di pesca e contribuire a un tenore di vita equo in caso di arresto temporaneo delle attività di pesca.</w:t>
            </w:r>
          </w:p>
          <w:p w14:paraId="0329F3A6" w14:textId="77777777" w:rsidR="00437691" w:rsidRDefault="00000000">
            <w:pPr>
              <w:pStyle w:val="TableParagraph"/>
              <w:spacing w:before="2" w:line="210" w:lineRule="exact"/>
              <w:ind w:left="108"/>
              <w:jc w:val="both"/>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c))</w:t>
            </w:r>
          </w:p>
        </w:tc>
      </w:tr>
      <w:tr w:rsidR="00437691" w14:paraId="7ED703A1" w14:textId="77777777">
        <w:trPr>
          <w:trHeight w:val="1149"/>
        </w:trPr>
        <w:tc>
          <w:tcPr>
            <w:tcW w:w="4815" w:type="dxa"/>
            <w:vMerge/>
            <w:tcBorders>
              <w:top w:val="nil"/>
            </w:tcBorders>
            <w:shd w:val="clear" w:color="auto" w:fill="E8F4FB"/>
          </w:tcPr>
          <w:p w14:paraId="4E3BEDD8" w14:textId="77777777" w:rsidR="00437691" w:rsidRDefault="00437691">
            <w:pPr>
              <w:rPr>
                <w:sz w:val="2"/>
                <w:szCs w:val="2"/>
              </w:rPr>
            </w:pPr>
          </w:p>
        </w:tc>
        <w:tc>
          <w:tcPr>
            <w:tcW w:w="4815" w:type="dxa"/>
            <w:shd w:val="clear" w:color="auto" w:fill="E8F4FB"/>
          </w:tcPr>
          <w:p w14:paraId="6C2066BC" w14:textId="77777777" w:rsidR="00437691" w:rsidRDefault="00000000">
            <w:pPr>
              <w:pStyle w:val="TableParagraph"/>
              <w:ind w:left="108" w:right="100"/>
              <w:jc w:val="both"/>
              <w:rPr>
                <w:rFonts w:ascii="Times New Roman" w:hAnsi="Times New Roman"/>
                <w:sz w:val="20"/>
              </w:rPr>
            </w:pPr>
            <w:r>
              <w:rPr>
                <w:rFonts w:ascii="Times New Roman" w:hAnsi="Times New Roman"/>
                <w:sz w:val="20"/>
              </w:rPr>
              <w:t>1.4. Favorire l'efficacia del controllo della pesca e dell'attuazione delle norme, compresa la lotta alla pesca INN,</w:t>
            </w:r>
            <w:r>
              <w:rPr>
                <w:rFonts w:ascii="Times New Roman" w:hAnsi="Times New Roman"/>
                <w:spacing w:val="-1"/>
                <w:sz w:val="20"/>
              </w:rPr>
              <w:t xml:space="preserve"> </w:t>
            </w:r>
            <w:r>
              <w:rPr>
                <w:rFonts w:ascii="Times New Roman" w:hAnsi="Times New Roman"/>
                <w:sz w:val="20"/>
              </w:rPr>
              <w:t>nonché</w:t>
            </w:r>
            <w:r>
              <w:rPr>
                <w:rFonts w:ascii="Times New Roman" w:hAnsi="Times New Roman"/>
                <w:spacing w:val="-1"/>
                <w:sz w:val="20"/>
              </w:rPr>
              <w:t xml:space="preserve"> </w:t>
            </w:r>
            <w:r>
              <w:rPr>
                <w:rFonts w:ascii="Times New Roman" w:hAnsi="Times New Roman"/>
                <w:sz w:val="20"/>
              </w:rPr>
              <w:t>l'affidabilità</w:t>
            </w:r>
            <w:r>
              <w:rPr>
                <w:rFonts w:ascii="Times New Roman" w:hAnsi="Times New Roman"/>
                <w:spacing w:val="-1"/>
                <w:sz w:val="20"/>
              </w:rPr>
              <w:t xml:space="preserve"> </w:t>
            </w:r>
            <w:r>
              <w:rPr>
                <w:rFonts w:ascii="Times New Roman" w:hAnsi="Times New Roman"/>
                <w:sz w:val="20"/>
              </w:rPr>
              <w:t>dei</w:t>
            </w:r>
            <w:r>
              <w:rPr>
                <w:rFonts w:ascii="Times New Roman" w:hAnsi="Times New Roman"/>
                <w:spacing w:val="-4"/>
                <w:sz w:val="20"/>
              </w:rPr>
              <w:t xml:space="preserve"> </w:t>
            </w:r>
            <w:r>
              <w:rPr>
                <w:rFonts w:ascii="Times New Roman" w:hAnsi="Times New Roman"/>
                <w:sz w:val="20"/>
              </w:rPr>
              <w:t>dati</w:t>
            </w:r>
            <w:r>
              <w:rPr>
                <w:rFonts w:ascii="Times New Roman" w:hAnsi="Times New Roman"/>
                <w:spacing w:val="-1"/>
                <w:sz w:val="20"/>
              </w:rPr>
              <w:t xml:space="preserve"> </w:t>
            </w:r>
            <w:r>
              <w:rPr>
                <w:rFonts w:ascii="Times New Roman" w:hAnsi="Times New Roman"/>
                <w:sz w:val="20"/>
              </w:rPr>
              <w:t>destinati</w:t>
            </w:r>
            <w:r>
              <w:rPr>
                <w:rFonts w:ascii="Times New Roman" w:hAnsi="Times New Roman"/>
                <w:spacing w:val="-1"/>
                <w:sz w:val="20"/>
              </w:rPr>
              <w:t xml:space="preserve"> </w:t>
            </w:r>
            <w:r>
              <w:rPr>
                <w:rFonts w:ascii="Times New Roman" w:hAnsi="Times New Roman"/>
                <w:sz w:val="20"/>
              </w:rPr>
              <w:t>a</w:t>
            </w:r>
            <w:r>
              <w:rPr>
                <w:rFonts w:ascii="Times New Roman" w:hAnsi="Times New Roman"/>
                <w:spacing w:val="-1"/>
                <w:sz w:val="20"/>
              </w:rPr>
              <w:t xml:space="preserve"> </w:t>
            </w:r>
            <w:r>
              <w:rPr>
                <w:rFonts w:ascii="Times New Roman" w:hAnsi="Times New Roman"/>
                <w:sz w:val="20"/>
              </w:rPr>
              <w:t>un</w:t>
            </w:r>
            <w:r>
              <w:rPr>
                <w:rFonts w:ascii="Times New Roman" w:hAnsi="Times New Roman"/>
                <w:spacing w:val="-1"/>
                <w:sz w:val="20"/>
              </w:rPr>
              <w:t xml:space="preserve"> </w:t>
            </w:r>
            <w:r>
              <w:rPr>
                <w:rFonts w:ascii="Times New Roman" w:hAnsi="Times New Roman"/>
                <w:sz w:val="20"/>
              </w:rPr>
              <w:t>processo decisionale basato sulle conoscenze.</w:t>
            </w:r>
          </w:p>
          <w:p w14:paraId="32123063" w14:textId="77777777" w:rsidR="00437691" w:rsidRDefault="00000000">
            <w:pPr>
              <w:pStyle w:val="TableParagraph"/>
              <w:spacing w:line="209" w:lineRule="exact"/>
              <w:ind w:left="108"/>
              <w:jc w:val="both"/>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d))</w:t>
            </w:r>
          </w:p>
        </w:tc>
      </w:tr>
      <w:tr w:rsidR="00437691" w14:paraId="0CD1A8EB" w14:textId="77777777">
        <w:trPr>
          <w:trHeight w:val="691"/>
        </w:trPr>
        <w:tc>
          <w:tcPr>
            <w:tcW w:w="4815" w:type="dxa"/>
            <w:vMerge/>
            <w:tcBorders>
              <w:top w:val="nil"/>
            </w:tcBorders>
            <w:shd w:val="clear" w:color="auto" w:fill="E8F4FB"/>
          </w:tcPr>
          <w:p w14:paraId="19B32423" w14:textId="77777777" w:rsidR="00437691" w:rsidRDefault="00437691">
            <w:pPr>
              <w:rPr>
                <w:sz w:val="2"/>
                <w:szCs w:val="2"/>
              </w:rPr>
            </w:pPr>
          </w:p>
        </w:tc>
        <w:tc>
          <w:tcPr>
            <w:tcW w:w="4815" w:type="dxa"/>
            <w:shd w:val="clear" w:color="auto" w:fill="E8F4FB"/>
          </w:tcPr>
          <w:p w14:paraId="087E14E1" w14:textId="77777777" w:rsidR="00437691" w:rsidRDefault="00000000">
            <w:pPr>
              <w:pStyle w:val="TableParagraph"/>
              <w:ind w:left="108" w:right="73"/>
              <w:rPr>
                <w:rFonts w:ascii="Times New Roman" w:hAnsi="Times New Roman"/>
                <w:sz w:val="20"/>
              </w:rPr>
            </w:pPr>
            <w:r>
              <w:rPr>
                <w:rFonts w:ascii="Times New Roman" w:hAnsi="Times New Roman"/>
                <w:sz w:val="20"/>
              </w:rPr>
              <w:t>1.6.</w:t>
            </w:r>
            <w:r>
              <w:rPr>
                <w:rFonts w:ascii="Times New Roman" w:hAnsi="Times New Roman"/>
                <w:spacing w:val="-13"/>
                <w:sz w:val="20"/>
              </w:rPr>
              <w:t xml:space="preserve"> </w:t>
            </w:r>
            <w:r>
              <w:rPr>
                <w:rFonts w:ascii="Times New Roman" w:hAnsi="Times New Roman"/>
                <w:sz w:val="20"/>
              </w:rPr>
              <w:t>Contribuire</w:t>
            </w:r>
            <w:r>
              <w:rPr>
                <w:rFonts w:ascii="Times New Roman" w:hAnsi="Times New Roman"/>
                <w:spacing w:val="-12"/>
                <w:sz w:val="20"/>
              </w:rPr>
              <w:t xml:space="preserve"> </w:t>
            </w:r>
            <w:r>
              <w:rPr>
                <w:rFonts w:ascii="Times New Roman" w:hAnsi="Times New Roman"/>
                <w:sz w:val="20"/>
              </w:rPr>
              <w:t>alla</w:t>
            </w:r>
            <w:r>
              <w:rPr>
                <w:rFonts w:ascii="Times New Roman" w:hAnsi="Times New Roman"/>
                <w:spacing w:val="-13"/>
                <w:sz w:val="20"/>
              </w:rPr>
              <w:t xml:space="preserve"> </w:t>
            </w:r>
            <w:r>
              <w:rPr>
                <w:rFonts w:ascii="Times New Roman" w:hAnsi="Times New Roman"/>
                <w:sz w:val="20"/>
              </w:rPr>
              <w:t>tutela</w:t>
            </w:r>
            <w:r>
              <w:rPr>
                <w:rFonts w:ascii="Times New Roman" w:hAnsi="Times New Roman"/>
                <w:spacing w:val="-12"/>
                <w:sz w:val="20"/>
              </w:rPr>
              <w:t xml:space="preserve"> </w:t>
            </w:r>
            <w:r>
              <w:rPr>
                <w:rFonts w:ascii="Times New Roman" w:hAnsi="Times New Roman"/>
                <w:sz w:val="20"/>
              </w:rPr>
              <w:t>e</w:t>
            </w:r>
            <w:r>
              <w:rPr>
                <w:rFonts w:ascii="Times New Roman" w:hAnsi="Times New Roman"/>
                <w:spacing w:val="-12"/>
                <w:sz w:val="20"/>
              </w:rPr>
              <w:t xml:space="preserve"> </w:t>
            </w:r>
            <w:r>
              <w:rPr>
                <w:rFonts w:ascii="Times New Roman" w:hAnsi="Times New Roman"/>
                <w:sz w:val="20"/>
              </w:rPr>
              <w:t>al</w:t>
            </w:r>
            <w:r>
              <w:rPr>
                <w:rFonts w:ascii="Times New Roman" w:hAnsi="Times New Roman"/>
                <w:spacing w:val="-13"/>
                <w:sz w:val="20"/>
              </w:rPr>
              <w:t xml:space="preserve"> </w:t>
            </w:r>
            <w:r>
              <w:rPr>
                <w:rFonts w:ascii="Times New Roman" w:hAnsi="Times New Roman"/>
                <w:sz w:val="20"/>
              </w:rPr>
              <w:t>ripristino</w:t>
            </w:r>
            <w:r>
              <w:rPr>
                <w:rFonts w:ascii="Times New Roman" w:hAnsi="Times New Roman"/>
                <w:spacing w:val="-11"/>
                <w:sz w:val="20"/>
              </w:rPr>
              <w:t xml:space="preserve"> </w:t>
            </w:r>
            <w:r>
              <w:rPr>
                <w:rFonts w:ascii="Times New Roman" w:hAnsi="Times New Roman"/>
                <w:sz w:val="20"/>
              </w:rPr>
              <w:t>della</w:t>
            </w:r>
            <w:r>
              <w:rPr>
                <w:rFonts w:ascii="Times New Roman" w:hAnsi="Times New Roman"/>
                <w:spacing w:val="-13"/>
                <w:sz w:val="20"/>
              </w:rPr>
              <w:t xml:space="preserve"> </w:t>
            </w:r>
            <w:r>
              <w:rPr>
                <w:rFonts w:ascii="Times New Roman" w:hAnsi="Times New Roman"/>
                <w:sz w:val="20"/>
              </w:rPr>
              <w:t>biodiversità e degli ecosistemi acquatici</w:t>
            </w:r>
          </w:p>
          <w:p w14:paraId="67F3BE1F" w14:textId="77777777" w:rsidR="00437691" w:rsidRDefault="00000000">
            <w:pPr>
              <w:pStyle w:val="TableParagraph"/>
              <w:spacing w:before="1" w:line="210" w:lineRule="exact"/>
              <w:ind w:left="108"/>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f))</w:t>
            </w:r>
          </w:p>
        </w:tc>
      </w:tr>
      <w:tr w:rsidR="00437691" w14:paraId="57AEF19D" w14:textId="77777777">
        <w:trPr>
          <w:trHeight w:val="1149"/>
        </w:trPr>
        <w:tc>
          <w:tcPr>
            <w:tcW w:w="4815" w:type="dxa"/>
            <w:vMerge w:val="restart"/>
            <w:shd w:val="clear" w:color="auto" w:fill="E7FCE8"/>
          </w:tcPr>
          <w:p w14:paraId="624A0A4C" w14:textId="77777777" w:rsidR="00437691" w:rsidRDefault="00437691">
            <w:pPr>
              <w:pStyle w:val="TableParagraph"/>
              <w:rPr>
                <w:rFonts w:ascii="Times New Roman"/>
                <w:sz w:val="20"/>
              </w:rPr>
            </w:pPr>
          </w:p>
          <w:p w14:paraId="4D79F806" w14:textId="77777777" w:rsidR="00437691" w:rsidRDefault="00437691">
            <w:pPr>
              <w:pStyle w:val="TableParagraph"/>
              <w:spacing w:before="118"/>
              <w:rPr>
                <w:rFonts w:ascii="Times New Roman"/>
                <w:sz w:val="20"/>
              </w:rPr>
            </w:pPr>
          </w:p>
          <w:p w14:paraId="5B2CE607" w14:textId="77777777" w:rsidR="00437691" w:rsidRDefault="00000000">
            <w:pPr>
              <w:pStyle w:val="TableParagraph"/>
              <w:ind w:left="110" w:right="97"/>
              <w:jc w:val="both"/>
              <w:rPr>
                <w:rFonts w:ascii="Times New Roman" w:hAnsi="Times New Roman"/>
                <w:sz w:val="20"/>
              </w:rPr>
            </w:pPr>
            <w:r>
              <w:rPr>
                <w:rFonts w:ascii="Times New Roman" w:hAnsi="Times New Roman"/>
                <w:b/>
                <w:sz w:val="20"/>
              </w:rPr>
              <w:t>P.2</w:t>
            </w:r>
            <w:r>
              <w:rPr>
                <w:rFonts w:ascii="Times New Roman" w:hAnsi="Times New Roman"/>
                <w:sz w:val="20"/>
              </w:rPr>
              <w:t>.</w:t>
            </w:r>
            <w:r>
              <w:rPr>
                <w:rFonts w:ascii="Times New Roman" w:hAnsi="Times New Roman"/>
                <w:spacing w:val="-13"/>
                <w:sz w:val="20"/>
              </w:rPr>
              <w:t xml:space="preserve"> </w:t>
            </w:r>
            <w:r>
              <w:rPr>
                <w:rFonts w:ascii="Times New Roman" w:hAnsi="Times New Roman"/>
                <w:sz w:val="20"/>
              </w:rPr>
              <w:t>Promuovere</w:t>
            </w:r>
            <w:r>
              <w:rPr>
                <w:rFonts w:ascii="Times New Roman" w:hAnsi="Times New Roman"/>
                <w:spacing w:val="-12"/>
                <w:sz w:val="20"/>
              </w:rPr>
              <w:t xml:space="preserve"> </w:t>
            </w:r>
            <w:r>
              <w:rPr>
                <w:rFonts w:ascii="Times New Roman" w:hAnsi="Times New Roman"/>
                <w:sz w:val="20"/>
              </w:rPr>
              <w:t>le</w:t>
            </w:r>
            <w:r>
              <w:rPr>
                <w:rFonts w:ascii="Times New Roman" w:hAnsi="Times New Roman"/>
                <w:spacing w:val="-13"/>
                <w:sz w:val="20"/>
              </w:rPr>
              <w:t xml:space="preserve"> </w:t>
            </w:r>
            <w:r>
              <w:rPr>
                <w:rFonts w:ascii="Times New Roman" w:hAnsi="Times New Roman"/>
                <w:sz w:val="20"/>
              </w:rPr>
              <w:t>attività</w:t>
            </w:r>
            <w:r>
              <w:rPr>
                <w:rFonts w:ascii="Times New Roman" w:hAnsi="Times New Roman"/>
                <w:spacing w:val="-12"/>
                <w:sz w:val="20"/>
              </w:rPr>
              <w:t xml:space="preserve"> </w:t>
            </w:r>
            <w:r>
              <w:rPr>
                <w:rFonts w:ascii="Times New Roman" w:hAnsi="Times New Roman"/>
                <w:sz w:val="20"/>
              </w:rPr>
              <w:t>di</w:t>
            </w:r>
            <w:r>
              <w:rPr>
                <w:rFonts w:ascii="Times New Roman" w:hAnsi="Times New Roman"/>
                <w:spacing w:val="-13"/>
                <w:sz w:val="20"/>
              </w:rPr>
              <w:t xml:space="preserve"> </w:t>
            </w:r>
            <w:r>
              <w:rPr>
                <w:rFonts w:ascii="Times New Roman" w:hAnsi="Times New Roman"/>
                <w:sz w:val="20"/>
              </w:rPr>
              <w:t>acquacoltura</w:t>
            </w:r>
            <w:r>
              <w:rPr>
                <w:rFonts w:ascii="Times New Roman" w:hAnsi="Times New Roman"/>
                <w:spacing w:val="-12"/>
                <w:sz w:val="20"/>
              </w:rPr>
              <w:t xml:space="preserve"> </w:t>
            </w:r>
            <w:r>
              <w:rPr>
                <w:rFonts w:ascii="Times New Roman" w:hAnsi="Times New Roman"/>
                <w:sz w:val="20"/>
              </w:rPr>
              <w:t>sostenibile</w:t>
            </w:r>
            <w:r>
              <w:rPr>
                <w:rFonts w:ascii="Times New Roman" w:hAnsi="Times New Roman"/>
                <w:spacing w:val="-13"/>
                <w:sz w:val="20"/>
              </w:rPr>
              <w:t xml:space="preserve"> </w:t>
            </w:r>
            <w:r>
              <w:rPr>
                <w:rFonts w:ascii="Times New Roman" w:hAnsi="Times New Roman"/>
                <w:sz w:val="20"/>
              </w:rPr>
              <w:t>e</w:t>
            </w:r>
            <w:r>
              <w:rPr>
                <w:rFonts w:ascii="Times New Roman" w:hAnsi="Times New Roman"/>
                <w:spacing w:val="-12"/>
                <w:sz w:val="20"/>
              </w:rPr>
              <w:t xml:space="preserve"> </w:t>
            </w:r>
            <w:r>
              <w:rPr>
                <w:rFonts w:ascii="Times New Roman" w:hAnsi="Times New Roman"/>
                <w:sz w:val="20"/>
              </w:rPr>
              <w:t>la trasformazione e la commercializzazione dei prodotti della pesca e dell'acquacoltura, contribuendo alla sicurezza alimentare nell'Unione.</w:t>
            </w:r>
          </w:p>
        </w:tc>
        <w:tc>
          <w:tcPr>
            <w:tcW w:w="4815" w:type="dxa"/>
            <w:shd w:val="clear" w:color="auto" w:fill="E7FCE8"/>
          </w:tcPr>
          <w:p w14:paraId="6481914D" w14:textId="77777777" w:rsidR="00437691" w:rsidRDefault="00000000">
            <w:pPr>
              <w:pStyle w:val="TableParagraph"/>
              <w:ind w:left="108" w:right="99"/>
              <w:jc w:val="both"/>
              <w:rPr>
                <w:rFonts w:ascii="Times New Roman" w:hAnsi="Times New Roman"/>
                <w:sz w:val="20"/>
              </w:rPr>
            </w:pPr>
            <w:r>
              <w:rPr>
                <w:rFonts w:ascii="Times New Roman" w:hAnsi="Times New Roman"/>
                <w:sz w:val="20"/>
              </w:rPr>
              <w:t>2.1.</w:t>
            </w:r>
            <w:r>
              <w:rPr>
                <w:rFonts w:ascii="Times New Roman" w:hAnsi="Times New Roman"/>
                <w:spacing w:val="-1"/>
                <w:sz w:val="20"/>
              </w:rPr>
              <w:t xml:space="preserve"> </w:t>
            </w:r>
            <w:r>
              <w:rPr>
                <w:rFonts w:ascii="Times New Roman" w:hAnsi="Times New Roman"/>
                <w:sz w:val="20"/>
              </w:rPr>
              <w:t>Promuovere</w:t>
            </w:r>
            <w:r>
              <w:rPr>
                <w:rFonts w:ascii="Times New Roman" w:hAnsi="Times New Roman"/>
                <w:spacing w:val="-1"/>
                <w:sz w:val="20"/>
              </w:rPr>
              <w:t xml:space="preserve"> </w:t>
            </w:r>
            <w:r>
              <w:rPr>
                <w:rFonts w:ascii="Times New Roman" w:hAnsi="Times New Roman"/>
                <w:sz w:val="20"/>
              </w:rPr>
              <w:t>le</w:t>
            </w:r>
            <w:r>
              <w:rPr>
                <w:rFonts w:ascii="Times New Roman" w:hAnsi="Times New Roman"/>
                <w:spacing w:val="-1"/>
                <w:sz w:val="20"/>
              </w:rPr>
              <w:t xml:space="preserve"> </w:t>
            </w:r>
            <w:r>
              <w:rPr>
                <w:rFonts w:ascii="Times New Roman" w:hAnsi="Times New Roman"/>
                <w:sz w:val="20"/>
              </w:rPr>
              <w:t>attività</w:t>
            </w:r>
            <w:r>
              <w:rPr>
                <w:rFonts w:ascii="Times New Roman" w:hAnsi="Times New Roman"/>
                <w:spacing w:val="-1"/>
                <w:sz w:val="20"/>
              </w:rPr>
              <w:t xml:space="preserve"> </w:t>
            </w:r>
            <w:r>
              <w:rPr>
                <w:rFonts w:ascii="Times New Roman" w:hAnsi="Times New Roman"/>
                <w:sz w:val="20"/>
              </w:rPr>
              <w:t>di</w:t>
            </w:r>
            <w:r>
              <w:rPr>
                <w:rFonts w:ascii="Times New Roman" w:hAnsi="Times New Roman"/>
                <w:spacing w:val="-4"/>
                <w:sz w:val="20"/>
              </w:rPr>
              <w:t xml:space="preserve"> </w:t>
            </w:r>
            <w:r>
              <w:rPr>
                <w:rFonts w:ascii="Times New Roman" w:hAnsi="Times New Roman"/>
                <w:sz w:val="20"/>
              </w:rPr>
              <w:t>acquacoltura</w:t>
            </w:r>
            <w:r>
              <w:rPr>
                <w:rFonts w:ascii="Times New Roman" w:hAnsi="Times New Roman"/>
                <w:spacing w:val="-3"/>
                <w:sz w:val="20"/>
              </w:rPr>
              <w:t xml:space="preserve"> </w:t>
            </w:r>
            <w:r>
              <w:rPr>
                <w:rFonts w:ascii="Times New Roman" w:hAnsi="Times New Roman"/>
                <w:sz w:val="20"/>
              </w:rPr>
              <w:t>sostenibile,</w:t>
            </w:r>
            <w:r>
              <w:rPr>
                <w:rFonts w:ascii="Times New Roman" w:hAnsi="Times New Roman"/>
                <w:spacing w:val="-1"/>
                <w:sz w:val="20"/>
              </w:rPr>
              <w:t xml:space="preserve"> </w:t>
            </w:r>
            <w:r>
              <w:rPr>
                <w:rFonts w:ascii="Times New Roman" w:hAnsi="Times New Roman"/>
                <w:sz w:val="20"/>
              </w:rPr>
              <w:t xml:space="preserve">in particolare rafforzando la competitività della produzione acquicola, garantendo </w:t>
            </w:r>
            <w:proofErr w:type="gramStart"/>
            <w:r>
              <w:rPr>
                <w:rFonts w:ascii="Times New Roman" w:hAnsi="Times New Roman"/>
                <w:sz w:val="20"/>
              </w:rPr>
              <w:t>nel contempo</w:t>
            </w:r>
            <w:proofErr w:type="gramEnd"/>
            <w:r>
              <w:rPr>
                <w:rFonts w:ascii="Times New Roman" w:hAnsi="Times New Roman"/>
                <w:sz w:val="20"/>
              </w:rPr>
              <w:t xml:space="preserve"> che le attività siano </w:t>
            </w:r>
            <w:r>
              <w:rPr>
                <w:rFonts w:ascii="Times New Roman" w:hAnsi="Times New Roman"/>
                <w:spacing w:val="-2"/>
                <w:sz w:val="20"/>
              </w:rPr>
              <w:t>sostenibili</w:t>
            </w:r>
            <w:r>
              <w:rPr>
                <w:rFonts w:ascii="Times New Roman" w:hAnsi="Times New Roman"/>
                <w:spacing w:val="-7"/>
                <w:sz w:val="20"/>
              </w:rPr>
              <w:t xml:space="preserve"> </w:t>
            </w:r>
            <w:r>
              <w:rPr>
                <w:rFonts w:ascii="Times New Roman" w:hAnsi="Times New Roman"/>
                <w:spacing w:val="-2"/>
                <w:sz w:val="20"/>
              </w:rPr>
              <w:t>nel</w:t>
            </w:r>
            <w:r>
              <w:rPr>
                <w:rFonts w:ascii="Times New Roman" w:hAnsi="Times New Roman"/>
                <w:spacing w:val="-6"/>
                <w:sz w:val="20"/>
              </w:rPr>
              <w:t xml:space="preserve"> </w:t>
            </w:r>
            <w:r>
              <w:rPr>
                <w:rFonts w:ascii="Times New Roman" w:hAnsi="Times New Roman"/>
                <w:spacing w:val="-2"/>
                <w:sz w:val="20"/>
              </w:rPr>
              <w:t>lungo</w:t>
            </w:r>
            <w:r>
              <w:rPr>
                <w:rFonts w:ascii="Times New Roman" w:hAnsi="Times New Roman"/>
                <w:spacing w:val="-4"/>
                <w:sz w:val="20"/>
              </w:rPr>
              <w:t xml:space="preserve"> </w:t>
            </w:r>
            <w:r>
              <w:rPr>
                <w:rFonts w:ascii="Times New Roman" w:hAnsi="Times New Roman"/>
                <w:spacing w:val="-2"/>
                <w:sz w:val="20"/>
              </w:rPr>
              <w:t>termine</w:t>
            </w:r>
            <w:r>
              <w:rPr>
                <w:rFonts w:ascii="Times New Roman" w:hAnsi="Times New Roman"/>
                <w:spacing w:val="-6"/>
                <w:sz w:val="20"/>
              </w:rPr>
              <w:t xml:space="preserve"> </w:t>
            </w:r>
            <w:r>
              <w:rPr>
                <w:rFonts w:ascii="Times New Roman" w:hAnsi="Times New Roman"/>
                <w:spacing w:val="-2"/>
                <w:sz w:val="20"/>
              </w:rPr>
              <w:t>dal</w:t>
            </w:r>
            <w:r>
              <w:rPr>
                <w:rFonts w:ascii="Times New Roman" w:hAnsi="Times New Roman"/>
                <w:spacing w:val="-6"/>
                <w:sz w:val="20"/>
              </w:rPr>
              <w:t xml:space="preserve"> </w:t>
            </w:r>
            <w:r>
              <w:rPr>
                <w:rFonts w:ascii="Times New Roman" w:hAnsi="Times New Roman"/>
                <w:spacing w:val="-2"/>
                <w:sz w:val="20"/>
              </w:rPr>
              <w:t>punto</w:t>
            </w:r>
            <w:r>
              <w:rPr>
                <w:rFonts w:ascii="Times New Roman" w:hAnsi="Times New Roman"/>
                <w:spacing w:val="-8"/>
                <w:sz w:val="20"/>
              </w:rPr>
              <w:t xml:space="preserve"> </w:t>
            </w:r>
            <w:r>
              <w:rPr>
                <w:rFonts w:ascii="Times New Roman" w:hAnsi="Times New Roman"/>
                <w:spacing w:val="-2"/>
                <w:sz w:val="20"/>
              </w:rPr>
              <w:t>di</w:t>
            </w:r>
            <w:r>
              <w:rPr>
                <w:rFonts w:ascii="Times New Roman" w:hAnsi="Times New Roman"/>
                <w:spacing w:val="-5"/>
                <w:sz w:val="20"/>
              </w:rPr>
              <w:t xml:space="preserve"> </w:t>
            </w:r>
            <w:r>
              <w:rPr>
                <w:rFonts w:ascii="Times New Roman" w:hAnsi="Times New Roman"/>
                <w:spacing w:val="-2"/>
                <w:sz w:val="20"/>
              </w:rPr>
              <w:t>vista</w:t>
            </w:r>
            <w:r>
              <w:rPr>
                <w:rFonts w:ascii="Times New Roman" w:hAnsi="Times New Roman"/>
                <w:spacing w:val="-6"/>
                <w:sz w:val="20"/>
              </w:rPr>
              <w:t xml:space="preserve"> </w:t>
            </w:r>
            <w:r>
              <w:rPr>
                <w:rFonts w:ascii="Times New Roman" w:hAnsi="Times New Roman"/>
                <w:spacing w:val="-2"/>
                <w:sz w:val="20"/>
              </w:rPr>
              <w:t>ambientale.</w:t>
            </w:r>
          </w:p>
          <w:p w14:paraId="59B0335A" w14:textId="77777777" w:rsidR="00437691" w:rsidRDefault="00000000">
            <w:pPr>
              <w:pStyle w:val="TableParagraph"/>
              <w:spacing w:line="209" w:lineRule="exact"/>
              <w:ind w:left="108"/>
              <w:jc w:val="both"/>
              <w:rPr>
                <w:rFonts w:ascii="Times New Roman"/>
                <w:sz w:val="20"/>
              </w:rPr>
            </w:pPr>
            <w:r>
              <w:rPr>
                <w:rFonts w:ascii="Times New Roman"/>
                <w:sz w:val="20"/>
              </w:rPr>
              <w:t>(art.</w:t>
            </w:r>
            <w:r>
              <w:rPr>
                <w:rFonts w:ascii="Times New Roman"/>
                <w:spacing w:val="-5"/>
                <w:sz w:val="20"/>
              </w:rPr>
              <w:t xml:space="preserve"> </w:t>
            </w:r>
            <w:r>
              <w:rPr>
                <w:rFonts w:ascii="Times New Roman"/>
                <w:sz w:val="20"/>
              </w:rPr>
              <w:t>26</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a))</w:t>
            </w:r>
          </w:p>
        </w:tc>
      </w:tr>
      <w:tr w:rsidR="00437691" w14:paraId="4F3DA14E" w14:textId="77777777">
        <w:trPr>
          <w:trHeight w:val="918"/>
        </w:trPr>
        <w:tc>
          <w:tcPr>
            <w:tcW w:w="4815" w:type="dxa"/>
            <w:vMerge/>
            <w:tcBorders>
              <w:top w:val="nil"/>
            </w:tcBorders>
            <w:shd w:val="clear" w:color="auto" w:fill="E7FCE8"/>
          </w:tcPr>
          <w:p w14:paraId="6D77FFC8" w14:textId="77777777" w:rsidR="00437691" w:rsidRDefault="00437691">
            <w:pPr>
              <w:rPr>
                <w:sz w:val="2"/>
                <w:szCs w:val="2"/>
              </w:rPr>
            </w:pPr>
          </w:p>
        </w:tc>
        <w:tc>
          <w:tcPr>
            <w:tcW w:w="4815" w:type="dxa"/>
            <w:shd w:val="clear" w:color="auto" w:fill="E7FCE8"/>
          </w:tcPr>
          <w:p w14:paraId="2F9C7D24" w14:textId="77777777" w:rsidR="00437691" w:rsidRDefault="00000000">
            <w:pPr>
              <w:pStyle w:val="TableParagraph"/>
              <w:tabs>
                <w:tab w:val="left" w:pos="875"/>
                <w:tab w:val="left" w:pos="1840"/>
                <w:tab w:val="left" w:pos="2351"/>
                <w:tab w:val="left" w:pos="3248"/>
                <w:tab w:val="left" w:pos="3903"/>
                <w:tab w:val="left" w:pos="4613"/>
              </w:tabs>
              <w:ind w:left="108" w:right="101"/>
              <w:rPr>
                <w:rFonts w:ascii="Times New Roman" w:hAnsi="Times New Roman"/>
                <w:sz w:val="20"/>
              </w:rPr>
            </w:pPr>
            <w:r>
              <w:rPr>
                <w:rFonts w:ascii="Times New Roman" w:hAnsi="Times New Roman"/>
                <w:sz w:val="20"/>
              </w:rPr>
              <w:t>2.2.</w:t>
            </w:r>
            <w:r>
              <w:rPr>
                <w:rFonts w:ascii="Times New Roman" w:hAnsi="Times New Roman"/>
                <w:spacing w:val="22"/>
                <w:sz w:val="20"/>
              </w:rPr>
              <w:t xml:space="preserve"> </w:t>
            </w:r>
            <w:r>
              <w:rPr>
                <w:rFonts w:ascii="Times New Roman" w:hAnsi="Times New Roman"/>
                <w:sz w:val="20"/>
              </w:rPr>
              <w:t>Promuovere la commercializzazione,</w:t>
            </w:r>
            <w:r>
              <w:rPr>
                <w:rFonts w:ascii="Times New Roman" w:hAnsi="Times New Roman"/>
                <w:spacing w:val="21"/>
                <w:sz w:val="20"/>
              </w:rPr>
              <w:t xml:space="preserve"> </w:t>
            </w:r>
            <w:r>
              <w:rPr>
                <w:rFonts w:ascii="Times New Roman" w:hAnsi="Times New Roman"/>
                <w:sz w:val="20"/>
              </w:rPr>
              <w:t xml:space="preserve">la qualità e il </w:t>
            </w:r>
            <w:r>
              <w:rPr>
                <w:rFonts w:ascii="Times New Roman" w:hAnsi="Times New Roman"/>
                <w:spacing w:val="-2"/>
                <w:sz w:val="20"/>
              </w:rPr>
              <w:t>valore</w:t>
            </w:r>
            <w:r>
              <w:rPr>
                <w:rFonts w:ascii="Times New Roman" w:hAnsi="Times New Roman"/>
                <w:sz w:val="20"/>
              </w:rPr>
              <w:tab/>
            </w:r>
            <w:r>
              <w:rPr>
                <w:rFonts w:ascii="Times New Roman" w:hAnsi="Times New Roman"/>
                <w:spacing w:val="-2"/>
                <w:sz w:val="20"/>
              </w:rPr>
              <w:t>aggiunto</w:t>
            </w:r>
            <w:r>
              <w:rPr>
                <w:rFonts w:ascii="Times New Roman" w:hAnsi="Times New Roman"/>
                <w:sz w:val="20"/>
              </w:rPr>
              <w:tab/>
            </w:r>
            <w:r>
              <w:rPr>
                <w:rFonts w:ascii="Times New Roman" w:hAnsi="Times New Roman"/>
                <w:spacing w:val="-5"/>
                <w:sz w:val="20"/>
              </w:rPr>
              <w:t>dei</w:t>
            </w:r>
            <w:r>
              <w:rPr>
                <w:rFonts w:ascii="Times New Roman" w:hAnsi="Times New Roman"/>
                <w:sz w:val="20"/>
              </w:rPr>
              <w:tab/>
            </w:r>
            <w:r>
              <w:rPr>
                <w:rFonts w:ascii="Times New Roman" w:hAnsi="Times New Roman"/>
                <w:spacing w:val="-2"/>
                <w:sz w:val="20"/>
              </w:rPr>
              <w:t>prodotti</w:t>
            </w:r>
            <w:r>
              <w:rPr>
                <w:rFonts w:ascii="Times New Roman" w:hAnsi="Times New Roman"/>
                <w:sz w:val="20"/>
              </w:rPr>
              <w:tab/>
            </w:r>
            <w:r>
              <w:rPr>
                <w:rFonts w:ascii="Times New Roman" w:hAnsi="Times New Roman"/>
                <w:spacing w:val="-2"/>
                <w:sz w:val="20"/>
              </w:rPr>
              <w:t>della</w:t>
            </w:r>
            <w:r>
              <w:rPr>
                <w:rFonts w:ascii="Times New Roman" w:hAnsi="Times New Roman"/>
                <w:sz w:val="20"/>
              </w:rPr>
              <w:tab/>
            </w:r>
            <w:r>
              <w:rPr>
                <w:rFonts w:ascii="Times New Roman" w:hAnsi="Times New Roman"/>
                <w:spacing w:val="-2"/>
                <w:sz w:val="20"/>
              </w:rPr>
              <w:t>pesca</w:t>
            </w:r>
            <w:r>
              <w:rPr>
                <w:rFonts w:ascii="Times New Roman" w:hAnsi="Times New Roman"/>
                <w:sz w:val="20"/>
              </w:rPr>
              <w:tab/>
            </w:r>
            <w:r>
              <w:rPr>
                <w:rFonts w:ascii="Times New Roman" w:hAnsi="Times New Roman"/>
                <w:spacing w:val="-10"/>
                <w:sz w:val="20"/>
              </w:rPr>
              <w:t>e</w:t>
            </w:r>
          </w:p>
          <w:p w14:paraId="21798DB2" w14:textId="77777777" w:rsidR="00437691" w:rsidRDefault="00000000">
            <w:pPr>
              <w:pStyle w:val="TableParagraph"/>
              <w:spacing w:line="228" w:lineRule="exact"/>
              <w:ind w:left="108" w:right="195"/>
              <w:rPr>
                <w:rFonts w:ascii="Times New Roman"/>
                <w:sz w:val="20"/>
              </w:rPr>
            </w:pPr>
            <w:r>
              <w:rPr>
                <w:rFonts w:ascii="Times New Roman"/>
                <w:sz w:val="20"/>
              </w:rPr>
              <w:t>dell'acquacoltura,</w:t>
            </w:r>
            <w:r>
              <w:rPr>
                <w:rFonts w:ascii="Times New Roman"/>
                <w:spacing w:val="-8"/>
                <w:sz w:val="20"/>
              </w:rPr>
              <w:t xml:space="preserve"> </w:t>
            </w:r>
            <w:r>
              <w:rPr>
                <w:rFonts w:ascii="Times New Roman"/>
                <w:sz w:val="20"/>
              </w:rPr>
              <w:t>e</w:t>
            </w:r>
            <w:r>
              <w:rPr>
                <w:rFonts w:ascii="Times New Roman"/>
                <w:spacing w:val="-6"/>
                <w:sz w:val="20"/>
              </w:rPr>
              <w:t xml:space="preserve"> </w:t>
            </w:r>
            <w:r>
              <w:rPr>
                <w:rFonts w:ascii="Times New Roman"/>
                <w:sz w:val="20"/>
              </w:rPr>
              <w:t>la</w:t>
            </w:r>
            <w:r>
              <w:rPr>
                <w:rFonts w:ascii="Times New Roman"/>
                <w:spacing w:val="-6"/>
                <w:sz w:val="20"/>
              </w:rPr>
              <w:t xml:space="preserve"> </w:t>
            </w:r>
            <w:r>
              <w:rPr>
                <w:rFonts w:ascii="Times New Roman"/>
                <w:sz w:val="20"/>
              </w:rPr>
              <w:t>trasformazione</w:t>
            </w:r>
            <w:r>
              <w:rPr>
                <w:rFonts w:ascii="Times New Roman"/>
                <w:spacing w:val="-6"/>
                <w:sz w:val="20"/>
              </w:rPr>
              <w:t xml:space="preserve"> </w:t>
            </w:r>
            <w:r>
              <w:rPr>
                <w:rFonts w:ascii="Times New Roman"/>
                <w:sz w:val="20"/>
              </w:rPr>
              <w:t>di</w:t>
            </w:r>
            <w:r>
              <w:rPr>
                <w:rFonts w:ascii="Times New Roman"/>
                <w:spacing w:val="-7"/>
                <w:sz w:val="20"/>
              </w:rPr>
              <w:t xml:space="preserve"> </w:t>
            </w:r>
            <w:r>
              <w:rPr>
                <w:rFonts w:ascii="Times New Roman"/>
                <w:sz w:val="20"/>
              </w:rPr>
              <w:t>tali</w:t>
            </w:r>
            <w:r>
              <w:rPr>
                <w:rFonts w:ascii="Times New Roman"/>
                <w:spacing w:val="-7"/>
                <w:sz w:val="20"/>
              </w:rPr>
              <w:t xml:space="preserve"> </w:t>
            </w:r>
            <w:r>
              <w:rPr>
                <w:rFonts w:ascii="Times New Roman"/>
                <w:sz w:val="20"/>
              </w:rPr>
              <w:t>prodotti. (art. 26 par. 1 lett. b))</w:t>
            </w:r>
          </w:p>
        </w:tc>
      </w:tr>
      <w:tr w:rsidR="00437691" w14:paraId="03DE8802" w14:textId="77777777">
        <w:trPr>
          <w:trHeight w:val="1382"/>
        </w:trPr>
        <w:tc>
          <w:tcPr>
            <w:tcW w:w="4815" w:type="dxa"/>
          </w:tcPr>
          <w:p w14:paraId="0A621DA8" w14:textId="77777777" w:rsidR="00437691" w:rsidRDefault="00437691">
            <w:pPr>
              <w:pStyle w:val="TableParagraph"/>
              <w:spacing w:before="115"/>
              <w:rPr>
                <w:rFonts w:ascii="Times New Roman"/>
                <w:sz w:val="20"/>
              </w:rPr>
            </w:pPr>
          </w:p>
          <w:p w14:paraId="71187438" w14:textId="77777777" w:rsidR="00437691" w:rsidRDefault="00000000">
            <w:pPr>
              <w:pStyle w:val="TableParagraph"/>
              <w:spacing w:before="1"/>
              <w:ind w:left="110" w:right="96"/>
              <w:jc w:val="both"/>
              <w:rPr>
                <w:rFonts w:ascii="Times New Roman"/>
                <w:sz w:val="20"/>
              </w:rPr>
            </w:pPr>
            <w:r>
              <w:rPr>
                <w:rFonts w:ascii="Times New Roman"/>
                <w:b/>
                <w:sz w:val="20"/>
              </w:rPr>
              <w:t>P.4</w:t>
            </w:r>
            <w:r>
              <w:rPr>
                <w:rFonts w:ascii="Times New Roman"/>
                <w:sz w:val="20"/>
              </w:rPr>
              <w:t>.</w:t>
            </w:r>
            <w:r>
              <w:rPr>
                <w:rFonts w:ascii="Times New Roman"/>
                <w:spacing w:val="-5"/>
                <w:sz w:val="20"/>
              </w:rPr>
              <w:t xml:space="preserve"> </w:t>
            </w:r>
            <w:r>
              <w:rPr>
                <w:rFonts w:ascii="Times New Roman"/>
                <w:sz w:val="20"/>
              </w:rPr>
              <w:t>Rafforzare</w:t>
            </w:r>
            <w:r>
              <w:rPr>
                <w:rFonts w:ascii="Times New Roman"/>
                <w:spacing w:val="-7"/>
                <w:sz w:val="20"/>
              </w:rPr>
              <w:t xml:space="preserve"> </w:t>
            </w:r>
            <w:r>
              <w:rPr>
                <w:rFonts w:ascii="Times New Roman"/>
                <w:sz w:val="20"/>
              </w:rPr>
              <w:t>la</w:t>
            </w:r>
            <w:r>
              <w:rPr>
                <w:rFonts w:ascii="Times New Roman"/>
                <w:spacing w:val="-8"/>
                <w:sz w:val="20"/>
              </w:rPr>
              <w:t xml:space="preserve"> </w:t>
            </w:r>
            <w:r>
              <w:rPr>
                <w:rFonts w:ascii="Times New Roman"/>
                <w:sz w:val="20"/>
              </w:rPr>
              <w:t>governance</w:t>
            </w:r>
            <w:r>
              <w:rPr>
                <w:rFonts w:ascii="Times New Roman"/>
                <w:spacing w:val="-8"/>
                <w:sz w:val="20"/>
              </w:rPr>
              <w:t xml:space="preserve"> </w:t>
            </w:r>
            <w:r>
              <w:rPr>
                <w:rFonts w:ascii="Times New Roman"/>
                <w:sz w:val="20"/>
              </w:rPr>
              <w:t>internazionale</w:t>
            </w:r>
            <w:r>
              <w:rPr>
                <w:rFonts w:ascii="Times New Roman"/>
                <w:spacing w:val="-7"/>
                <w:sz w:val="20"/>
              </w:rPr>
              <w:t xml:space="preserve"> </w:t>
            </w:r>
            <w:r>
              <w:rPr>
                <w:rFonts w:ascii="Times New Roman"/>
                <w:sz w:val="20"/>
              </w:rPr>
              <w:t>degli</w:t>
            </w:r>
            <w:r>
              <w:rPr>
                <w:rFonts w:ascii="Times New Roman"/>
                <w:spacing w:val="-8"/>
                <w:sz w:val="20"/>
              </w:rPr>
              <w:t xml:space="preserve"> </w:t>
            </w:r>
            <w:r>
              <w:rPr>
                <w:rFonts w:ascii="Times New Roman"/>
                <w:sz w:val="20"/>
              </w:rPr>
              <w:t>oceani e</w:t>
            </w:r>
            <w:r>
              <w:rPr>
                <w:rFonts w:ascii="Times New Roman"/>
                <w:spacing w:val="-11"/>
                <w:sz w:val="20"/>
              </w:rPr>
              <w:t xml:space="preserve"> </w:t>
            </w:r>
            <w:r>
              <w:rPr>
                <w:rFonts w:ascii="Times New Roman"/>
                <w:sz w:val="20"/>
              </w:rPr>
              <w:t>consentire</w:t>
            </w:r>
            <w:r>
              <w:rPr>
                <w:rFonts w:ascii="Times New Roman"/>
                <w:spacing w:val="-11"/>
                <w:sz w:val="20"/>
              </w:rPr>
              <w:t xml:space="preserve"> </w:t>
            </w:r>
            <w:r>
              <w:rPr>
                <w:rFonts w:ascii="Times New Roman"/>
                <w:sz w:val="20"/>
              </w:rPr>
              <w:t>mari</w:t>
            </w:r>
            <w:r>
              <w:rPr>
                <w:rFonts w:ascii="Times New Roman"/>
                <w:spacing w:val="-11"/>
                <w:sz w:val="20"/>
              </w:rPr>
              <w:t xml:space="preserve"> </w:t>
            </w:r>
            <w:r>
              <w:rPr>
                <w:rFonts w:ascii="Times New Roman"/>
                <w:sz w:val="20"/>
              </w:rPr>
              <w:t>e</w:t>
            </w:r>
            <w:r>
              <w:rPr>
                <w:rFonts w:ascii="Times New Roman"/>
                <w:spacing w:val="-11"/>
                <w:sz w:val="20"/>
              </w:rPr>
              <w:t xml:space="preserve"> </w:t>
            </w:r>
            <w:r>
              <w:rPr>
                <w:rFonts w:ascii="Times New Roman"/>
                <w:sz w:val="20"/>
              </w:rPr>
              <w:t>oceani</w:t>
            </w:r>
            <w:r>
              <w:rPr>
                <w:rFonts w:ascii="Times New Roman"/>
                <w:spacing w:val="-9"/>
                <w:sz w:val="20"/>
              </w:rPr>
              <w:t xml:space="preserve"> </w:t>
            </w:r>
            <w:r>
              <w:rPr>
                <w:rFonts w:ascii="Times New Roman"/>
                <w:sz w:val="20"/>
              </w:rPr>
              <w:t>sicuri,</w:t>
            </w:r>
            <w:r>
              <w:rPr>
                <w:rFonts w:ascii="Times New Roman"/>
                <w:spacing w:val="-11"/>
                <w:sz w:val="20"/>
              </w:rPr>
              <w:t xml:space="preserve"> </w:t>
            </w:r>
            <w:r>
              <w:rPr>
                <w:rFonts w:ascii="Times New Roman"/>
                <w:sz w:val="20"/>
              </w:rPr>
              <w:t>protetti,</w:t>
            </w:r>
            <w:r>
              <w:rPr>
                <w:rFonts w:ascii="Times New Roman"/>
                <w:spacing w:val="-11"/>
                <w:sz w:val="20"/>
              </w:rPr>
              <w:t xml:space="preserve"> </w:t>
            </w:r>
            <w:r>
              <w:rPr>
                <w:rFonts w:ascii="Times New Roman"/>
                <w:sz w:val="20"/>
              </w:rPr>
              <w:t>puliti</w:t>
            </w:r>
            <w:r>
              <w:rPr>
                <w:rFonts w:ascii="Times New Roman"/>
                <w:spacing w:val="-12"/>
                <w:sz w:val="20"/>
              </w:rPr>
              <w:t xml:space="preserve"> </w:t>
            </w:r>
            <w:r>
              <w:rPr>
                <w:rFonts w:ascii="Times New Roman"/>
                <w:sz w:val="20"/>
              </w:rPr>
              <w:t>e</w:t>
            </w:r>
            <w:r>
              <w:rPr>
                <w:rFonts w:ascii="Times New Roman"/>
                <w:spacing w:val="-11"/>
                <w:sz w:val="20"/>
              </w:rPr>
              <w:t xml:space="preserve"> </w:t>
            </w:r>
            <w:r>
              <w:rPr>
                <w:rFonts w:ascii="Times New Roman"/>
                <w:sz w:val="20"/>
              </w:rPr>
              <w:t>gestiti</w:t>
            </w:r>
            <w:r>
              <w:rPr>
                <w:rFonts w:ascii="Times New Roman"/>
                <w:spacing w:val="-12"/>
                <w:sz w:val="20"/>
              </w:rPr>
              <w:t xml:space="preserve"> </w:t>
            </w:r>
            <w:r>
              <w:rPr>
                <w:rFonts w:ascii="Times New Roman"/>
                <w:sz w:val="20"/>
              </w:rPr>
              <w:t>in modo sostenibile.</w:t>
            </w:r>
          </w:p>
        </w:tc>
        <w:tc>
          <w:tcPr>
            <w:tcW w:w="4815" w:type="dxa"/>
          </w:tcPr>
          <w:p w14:paraId="522F7F67" w14:textId="77777777" w:rsidR="00437691" w:rsidRDefault="00000000">
            <w:pPr>
              <w:pStyle w:val="TableParagraph"/>
              <w:ind w:left="108" w:right="98"/>
              <w:jc w:val="both"/>
              <w:rPr>
                <w:rFonts w:ascii="Times New Roman"/>
                <w:sz w:val="20"/>
              </w:rPr>
            </w:pPr>
            <w:r>
              <w:rPr>
                <w:rFonts w:ascii="Times New Roman"/>
                <w:sz w:val="20"/>
              </w:rPr>
              <w:t>Interventi che contribuiscono al rafforzamento della gestione sostenibile dei mari e degli oceani attraverso la promozione di conoscenze oceanografiche, la sorveglianza marittima o la cooperazione dei servizi di guardia costiera.</w:t>
            </w:r>
          </w:p>
          <w:p w14:paraId="03378463" w14:textId="77777777" w:rsidR="00437691" w:rsidRDefault="00000000">
            <w:pPr>
              <w:pStyle w:val="TableParagraph"/>
              <w:spacing w:before="2" w:line="210" w:lineRule="exact"/>
              <w:ind w:left="108"/>
              <w:jc w:val="both"/>
              <w:rPr>
                <w:rFonts w:ascii="Times New Roman"/>
                <w:sz w:val="20"/>
              </w:rPr>
            </w:pPr>
            <w:r>
              <w:rPr>
                <w:rFonts w:ascii="Times New Roman"/>
                <w:sz w:val="20"/>
              </w:rPr>
              <w:t>(art.</w:t>
            </w:r>
            <w:r>
              <w:rPr>
                <w:rFonts w:ascii="Times New Roman"/>
                <w:spacing w:val="-3"/>
                <w:sz w:val="20"/>
              </w:rPr>
              <w:t xml:space="preserve"> </w:t>
            </w:r>
            <w:r>
              <w:rPr>
                <w:rFonts w:ascii="Times New Roman"/>
                <w:spacing w:val="-5"/>
                <w:sz w:val="20"/>
              </w:rPr>
              <w:t>31)</w:t>
            </w:r>
          </w:p>
        </w:tc>
      </w:tr>
      <w:tr w:rsidR="00437691" w14:paraId="234FFD30" w14:textId="77777777">
        <w:trPr>
          <w:trHeight w:val="1149"/>
        </w:trPr>
        <w:tc>
          <w:tcPr>
            <w:tcW w:w="4815" w:type="dxa"/>
            <w:shd w:val="clear" w:color="auto" w:fill="FAEAE0"/>
          </w:tcPr>
          <w:p w14:paraId="0B14777E" w14:textId="77777777" w:rsidR="00437691" w:rsidRDefault="00000000">
            <w:pPr>
              <w:pStyle w:val="TableParagraph"/>
              <w:spacing w:before="228"/>
              <w:ind w:left="110" w:right="96"/>
              <w:jc w:val="both"/>
              <w:rPr>
                <w:rFonts w:ascii="Times New Roman" w:hAnsi="Times New Roman"/>
                <w:sz w:val="20"/>
              </w:rPr>
            </w:pPr>
            <w:r>
              <w:rPr>
                <w:rFonts w:ascii="Times New Roman" w:hAnsi="Times New Roman"/>
                <w:b/>
                <w:sz w:val="20"/>
              </w:rPr>
              <w:t>P.3</w:t>
            </w:r>
            <w:r>
              <w:rPr>
                <w:rFonts w:ascii="Times New Roman" w:hAnsi="Times New Roman"/>
                <w:sz w:val="20"/>
              </w:rPr>
              <w:t>. Consentire un'economia blu sostenibile nelle aree costiere, insulari e interne e promuovere lo sviluppo di comunità della pesca e dell'acquacoltura;</w:t>
            </w:r>
          </w:p>
        </w:tc>
        <w:tc>
          <w:tcPr>
            <w:tcW w:w="4815" w:type="dxa"/>
            <w:shd w:val="clear" w:color="auto" w:fill="FAEAE0"/>
          </w:tcPr>
          <w:p w14:paraId="2B38E12D" w14:textId="77777777" w:rsidR="00437691" w:rsidRDefault="00000000">
            <w:pPr>
              <w:pStyle w:val="TableParagraph"/>
              <w:ind w:left="108" w:right="94"/>
              <w:jc w:val="both"/>
              <w:rPr>
                <w:rFonts w:ascii="Times New Roman" w:hAnsi="Times New Roman"/>
                <w:sz w:val="20"/>
              </w:rPr>
            </w:pPr>
            <w:r>
              <w:rPr>
                <w:rFonts w:ascii="Times New Roman" w:hAnsi="Times New Roman"/>
                <w:sz w:val="20"/>
              </w:rPr>
              <w:t>Interventi che contribuiscono a consentire un'economia blu sostenibile nelle aree costiere, insulari e interne e a promuovere lo sviluppo sostenibile di comunità della pesca e dell'acquacoltura.</w:t>
            </w:r>
          </w:p>
          <w:p w14:paraId="40233FB6" w14:textId="77777777" w:rsidR="00437691" w:rsidRDefault="00000000">
            <w:pPr>
              <w:pStyle w:val="TableParagraph"/>
              <w:spacing w:line="209" w:lineRule="exact"/>
              <w:ind w:left="108"/>
              <w:jc w:val="both"/>
              <w:rPr>
                <w:rFonts w:ascii="Times New Roman"/>
                <w:sz w:val="20"/>
              </w:rPr>
            </w:pPr>
            <w:r>
              <w:rPr>
                <w:rFonts w:ascii="Times New Roman"/>
                <w:sz w:val="20"/>
              </w:rPr>
              <w:t>(art.</w:t>
            </w:r>
            <w:r>
              <w:rPr>
                <w:rFonts w:ascii="Times New Roman"/>
                <w:spacing w:val="-3"/>
                <w:sz w:val="20"/>
              </w:rPr>
              <w:t xml:space="preserve"> </w:t>
            </w:r>
            <w:r>
              <w:rPr>
                <w:rFonts w:ascii="Times New Roman"/>
                <w:spacing w:val="-5"/>
                <w:sz w:val="20"/>
              </w:rPr>
              <w:t>29)</w:t>
            </w:r>
          </w:p>
        </w:tc>
      </w:tr>
    </w:tbl>
    <w:p w14:paraId="4EB0ECA2" w14:textId="6FEEB7D1" w:rsidR="00437691" w:rsidRDefault="00000000">
      <w:pPr>
        <w:pStyle w:val="Corpotesto"/>
        <w:spacing w:before="121"/>
        <w:ind w:left="133"/>
      </w:pPr>
      <w:r>
        <w:t>Per</w:t>
      </w:r>
      <w:r>
        <w:rPr>
          <w:spacing w:val="-7"/>
        </w:rPr>
        <w:t xml:space="preserve"> </w:t>
      </w:r>
      <w:r>
        <w:t>ogni</w:t>
      </w:r>
      <w:r>
        <w:rPr>
          <w:spacing w:val="-3"/>
        </w:rPr>
        <w:t xml:space="preserve"> </w:t>
      </w:r>
      <w:r>
        <w:t>Obiettivo</w:t>
      </w:r>
      <w:r>
        <w:rPr>
          <w:spacing w:val="-4"/>
        </w:rPr>
        <w:t xml:space="preserve"> </w:t>
      </w:r>
      <w:r>
        <w:t>Specifico,</w:t>
      </w:r>
      <w:r>
        <w:rPr>
          <w:spacing w:val="-3"/>
        </w:rPr>
        <w:t xml:space="preserve"> </w:t>
      </w:r>
      <w:r>
        <w:t>il</w:t>
      </w:r>
      <w:r>
        <w:rPr>
          <w:spacing w:val="-3"/>
        </w:rPr>
        <w:t xml:space="preserve"> </w:t>
      </w:r>
      <w:r>
        <w:t>PN</w:t>
      </w:r>
      <w:r>
        <w:rPr>
          <w:spacing w:val="-4"/>
        </w:rPr>
        <w:t xml:space="preserve"> </w:t>
      </w:r>
      <w:r>
        <w:t>FEAMPA</w:t>
      </w:r>
      <w:r>
        <w:rPr>
          <w:spacing w:val="-15"/>
        </w:rPr>
        <w:t xml:space="preserve"> </w:t>
      </w:r>
      <w:r>
        <w:t>individua</w:t>
      </w:r>
      <w:r>
        <w:rPr>
          <w:spacing w:val="-4"/>
        </w:rPr>
        <w:t xml:space="preserve"> </w:t>
      </w:r>
      <w:r>
        <w:t>le</w:t>
      </w:r>
      <w:r>
        <w:rPr>
          <w:spacing w:val="-3"/>
        </w:rPr>
        <w:t xml:space="preserve"> </w:t>
      </w:r>
      <w:r>
        <w:t>seguenti</w:t>
      </w:r>
      <w:r>
        <w:rPr>
          <w:spacing w:val="-3"/>
        </w:rPr>
        <w:t xml:space="preserve"> </w:t>
      </w:r>
      <w:r>
        <w:rPr>
          <w:spacing w:val="-2"/>
        </w:rPr>
        <w:t>Azioni:</w:t>
      </w:r>
    </w:p>
    <w:p w14:paraId="7472E6A7" w14:textId="77777777" w:rsidR="00437691" w:rsidRDefault="00437691">
      <w:pPr>
        <w:pStyle w:val="Corpotesto"/>
        <w:spacing w:before="2" w:after="1"/>
        <w:rPr>
          <w:sz w:val="12"/>
        </w:rPr>
      </w:pPr>
    </w:p>
    <w:tbl>
      <w:tblPr>
        <w:tblStyle w:val="TableNormal"/>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5"/>
        <w:gridCol w:w="4815"/>
      </w:tblGrid>
      <w:tr w:rsidR="00437691" w14:paraId="4F5EE01D" w14:textId="77777777">
        <w:trPr>
          <w:trHeight w:val="457"/>
        </w:trPr>
        <w:tc>
          <w:tcPr>
            <w:tcW w:w="4815" w:type="dxa"/>
          </w:tcPr>
          <w:p w14:paraId="770792C5" w14:textId="77777777" w:rsidR="00437691" w:rsidRDefault="00000000">
            <w:pPr>
              <w:pStyle w:val="TableParagraph"/>
              <w:spacing w:line="228" w:lineRule="exact"/>
              <w:ind w:left="15" w:right="8"/>
              <w:jc w:val="center"/>
              <w:rPr>
                <w:rFonts w:ascii="Times New Roman"/>
                <w:b/>
                <w:sz w:val="20"/>
              </w:rPr>
            </w:pPr>
            <w:r>
              <w:rPr>
                <w:rFonts w:ascii="Times New Roman"/>
                <w:b/>
                <w:sz w:val="20"/>
              </w:rPr>
              <w:t>Obiettivi</w:t>
            </w:r>
            <w:r>
              <w:rPr>
                <w:rFonts w:ascii="Times New Roman"/>
                <w:b/>
                <w:spacing w:val="-9"/>
                <w:sz w:val="20"/>
              </w:rPr>
              <w:t xml:space="preserve"> </w:t>
            </w:r>
            <w:r>
              <w:rPr>
                <w:rFonts w:ascii="Times New Roman"/>
                <w:b/>
                <w:spacing w:val="-2"/>
                <w:sz w:val="20"/>
              </w:rPr>
              <w:t>Specifici</w:t>
            </w:r>
          </w:p>
          <w:p w14:paraId="78968460" w14:textId="77777777" w:rsidR="00437691" w:rsidRDefault="00000000">
            <w:pPr>
              <w:pStyle w:val="TableParagraph"/>
              <w:spacing w:line="210" w:lineRule="exact"/>
              <w:ind w:left="15" w:right="5"/>
              <w:jc w:val="center"/>
              <w:rPr>
                <w:rFonts w:ascii="Times New Roman"/>
                <w:i/>
                <w:sz w:val="20"/>
              </w:rPr>
            </w:pPr>
            <w:r>
              <w:rPr>
                <w:rFonts w:ascii="Times New Roman"/>
                <w:i/>
                <w:sz w:val="20"/>
              </w:rPr>
              <w:t>artt.</w:t>
            </w:r>
            <w:r>
              <w:rPr>
                <w:rFonts w:ascii="Times New Roman"/>
                <w:i/>
                <w:spacing w:val="-3"/>
                <w:sz w:val="20"/>
              </w:rPr>
              <w:t xml:space="preserve"> </w:t>
            </w:r>
            <w:r>
              <w:rPr>
                <w:rFonts w:ascii="Times New Roman"/>
                <w:i/>
                <w:sz w:val="20"/>
              </w:rPr>
              <w:t>14</w:t>
            </w:r>
            <w:r>
              <w:rPr>
                <w:rFonts w:ascii="Times New Roman"/>
                <w:i/>
                <w:spacing w:val="-2"/>
                <w:sz w:val="20"/>
              </w:rPr>
              <w:t xml:space="preserve"> </w:t>
            </w:r>
            <w:r>
              <w:rPr>
                <w:rFonts w:ascii="Times New Roman"/>
                <w:i/>
                <w:sz w:val="20"/>
              </w:rPr>
              <w:t>e</w:t>
            </w:r>
            <w:r>
              <w:rPr>
                <w:rFonts w:ascii="Times New Roman"/>
                <w:i/>
                <w:spacing w:val="-3"/>
                <w:sz w:val="20"/>
              </w:rPr>
              <w:t xml:space="preserve"> </w:t>
            </w:r>
            <w:r>
              <w:rPr>
                <w:rFonts w:ascii="Times New Roman"/>
                <w:i/>
                <w:sz w:val="20"/>
              </w:rPr>
              <w:t>26</w:t>
            </w:r>
            <w:r>
              <w:rPr>
                <w:rFonts w:ascii="Times New Roman"/>
                <w:i/>
                <w:spacing w:val="-2"/>
                <w:sz w:val="20"/>
              </w:rPr>
              <w:t xml:space="preserve"> </w:t>
            </w:r>
            <w:r>
              <w:rPr>
                <w:rFonts w:ascii="Times New Roman"/>
                <w:i/>
                <w:sz w:val="20"/>
              </w:rPr>
              <w:t>del</w:t>
            </w:r>
            <w:r>
              <w:rPr>
                <w:rFonts w:ascii="Times New Roman"/>
                <w:i/>
                <w:spacing w:val="-3"/>
                <w:sz w:val="20"/>
              </w:rPr>
              <w:t xml:space="preserve"> </w:t>
            </w:r>
            <w:r>
              <w:rPr>
                <w:rFonts w:ascii="Times New Roman"/>
                <w:i/>
                <w:sz w:val="20"/>
              </w:rPr>
              <w:t>Reg</w:t>
            </w:r>
            <w:r>
              <w:rPr>
                <w:rFonts w:ascii="Times New Roman"/>
                <w:i/>
                <w:spacing w:val="-2"/>
                <w:sz w:val="20"/>
              </w:rPr>
              <w:t xml:space="preserve"> </w:t>
            </w:r>
            <w:r>
              <w:rPr>
                <w:rFonts w:ascii="Times New Roman"/>
                <w:i/>
                <w:sz w:val="20"/>
              </w:rPr>
              <w:t>(UE)</w:t>
            </w:r>
            <w:r>
              <w:rPr>
                <w:rFonts w:ascii="Times New Roman"/>
                <w:i/>
                <w:spacing w:val="-2"/>
                <w:sz w:val="20"/>
              </w:rPr>
              <w:t xml:space="preserve"> 1139/2021</w:t>
            </w:r>
          </w:p>
        </w:tc>
        <w:tc>
          <w:tcPr>
            <w:tcW w:w="4815" w:type="dxa"/>
          </w:tcPr>
          <w:p w14:paraId="41615DF9" w14:textId="77777777" w:rsidR="00437691" w:rsidRDefault="00000000">
            <w:pPr>
              <w:pStyle w:val="TableParagraph"/>
              <w:spacing w:before="113"/>
              <w:ind w:left="1603"/>
              <w:rPr>
                <w:rFonts w:ascii="Times New Roman"/>
                <w:b/>
                <w:sz w:val="20"/>
              </w:rPr>
            </w:pPr>
            <w:r>
              <w:rPr>
                <w:rFonts w:ascii="Times New Roman"/>
                <w:b/>
                <w:spacing w:val="-2"/>
                <w:sz w:val="20"/>
              </w:rPr>
              <w:t>Tipologie</w:t>
            </w:r>
            <w:r>
              <w:rPr>
                <w:rFonts w:ascii="Times New Roman"/>
                <w:b/>
                <w:spacing w:val="5"/>
                <w:sz w:val="20"/>
              </w:rPr>
              <w:t xml:space="preserve"> </w:t>
            </w:r>
            <w:r>
              <w:rPr>
                <w:rFonts w:ascii="Times New Roman"/>
                <w:b/>
                <w:spacing w:val="-2"/>
                <w:sz w:val="20"/>
              </w:rPr>
              <w:t>di</w:t>
            </w:r>
            <w:r>
              <w:rPr>
                <w:rFonts w:ascii="Times New Roman"/>
                <w:b/>
                <w:spacing w:val="-9"/>
                <w:sz w:val="20"/>
              </w:rPr>
              <w:t xml:space="preserve"> </w:t>
            </w:r>
            <w:r>
              <w:rPr>
                <w:rFonts w:ascii="Times New Roman"/>
                <w:b/>
                <w:spacing w:val="-2"/>
                <w:sz w:val="20"/>
              </w:rPr>
              <w:t>Azioni</w:t>
            </w:r>
          </w:p>
        </w:tc>
      </w:tr>
      <w:tr w:rsidR="00437691" w14:paraId="189AFA02" w14:textId="77777777">
        <w:trPr>
          <w:trHeight w:val="690"/>
        </w:trPr>
        <w:tc>
          <w:tcPr>
            <w:tcW w:w="4815" w:type="dxa"/>
            <w:vMerge w:val="restart"/>
            <w:shd w:val="clear" w:color="auto" w:fill="E8F4FB"/>
          </w:tcPr>
          <w:p w14:paraId="05C89D64" w14:textId="77777777" w:rsidR="00437691" w:rsidRDefault="00437691">
            <w:pPr>
              <w:pStyle w:val="TableParagraph"/>
              <w:rPr>
                <w:rFonts w:ascii="Times New Roman"/>
                <w:sz w:val="20"/>
              </w:rPr>
            </w:pPr>
          </w:p>
          <w:p w14:paraId="7C4ACB88" w14:textId="77777777" w:rsidR="00437691" w:rsidRDefault="00437691">
            <w:pPr>
              <w:pStyle w:val="TableParagraph"/>
              <w:rPr>
                <w:rFonts w:ascii="Times New Roman"/>
                <w:sz w:val="20"/>
              </w:rPr>
            </w:pPr>
          </w:p>
          <w:p w14:paraId="5C6F282D" w14:textId="77777777" w:rsidR="00437691" w:rsidRDefault="00437691">
            <w:pPr>
              <w:pStyle w:val="TableParagraph"/>
              <w:rPr>
                <w:rFonts w:ascii="Times New Roman"/>
                <w:sz w:val="20"/>
              </w:rPr>
            </w:pPr>
          </w:p>
          <w:p w14:paraId="2F652548" w14:textId="77777777" w:rsidR="00437691" w:rsidRDefault="00437691">
            <w:pPr>
              <w:pStyle w:val="TableParagraph"/>
              <w:rPr>
                <w:rFonts w:ascii="Times New Roman"/>
                <w:sz w:val="20"/>
              </w:rPr>
            </w:pPr>
          </w:p>
          <w:p w14:paraId="56541A50" w14:textId="77777777" w:rsidR="00437691" w:rsidRDefault="00437691">
            <w:pPr>
              <w:pStyle w:val="TableParagraph"/>
              <w:rPr>
                <w:rFonts w:ascii="Times New Roman"/>
                <w:sz w:val="20"/>
              </w:rPr>
            </w:pPr>
          </w:p>
          <w:p w14:paraId="73826320" w14:textId="77777777" w:rsidR="00437691" w:rsidRDefault="00437691">
            <w:pPr>
              <w:pStyle w:val="TableParagraph"/>
              <w:rPr>
                <w:rFonts w:ascii="Times New Roman"/>
                <w:sz w:val="20"/>
              </w:rPr>
            </w:pPr>
          </w:p>
          <w:p w14:paraId="6C21AA53" w14:textId="77777777" w:rsidR="00437691" w:rsidRDefault="00437691">
            <w:pPr>
              <w:pStyle w:val="TableParagraph"/>
              <w:spacing w:before="20"/>
              <w:rPr>
                <w:rFonts w:ascii="Times New Roman"/>
                <w:sz w:val="20"/>
              </w:rPr>
            </w:pPr>
          </w:p>
          <w:p w14:paraId="62901AFA" w14:textId="77777777" w:rsidR="00437691" w:rsidRDefault="00000000">
            <w:pPr>
              <w:pStyle w:val="TableParagraph"/>
              <w:ind w:left="110" w:right="73"/>
              <w:rPr>
                <w:rFonts w:ascii="Times New Roman" w:hAnsi="Times New Roman"/>
                <w:sz w:val="20"/>
              </w:rPr>
            </w:pPr>
            <w:r>
              <w:rPr>
                <w:rFonts w:ascii="Times New Roman" w:hAnsi="Times New Roman"/>
                <w:sz w:val="20"/>
              </w:rPr>
              <w:t>1.1.</w:t>
            </w:r>
            <w:r>
              <w:rPr>
                <w:rFonts w:ascii="Times New Roman" w:hAnsi="Times New Roman"/>
                <w:spacing w:val="21"/>
                <w:sz w:val="20"/>
              </w:rPr>
              <w:t xml:space="preserve"> </w:t>
            </w:r>
            <w:r>
              <w:rPr>
                <w:rFonts w:ascii="Times New Roman" w:hAnsi="Times New Roman"/>
                <w:sz w:val="20"/>
              </w:rPr>
              <w:t>Rafforzare le attività di pesca sostenibile sul piano economico, sociale e ambientale.</w:t>
            </w:r>
          </w:p>
          <w:p w14:paraId="4D67C728" w14:textId="77777777" w:rsidR="00437691" w:rsidRDefault="00000000">
            <w:pPr>
              <w:pStyle w:val="TableParagraph"/>
              <w:spacing w:before="1"/>
              <w:ind w:left="110"/>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a))</w:t>
            </w:r>
          </w:p>
        </w:tc>
        <w:tc>
          <w:tcPr>
            <w:tcW w:w="4815" w:type="dxa"/>
            <w:shd w:val="clear" w:color="auto" w:fill="E8F4FB"/>
          </w:tcPr>
          <w:p w14:paraId="2150174F" w14:textId="77777777" w:rsidR="00437691" w:rsidRDefault="00000000">
            <w:pPr>
              <w:pStyle w:val="TableParagraph"/>
              <w:spacing w:line="230" w:lineRule="atLeast"/>
              <w:ind w:left="108" w:right="100"/>
              <w:jc w:val="both"/>
              <w:rPr>
                <w:rFonts w:ascii="Times New Roman" w:hAnsi="Times New Roman"/>
                <w:sz w:val="20"/>
              </w:rPr>
            </w:pPr>
            <w:r>
              <w:rPr>
                <w:rFonts w:ascii="Times New Roman" w:hAnsi="Times New Roman"/>
                <w:sz w:val="20"/>
              </w:rPr>
              <w:t>1. Azione volta ad incrementare la competitività delle imprese di PPC in mare e quelle delle acque interne e a migliorare le condizioni reddituali degli addetti.</w:t>
            </w:r>
          </w:p>
        </w:tc>
      </w:tr>
      <w:tr w:rsidR="00437691" w14:paraId="6934F5D9" w14:textId="77777777">
        <w:trPr>
          <w:trHeight w:val="690"/>
        </w:trPr>
        <w:tc>
          <w:tcPr>
            <w:tcW w:w="4815" w:type="dxa"/>
            <w:vMerge/>
            <w:tcBorders>
              <w:top w:val="nil"/>
            </w:tcBorders>
            <w:shd w:val="clear" w:color="auto" w:fill="E8F4FB"/>
          </w:tcPr>
          <w:p w14:paraId="0C75DD12" w14:textId="77777777" w:rsidR="00437691" w:rsidRDefault="00437691">
            <w:pPr>
              <w:rPr>
                <w:sz w:val="2"/>
                <w:szCs w:val="2"/>
              </w:rPr>
            </w:pPr>
          </w:p>
        </w:tc>
        <w:tc>
          <w:tcPr>
            <w:tcW w:w="4815" w:type="dxa"/>
            <w:shd w:val="clear" w:color="auto" w:fill="E8F4FB"/>
          </w:tcPr>
          <w:p w14:paraId="20AEB3D0" w14:textId="77777777" w:rsidR="00437691" w:rsidRDefault="00000000">
            <w:pPr>
              <w:pStyle w:val="TableParagraph"/>
              <w:spacing w:line="230" w:lineRule="atLeast"/>
              <w:ind w:left="108" w:right="98"/>
              <w:jc w:val="both"/>
              <w:rPr>
                <w:rFonts w:ascii="Times New Roman" w:hAnsi="Times New Roman"/>
                <w:sz w:val="20"/>
              </w:rPr>
            </w:pPr>
            <w:r>
              <w:rPr>
                <w:rFonts w:ascii="Times New Roman" w:hAnsi="Times New Roman"/>
                <w:sz w:val="20"/>
              </w:rPr>
              <w:t xml:space="preserve">2. Azione finalizzata ad una gestione sostenibile e condivisa delle attività di PPC e di quelle delle acque </w:t>
            </w:r>
            <w:r>
              <w:rPr>
                <w:rFonts w:ascii="Times New Roman" w:hAnsi="Times New Roman"/>
                <w:spacing w:val="-2"/>
                <w:sz w:val="20"/>
              </w:rPr>
              <w:t>interne.</w:t>
            </w:r>
          </w:p>
        </w:tc>
      </w:tr>
      <w:tr w:rsidR="00437691" w14:paraId="79E3A5B7" w14:textId="77777777">
        <w:trPr>
          <w:trHeight w:val="1149"/>
        </w:trPr>
        <w:tc>
          <w:tcPr>
            <w:tcW w:w="4815" w:type="dxa"/>
            <w:vMerge/>
            <w:tcBorders>
              <w:top w:val="nil"/>
            </w:tcBorders>
            <w:shd w:val="clear" w:color="auto" w:fill="E8F4FB"/>
          </w:tcPr>
          <w:p w14:paraId="2FC86405" w14:textId="77777777" w:rsidR="00437691" w:rsidRDefault="00437691">
            <w:pPr>
              <w:rPr>
                <w:sz w:val="2"/>
                <w:szCs w:val="2"/>
              </w:rPr>
            </w:pPr>
          </w:p>
        </w:tc>
        <w:tc>
          <w:tcPr>
            <w:tcW w:w="4815" w:type="dxa"/>
            <w:shd w:val="clear" w:color="auto" w:fill="E8F4FB"/>
          </w:tcPr>
          <w:p w14:paraId="35B1D3A8" w14:textId="77777777" w:rsidR="00437691" w:rsidRDefault="00000000">
            <w:pPr>
              <w:pStyle w:val="TableParagraph"/>
              <w:ind w:left="108" w:right="99"/>
              <w:jc w:val="both"/>
              <w:rPr>
                <w:rFonts w:ascii="Times New Roman" w:hAnsi="Times New Roman"/>
                <w:sz w:val="20"/>
              </w:rPr>
            </w:pPr>
            <w:r>
              <w:rPr>
                <w:rFonts w:ascii="Times New Roman" w:hAnsi="Times New Roman"/>
                <w:sz w:val="20"/>
              </w:rPr>
              <w:t>3. Investimenti a bordo e nei porti per incrementare la qualità delle produzioni e migliorare le condizioni di sbarco delle catture indesiderate nonché di promuovere migliori</w:t>
            </w:r>
            <w:r>
              <w:rPr>
                <w:rFonts w:ascii="Times New Roman" w:hAnsi="Times New Roman"/>
                <w:spacing w:val="43"/>
                <w:sz w:val="20"/>
              </w:rPr>
              <w:t xml:space="preserve"> </w:t>
            </w:r>
            <w:r>
              <w:rPr>
                <w:rFonts w:ascii="Times New Roman" w:hAnsi="Times New Roman"/>
                <w:sz w:val="20"/>
              </w:rPr>
              <w:t>condizioni</w:t>
            </w:r>
            <w:r>
              <w:rPr>
                <w:rFonts w:ascii="Times New Roman" w:hAnsi="Times New Roman"/>
                <w:spacing w:val="43"/>
                <w:sz w:val="20"/>
              </w:rPr>
              <w:t xml:space="preserve"> </w:t>
            </w:r>
            <w:r>
              <w:rPr>
                <w:rFonts w:ascii="Times New Roman" w:hAnsi="Times New Roman"/>
                <w:sz w:val="20"/>
              </w:rPr>
              <w:t>di</w:t>
            </w:r>
            <w:r>
              <w:rPr>
                <w:rFonts w:ascii="Times New Roman" w:hAnsi="Times New Roman"/>
                <w:spacing w:val="44"/>
                <w:sz w:val="20"/>
              </w:rPr>
              <w:t xml:space="preserve"> </w:t>
            </w:r>
            <w:r>
              <w:rPr>
                <w:rFonts w:ascii="Times New Roman" w:hAnsi="Times New Roman"/>
                <w:sz w:val="20"/>
              </w:rPr>
              <w:t>lavoro,</w:t>
            </w:r>
            <w:r>
              <w:rPr>
                <w:rFonts w:ascii="Times New Roman" w:hAnsi="Times New Roman"/>
                <w:spacing w:val="43"/>
                <w:sz w:val="20"/>
              </w:rPr>
              <w:t xml:space="preserve"> </w:t>
            </w:r>
            <w:r>
              <w:rPr>
                <w:rFonts w:ascii="Times New Roman" w:hAnsi="Times New Roman"/>
                <w:sz w:val="20"/>
              </w:rPr>
              <w:t>salute</w:t>
            </w:r>
            <w:r>
              <w:rPr>
                <w:rFonts w:ascii="Times New Roman" w:hAnsi="Times New Roman"/>
                <w:spacing w:val="44"/>
                <w:sz w:val="20"/>
              </w:rPr>
              <w:t xml:space="preserve"> </w:t>
            </w:r>
            <w:r>
              <w:rPr>
                <w:rFonts w:ascii="Times New Roman" w:hAnsi="Times New Roman"/>
                <w:sz w:val="20"/>
              </w:rPr>
              <w:t>e</w:t>
            </w:r>
            <w:r>
              <w:rPr>
                <w:rFonts w:ascii="Times New Roman" w:hAnsi="Times New Roman"/>
                <w:spacing w:val="46"/>
                <w:sz w:val="20"/>
              </w:rPr>
              <w:t xml:space="preserve"> </w:t>
            </w:r>
            <w:r>
              <w:rPr>
                <w:rFonts w:ascii="Times New Roman" w:hAnsi="Times New Roman"/>
                <w:sz w:val="20"/>
              </w:rPr>
              <w:t>sicurezza</w:t>
            </w:r>
            <w:r>
              <w:rPr>
                <w:rFonts w:ascii="Times New Roman" w:hAnsi="Times New Roman"/>
                <w:spacing w:val="43"/>
                <w:sz w:val="20"/>
              </w:rPr>
              <w:t xml:space="preserve"> </w:t>
            </w:r>
            <w:r>
              <w:rPr>
                <w:rFonts w:ascii="Times New Roman" w:hAnsi="Times New Roman"/>
                <w:spacing w:val="-4"/>
                <w:sz w:val="20"/>
              </w:rPr>
              <w:t>degli</w:t>
            </w:r>
          </w:p>
          <w:p w14:paraId="0211A495" w14:textId="77777777" w:rsidR="00437691" w:rsidRDefault="00000000">
            <w:pPr>
              <w:pStyle w:val="TableParagraph"/>
              <w:spacing w:line="210" w:lineRule="exact"/>
              <w:ind w:left="108"/>
              <w:rPr>
                <w:rFonts w:ascii="Times New Roman"/>
                <w:sz w:val="20"/>
              </w:rPr>
            </w:pPr>
            <w:r>
              <w:rPr>
                <w:rFonts w:ascii="Times New Roman"/>
                <w:spacing w:val="-2"/>
                <w:sz w:val="20"/>
              </w:rPr>
              <w:t>operatori.</w:t>
            </w:r>
          </w:p>
        </w:tc>
      </w:tr>
      <w:tr w:rsidR="00437691" w14:paraId="3CE4447D" w14:textId="77777777">
        <w:trPr>
          <w:trHeight w:val="918"/>
        </w:trPr>
        <w:tc>
          <w:tcPr>
            <w:tcW w:w="4815" w:type="dxa"/>
            <w:vMerge/>
            <w:tcBorders>
              <w:top w:val="nil"/>
            </w:tcBorders>
            <w:shd w:val="clear" w:color="auto" w:fill="E8F4FB"/>
          </w:tcPr>
          <w:p w14:paraId="2D596986" w14:textId="77777777" w:rsidR="00437691" w:rsidRDefault="00437691">
            <w:pPr>
              <w:rPr>
                <w:sz w:val="2"/>
                <w:szCs w:val="2"/>
              </w:rPr>
            </w:pPr>
          </w:p>
        </w:tc>
        <w:tc>
          <w:tcPr>
            <w:tcW w:w="4815" w:type="dxa"/>
            <w:shd w:val="clear" w:color="auto" w:fill="E8F4FB"/>
          </w:tcPr>
          <w:p w14:paraId="5A3216D0" w14:textId="77777777" w:rsidR="00437691" w:rsidRDefault="00000000">
            <w:pPr>
              <w:pStyle w:val="TableParagraph"/>
              <w:ind w:left="108" w:right="73"/>
              <w:rPr>
                <w:rFonts w:ascii="Times New Roman" w:hAnsi="Times New Roman"/>
                <w:sz w:val="20"/>
              </w:rPr>
            </w:pPr>
            <w:r>
              <w:rPr>
                <w:rFonts w:ascii="Times New Roman" w:hAnsi="Times New Roman"/>
                <w:sz w:val="20"/>
              </w:rPr>
              <w:t>4.</w:t>
            </w:r>
            <w:r>
              <w:rPr>
                <w:rFonts w:ascii="Times New Roman" w:hAnsi="Times New Roman"/>
                <w:spacing w:val="33"/>
                <w:sz w:val="20"/>
              </w:rPr>
              <w:t xml:space="preserve"> </w:t>
            </w:r>
            <w:r>
              <w:rPr>
                <w:rFonts w:ascii="Times New Roman" w:hAnsi="Times New Roman"/>
                <w:sz w:val="20"/>
              </w:rPr>
              <w:t>Azioni</w:t>
            </w:r>
            <w:r>
              <w:rPr>
                <w:rFonts w:ascii="Times New Roman" w:hAnsi="Times New Roman"/>
                <w:spacing w:val="40"/>
                <w:sz w:val="20"/>
              </w:rPr>
              <w:t xml:space="preserve"> </w:t>
            </w:r>
            <w:r>
              <w:rPr>
                <w:rFonts w:ascii="Times New Roman" w:hAnsi="Times New Roman"/>
                <w:sz w:val="20"/>
              </w:rPr>
              <w:t>finalizzate</w:t>
            </w:r>
            <w:r>
              <w:rPr>
                <w:rFonts w:ascii="Times New Roman" w:hAnsi="Times New Roman"/>
                <w:spacing w:val="40"/>
                <w:sz w:val="20"/>
              </w:rPr>
              <w:t xml:space="preserve"> </w:t>
            </w:r>
            <w:r>
              <w:rPr>
                <w:rFonts w:ascii="Times New Roman" w:hAnsi="Times New Roman"/>
                <w:sz w:val="20"/>
              </w:rPr>
              <w:t>ad</w:t>
            </w:r>
            <w:r>
              <w:rPr>
                <w:rFonts w:ascii="Times New Roman" w:hAnsi="Times New Roman"/>
                <w:spacing w:val="40"/>
                <w:sz w:val="20"/>
              </w:rPr>
              <w:t xml:space="preserve"> </w:t>
            </w:r>
            <w:r>
              <w:rPr>
                <w:rFonts w:ascii="Times New Roman" w:hAnsi="Times New Roman"/>
                <w:sz w:val="20"/>
              </w:rPr>
              <w:t>incrementare</w:t>
            </w:r>
            <w:r>
              <w:rPr>
                <w:rFonts w:ascii="Times New Roman" w:hAnsi="Times New Roman"/>
                <w:spacing w:val="40"/>
                <w:sz w:val="20"/>
              </w:rPr>
              <w:t xml:space="preserve"> </w:t>
            </w:r>
            <w:r>
              <w:rPr>
                <w:rFonts w:ascii="Times New Roman" w:hAnsi="Times New Roman"/>
                <w:sz w:val="20"/>
              </w:rPr>
              <w:t>l'innovazione</w:t>
            </w:r>
            <w:r>
              <w:rPr>
                <w:rFonts w:ascii="Times New Roman" w:hAnsi="Times New Roman"/>
                <w:spacing w:val="40"/>
                <w:sz w:val="20"/>
              </w:rPr>
              <w:t xml:space="preserve"> </w:t>
            </w:r>
            <w:r>
              <w:rPr>
                <w:rFonts w:ascii="Times New Roman" w:hAnsi="Times New Roman"/>
                <w:sz w:val="20"/>
              </w:rPr>
              <w:t>di processo</w:t>
            </w:r>
            <w:r>
              <w:rPr>
                <w:rFonts w:ascii="Times New Roman" w:hAnsi="Times New Roman"/>
                <w:spacing w:val="76"/>
                <w:sz w:val="20"/>
              </w:rPr>
              <w:t xml:space="preserve"> </w:t>
            </w:r>
            <w:r>
              <w:rPr>
                <w:rFonts w:ascii="Times New Roman" w:hAnsi="Times New Roman"/>
                <w:sz w:val="20"/>
              </w:rPr>
              <w:t>e</w:t>
            </w:r>
            <w:r>
              <w:rPr>
                <w:rFonts w:ascii="Times New Roman" w:hAnsi="Times New Roman"/>
                <w:spacing w:val="74"/>
                <w:sz w:val="20"/>
              </w:rPr>
              <w:t xml:space="preserve"> </w:t>
            </w:r>
            <w:r>
              <w:rPr>
                <w:rFonts w:ascii="Times New Roman" w:hAnsi="Times New Roman"/>
                <w:sz w:val="20"/>
              </w:rPr>
              <w:t>di</w:t>
            </w:r>
            <w:r>
              <w:rPr>
                <w:rFonts w:ascii="Times New Roman" w:hAnsi="Times New Roman"/>
                <w:spacing w:val="73"/>
                <w:sz w:val="20"/>
              </w:rPr>
              <w:t xml:space="preserve"> </w:t>
            </w:r>
            <w:r>
              <w:rPr>
                <w:rFonts w:ascii="Times New Roman" w:hAnsi="Times New Roman"/>
                <w:sz w:val="20"/>
              </w:rPr>
              <w:t>prodotto</w:t>
            </w:r>
            <w:r>
              <w:rPr>
                <w:rFonts w:ascii="Times New Roman" w:hAnsi="Times New Roman"/>
                <w:spacing w:val="74"/>
                <w:sz w:val="20"/>
              </w:rPr>
              <w:t xml:space="preserve"> </w:t>
            </w:r>
            <w:r>
              <w:rPr>
                <w:rFonts w:ascii="Times New Roman" w:hAnsi="Times New Roman"/>
                <w:sz w:val="20"/>
              </w:rPr>
              <w:t>nelle</w:t>
            </w:r>
            <w:r>
              <w:rPr>
                <w:rFonts w:ascii="Times New Roman" w:hAnsi="Times New Roman"/>
                <w:spacing w:val="76"/>
                <w:sz w:val="20"/>
              </w:rPr>
              <w:t xml:space="preserve"> </w:t>
            </w:r>
            <w:r>
              <w:rPr>
                <w:rFonts w:ascii="Times New Roman" w:hAnsi="Times New Roman"/>
                <w:sz w:val="20"/>
              </w:rPr>
              <w:t>attività</w:t>
            </w:r>
            <w:r>
              <w:rPr>
                <w:rFonts w:ascii="Times New Roman" w:hAnsi="Times New Roman"/>
                <w:spacing w:val="75"/>
                <w:sz w:val="20"/>
              </w:rPr>
              <w:t xml:space="preserve"> </w:t>
            </w:r>
            <w:r>
              <w:rPr>
                <w:rFonts w:ascii="Times New Roman" w:hAnsi="Times New Roman"/>
                <w:sz w:val="20"/>
              </w:rPr>
              <w:t>di</w:t>
            </w:r>
            <w:r>
              <w:rPr>
                <w:rFonts w:ascii="Times New Roman" w:hAnsi="Times New Roman"/>
                <w:spacing w:val="73"/>
                <w:sz w:val="20"/>
              </w:rPr>
              <w:t xml:space="preserve"> </w:t>
            </w:r>
            <w:r>
              <w:rPr>
                <w:rFonts w:ascii="Times New Roman" w:hAnsi="Times New Roman"/>
                <w:sz w:val="20"/>
              </w:rPr>
              <w:t>pesca</w:t>
            </w:r>
            <w:r>
              <w:rPr>
                <w:rFonts w:ascii="Times New Roman" w:hAnsi="Times New Roman"/>
                <w:spacing w:val="76"/>
                <w:sz w:val="20"/>
              </w:rPr>
              <w:t xml:space="preserve"> </w:t>
            </w:r>
            <w:r>
              <w:rPr>
                <w:rFonts w:ascii="Times New Roman" w:hAnsi="Times New Roman"/>
                <w:sz w:val="20"/>
              </w:rPr>
              <w:t>ed</w:t>
            </w:r>
            <w:r>
              <w:rPr>
                <w:rFonts w:ascii="Times New Roman" w:hAnsi="Times New Roman"/>
                <w:spacing w:val="75"/>
                <w:sz w:val="20"/>
              </w:rPr>
              <w:t xml:space="preserve"> </w:t>
            </w:r>
            <w:r>
              <w:rPr>
                <w:rFonts w:ascii="Times New Roman" w:hAnsi="Times New Roman"/>
                <w:spacing w:val="-10"/>
                <w:sz w:val="20"/>
              </w:rPr>
              <w:t>a</w:t>
            </w:r>
          </w:p>
          <w:p w14:paraId="4EA2214C" w14:textId="77777777" w:rsidR="00437691" w:rsidRDefault="00000000">
            <w:pPr>
              <w:pStyle w:val="TableParagraph"/>
              <w:spacing w:line="228" w:lineRule="exact"/>
              <w:ind w:left="108" w:right="73"/>
              <w:rPr>
                <w:rFonts w:ascii="Times New Roman" w:hAnsi="Times New Roman"/>
                <w:sz w:val="20"/>
              </w:rPr>
            </w:pPr>
            <w:r>
              <w:rPr>
                <w:rFonts w:ascii="Times New Roman" w:hAnsi="Times New Roman"/>
                <w:sz w:val="20"/>
              </w:rPr>
              <w:t>promuovere</w:t>
            </w:r>
            <w:r>
              <w:rPr>
                <w:rFonts w:ascii="Times New Roman" w:hAnsi="Times New Roman"/>
                <w:spacing w:val="40"/>
                <w:sz w:val="20"/>
              </w:rPr>
              <w:t xml:space="preserve"> </w:t>
            </w:r>
            <w:r>
              <w:rPr>
                <w:rFonts w:ascii="Times New Roman" w:hAnsi="Times New Roman"/>
                <w:sz w:val="20"/>
              </w:rPr>
              <w:t>la</w:t>
            </w:r>
            <w:r>
              <w:rPr>
                <w:rFonts w:ascii="Times New Roman" w:hAnsi="Times New Roman"/>
                <w:spacing w:val="40"/>
                <w:sz w:val="20"/>
              </w:rPr>
              <w:t xml:space="preserve"> </w:t>
            </w:r>
            <w:r>
              <w:rPr>
                <w:rFonts w:ascii="Times New Roman" w:hAnsi="Times New Roman"/>
                <w:sz w:val="20"/>
              </w:rPr>
              <w:t>resilienza</w:t>
            </w:r>
            <w:r>
              <w:rPr>
                <w:rFonts w:ascii="Times New Roman" w:hAnsi="Times New Roman"/>
                <w:spacing w:val="40"/>
                <w:sz w:val="20"/>
              </w:rPr>
              <w:t xml:space="preserve"> </w:t>
            </w:r>
            <w:r>
              <w:rPr>
                <w:rFonts w:ascii="Times New Roman" w:hAnsi="Times New Roman"/>
                <w:sz w:val="20"/>
              </w:rPr>
              <w:t>e</w:t>
            </w:r>
            <w:r>
              <w:rPr>
                <w:rFonts w:ascii="Times New Roman" w:hAnsi="Times New Roman"/>
                <w:spacing w:val="40"/>
                <w:sz w:val="20"/>
              </w:rPr>
              <w:t xml:space="preserve"> </w:t>
            </w:r>
            <w:r>
              <w:rPr>
                <w:rFonts w:ascii="Times New Roman" w:hAnsi="Times New Roman"/>
                <w:sz w:val="20"/>
              </w:rPr>
              <w:t>le</w:t>
            </w:r>
            <w:r>
              <w:rPr>
                <w:rFonts w:ascii="Times New Roman" w:hAnsi="Times New Roman"/>
                <w:spacing w:val="40"/>
                <w:sz w:val="20"/>
              </w:rPr>
              <w:t xml:space="preserve"> </w:t>
            </w:r>
            <w:r>
              <w:rPr>
                <w:rFonts w:ascii="Times New Roman" w:hAnsi="Times New Roman"/>
                <w:sz w:val="20"/>
              </w:rPr>
              <w:t>capacità</w:t>
            </w:r>
            <w:r>
              <w:rPr>
                <w:rFonts w:ascii="Times New Roman" w:hAnsi="Times New Roman"/>
                <w:spacing w:val="40"/>
                <w:sz w:val="20"/>
              </w:rPr>
              <w:t xml:space="preserve"> </w:t>
            </w:r>
            <w:r>
              <w:rPr>
                <w:rFonts w:ascii="Times New Roman" w:hAnsi="Times New Roman"/>
                <w:sz w:val="20"/>
              </w:rPr>
              <w:t>imprenditoriali degli operatori del settore.</w:t>
            </w:r>
          </w:p>
        </w:tc>
      </w:tr>
      <w:tr w:rsidR="00437691" w14:paraId="1F073305" w14:textId="77777777">
        <w:trPr>
          <w:trHeight w:val="460"/>
        </w:trPr>
        <w:tc>
          <w:tcPr>
            <w:tcW w:w="4815" w:type="dxa"/>
            <w:vMerge/>
            <w:tcBorders>
              <w:top w:val="nil"/>
            </w:tcBorders>
            <w:shd w:val="clear" w:color="auto" w:fill="E8F4FB"/>
          </w:tcPr>
          <w:p w14:paraId="1C244E1F" w14:textId="77777777" w:rsidR="00437691" w:rsidRDefault="00437691">
            <w:pPr>
              <w:rPr>
                <w:sz w:val="2"/>
                <w:szCs w:val="2"/>
              </w:rPr>
            </w:pPr>
          </w:p>
        </w:tc>
        <w:tc>
          <w:tcPr>
            <w:tcW w:w="4815" w:type="dxa"/>
            <w:shd w:val="clear" w:color="auto" w:fill="E8F4FB"/>
          </w:tcPr>
          <w:p w14:paraId="37D5C584" w14:textId="77777777" w:rsidR="00437691" w:rsidRDefault="00000000">
            <w:pPr>
              <w:pStyle w:val="TableParagraph"/>
              <w:spacing w:line="230" w:lineRule="exact"/>
              <w:ind w:left="108" w:right="73"/>
              <w:rPr>
                <w:rFonts w:ascii="Times New Roman" w:hAnsi="Times New Roman"/>
                <w:sz w:val="20"/>
              </w:rPr>
            </w:pPr>
            <w:r>
              <w:rPr>
                <w:rFonts w:ascii="Times New Roman" w:hAnsi="Times New Roman"/>
                <w:sz w:val="20"/>
              </w:rPr>
              <w:t>5.</w:t>
            </w:r>
            <w:r>
              <w:rPr>
                <w:rFonts w:ascii="Times New Roman" w:hAnsi="Times New Roman"/>
                <w:spacing w:val="28"/>
                <w:sz w:val="20"/>
              </w:rPr>
              <w:t xml:space="preserve"> </w:t>
            </w:r>
            <w:r>
              <w:rPr>
                <w:rFonts w:ascii="Times New Roman" w:hAnsi="Times New Roman"/>
                <w:sz w:val="20"/>
              </w:rPr>
              <w:t>Azioni</w:t>
            </w:r>
            <w:r>
              <w:rPr>
                <w:rFonts w:ascii="Times New Roman" w:hAnsi="Times New Roman"/>
                <w:spacing w:val="40"/>
                <w:sz w:val="20"/>
              </w:rPr>
              <w:t xml:space="preserve"> </w:t>
            </w:r>
            <w:r>
              <w:rPr>
                <w:rFonts w:ascii="Times New Roman" w:hAnsi="Times New Roman"/>
                <w:sz w:val="20"/>
              </w:rPr>
              <w:t>di</w:t>
            </w:r>
            <w:r>
              <w:rPr>
                <w:rFonts w:ascii="Times New Roman" w:hAnsi="Times New Roman"/>
                <w:spacing w:val="40"/>
                <w:sz w:val="20"/>
              </w:rPr>
              <w:t xml:space="preserve"> </w:t>
            </w:r>
            <w:r>
              <w:rPr>
                <w:rFonts w:ascii="Times New Roman" w:hAnsi="Times New Roman"/>
                <w:sz w:val="20"/>
              </w:rPr>
              <w:t>mitigazione</w:t>
            </w:r>
            <w:r>
              <w:rPr>
                <w:rFonts w:ascii="Times New Roman" w:hAnsi="Times New Roman"/>
                <w:spacing w:val="40"/>
                <w:sz w:val="20"/>
              </w:rPr>
              <w:t xml:space="preserve"> </w:t>
            </w:r>
            <w:r>
              <w:rPr>
                <w:rFonts w:ascii="Times New Roman" w:hAnsi="Times New Roman"/>
                <w:sz w:val="20"/>
              </w:rPr>
              <w:t>dell'impatto</w:t>
            </w:r>
            <w:r>
              <w:rPr>
                <w:rFonts w:ascii="Times New Roman" w:hAnsi="Times New Roman"/>
                <w:spacing w:val="40"/>
                <w:sz w:val="20"/>
              </w:rPr>
              <w:t xml:space="preserve"> </w:t>
            </w:r>
            <w:r>
              <w:rPr>
                <w:rFonts w:ascii="Times New Roman" w:hAnsi="Times New Roman"/>
                <w:sz w:val="20"/>
              </w:rPr>
              <w:t>ambientale</w:t>
            </w:r>
            <w:r>
              <w:rPr>
                <w:rFonts w:ascii="Times New Roman" w:hAnsi="Times New Roman"/>
                <w:spacing w:val="44"/>
                <w:sz w:val="20"/>
              </w:rPr>
              <w:t xml:space="preserve"> </w:t>
            </w:r>
            <w:r>
              <w:rPr>
                <w:rFonts w:ascii="Times New Roman" w:hAnsi="Times New Roman"/>
                <w:sz w:val="20"/>
              </w:rPr>
              <w:t>delle attività di pesca.</w:t>
            </w:r>
          </w:p>
        </w:tc>
      </w:tr>
      <w:tr w:rsidR="00437691" w14:paraId="2586EE47" w14:textId="77777777">
        <w:trPr>
          <w:trHeight w:val="919"/>
        </w:trPr>
        <w:tc>
          <w:tcPr>
            <w:tcW w:w="4815" w:type="dxa"/>
            <w:vMerge w:val="restart"/>
            <w:shd w:val="clear" w:color="auto" w:fill="E8F4FB"/>
          </w:tcPr>
          <w:p w14:paraId="7C35C22C" w14:textId="77777777" w:rsidR="00437691" w:rsidRDefault="00437691">
            <w:pPr>
              <w:pStyle w:val="TableParagraph"/>
              <w:rPr>
                <w:rFonts w:ascii="Times New Roman"/>
                <w:sz w:val="18"/>
              </w:rPr>
            </w:pPr>
          </w:p>
        </w:tc>
        <w:tc>
          <w:tcPr>
            <w:tcW w:w="4815" w:type="dxa"/>
            <w:shd w:val="clear" w:color="auto" w:fill="E8F4FB"/>
          </w:tcPr>
          <w:p w14:paraId="3566F989" w14:textId="77777777" w:rsidR="00437691" w:rsidRDefault="00000000">
            <w:pPr>
              <w:pStyle w:val="TableParagraph"/>
              <w:ind w:left="108" w:right="73"/>
              <w:rPr>
                <w:rFonts w:ascii="Times New Roman" w:hAnsi="Times New Roman"/>
                <w:sz w:val="20"/>
              </w:rPr>
            </w:pPr>
            <w:r>
              <w:rPr>
                <w:rFonts w:ascii="Times New Roman" w:hAnsi="Times New Roman"/>
                <w:sz w:val="20"/>
              </w:rPr>
              <w:t>6.</w:t>
            </w:r>
            <w:r>
              <w:rPr>
                <w:rFonts w:ascii="Times New Roman" w:hAnsi="Times New Roman"/>
                <w:spacing w:val="-16"/>
                <w:sz w:val="20"/>
              </w:rPr>
              <w:t xml:space="preserve"> </w:t>
            </w:r>
            <w:r>
              <w:rPr>
                <w:rFonts w:ascii="Times New Roman" w:hAnsi="Times New Roman"/>
                <w:sz w:val="20"/>
              </w:rPr>
              <w:t>Azioni</w:t>
            </w:r>
            <w:r>
              <w:rPr>
                <w:rFonts w:ascii="Times New Roman" w:hAnsi="Times New Roman"/>
                <w:spacing w:val="-13"/>
                <w:sz w:val="20"/>
              </w:rPr>
              <w:t xml:space="preserve"> </w:t>
            </w:r>
            <w:r>
              <w:rPr>
                <w:rFonts w:ascii="Times New Roman" w:hAnsi="Times New Roman"/>
                <w:sz w:val="20"/>
              </w:rPr>
              <w:t>di</w:t>
            </w:r>
            <w:r>
              <w:rPr>
                <w:rFonts w:ascii="Times New Roman" w:hAnsi="Times New Roman"/>
                <w:spacing w:val="-12"/>
                <w:sz w:val="20"/>
              </w:rPr>
              <w:t xml:space="preserve"> </w:t>
            </w:r>
            <w:r>
              <w:rPr>
                <w:rFonts w:ascii="Times New Roman" w:hAnsi="Times New Roman"/>
                <w:sz w:val="20"/>
              </w:rPr>
              <w:t>sostegno</w:t>
            </w:r>
            <w:r>
              <w:rPr>
                <w:rFonts w:ascii="Times New Roman" w:hAnsi="Times New Roman"/>
                <w:spacing w:val="-12"/>
                <w:sz w:val="20"/>
              </w:rPr>
              <w:t xml:space="preserve"> </w:t>
            </w:r>
            <w:r>
              <w:rPr>
                <w:rFonts w:ascii="Times New Roman" w:hAnsi="Times New Roman"/>
                <w:sz w:val="20"/>
              </w:rPr>
              <w:t>ai</w:t>
            </w:r>
            <w:r>
              <w:rPr>
                <w:rFonts w:ascii="Times New Roman" w:hAnsi="Times New Roman"/>
                <w:spacing w:val="-11"/>
                <w:sz w:val="20"/>
              </w:rPr>
              <w:t xml:space="preserve"> </w:t>
            </w:r>
            <w:r>
              <w:rPr>
                <w:rFonts w:ascii="Times New Roman" w:hAnsi="Times New Roman"/>
                <w:sz w:val="20"/>
              </w:rPr>
              <w:t>giovani</w:t>
            </w:r>
            <w:r>
              <w:rPr>
                <w:rFonts w:ascii="Times New Roman" w:hAnsi="Times New Roman"/>
                <w:spacing w:val="-12"/>
                <w:sz w:val="20"/>
              </w:rPr>
              <w:t xml:space="preserve"> </w:t>
            </w:r>
            <w:r>
              <w:rPr>
                <w:rFonts w:ascii="Times New Roman" w:hAnsi="Times New Roman"/>
                <w:sz w:val="20"/>
              </w:rPr>
              <w:t>pescatori</w:t>
            </w:r>
            <w:r>
              <w:rPr>
                <w:rFonts w:ascii="Times New Roman" w:hAnsi="Times New Roman"/>
                <w:spacing w:val="-12"/>
                <w:sz w:val="20"/>
              </w:rPr>
              <w:t xml:space="preserve"> </w:t>
            </w:r>
            <w:r>
              <w:rPr>
                <w:rFonts w:ascii="Times New Roman" w:hAnsi="Times New Roman"/>
                <w:sz w:val="20"/>
              </w:rPr>
              <w:t>per</w:t>
            </w:r>
            <w:r>
              <w:rPr>
                <w:rFonts w:ascii="Times New Roman" w:hAnsi="Times New Roman"/>
                <w:spacing w:val="-11"/>
                <w:sz w:val="20"/>
              </w:rPr>
              <w:t xml:space="preserve"> </w:t>
            </w:r>
            <w:r>
              <w:rPr>
                <w:rFonts w:ascii="Times New Roman" w:hAnsi="Times New Roman"/>
                <w:sz w:val="20"/>
              </w:rPr>
              <w:t>l’acquisto</w:t>
            </w:r>
            <w:r>
              <w:rPr>
                <w:rFonts w:ascii="Times New Roman" w:hAnsi="Times New Roman"/>
                <w:spacing w:val="-11"/>
                <w:sz w:val="20"/>
              </w:rPr>
              <w:t xml:space="preserve"> </w:t>
            </w:r>
            <w:r>
              <w:rPr>
                <w:rFonts w:ascii="Times New Roman" w:hAnsi="Times New Roman"/>
                <w:sz w:val="20"/>
              </w:rPr>
              <w:t>di un</w:t>
            </w:r>
            <w:r>
              <w:rPr>
                <w:rFonts w:ascii="Times New Roman" w:hAnsi="Times New Roman"/>
                <w:spacing w:val="61"/>
                <w:w w:val="150"/>
                <w:sz w:val="20"/>
              </w:rPr>
              <w:t xml:space="preserve"> </w:t>
            </w:r>
            <w:r>
              <w:rPr>
                <w:rFonts w:ascii="Times New Roman" w:hAnsi="Times New Roman"/>
                <w:sz w:val="20"/>
              </w:rPr>
              <w:t>peschereccio</w:t>
            </w:r>
            <w:r>
              <w:rPr>
                <w:rFonts w:ascii="Times New Roman" w:hAnsi="Times New Roman"/>
                <w:spacing w:val="61"/>
                <w:w w:val="150"/>
                <w:sz w:val="20"/>
              </w:rPr>
              <w:t xml:space="preserve"> </w:t>
            </w:r>
            <w:r>
              <w:rPr>
                <w:rFonts w:ascii="Times New Roman" w:hAnsi="Times New Roman"/>
                <w:sz w:val="20"/>
              </w:rPr>
              <w:t>e</w:t>
            </w:r>
            <w:r>
              <w:rPr>
                <w:rFonts w:ascii="Times New Roman" w:hAnsi="Times New Roman"/>
                <w:spacing w:val="60"/>
                <w:w w:val="150"/>
                <w:sz w:val="20"/>
              </w:rPr>
              <w:t xml:space="preserve"> </w:t>
            </w:r>
            <w:r>
              <w:rPr>
                <w:rFonts w:ascii="Times New Roman" w:hAnsi="Times New Roman"/>
                <w:sz w:val="20"/>
              </w:rPr>
              <w:t>per</w:t>
            </w:r>
            <w:r>
              <w:rPr>
                <w:rFonts w:ascii="Times New Roman" w:hAnsi="Times New Roman"/>
                <w:spacing w:val="59"/>
                <w:w w:val="150"/>
                <w:sz w:val="20"/>
              </w:rPr>
              <w:t xml:space="preserve"> </w:t>
            </w:r>
            <w:r>
              <w:rPr>
                <w:rFonts w:ascii="Times New Roman" w:hAnsi="Times New Roman"/>
                <w:sz w:val="20"/>
              </w:rPr>
              <w:t>investimenti</w:t>
            </w:r>
            <w:r>
              <w:rPr>
                <w:rFonts w:ascii="Times New Roman" w:hAnsi="Times New Roman"/>
                <w:spacing w:val="59"/>
                <w:w w:val="150"/>
                <w:sz w:val="20"/>
              </w:rPr>
              <w:t xml:space="preserve"> </w:t>
            </w:r>
            <w:r>
              <w:rPr>
                <w:rFonts w:ascii="Times New Roman" w:hAnsi="Times New Roman"/>
                <w:sz w:val="20"/>
              </w:rPr>
              <w:t>a</w:t>
            </w:r>
            <w:r>
              <w:rPr>
                <w:rFonts w:ascii="Times New Roman" w:hAnsi="Times New Roman"/>
                <w:spacing w:val="60"/>
                <w:w w:val="150"/>
                <w:sz w:val="20"/>
              </w:rPr>
              <w:t xml:space="preserve"> </w:t>
            </w:r>
            <w:r>
              <w:rPr>
                <w:rFonts w:ascii="Times New Roman" w:hAnsi="Times New Roman"/>
                <w:sz w:val="20"/>
              </w:rPr>
              <w:t>bordo</w:t>
            </w:r>
            <w:r>
              <w:rPr>
                <w:rFonts w:ascii="Times New Roman" w:hAnsi="Times New Roman"/>
                <w:spacing w:val="59"/>
                <w:w w:val="150"/>
                <w:sz w:val="20"/>
              </w:rPr>
              <w:t xml:space="preserve"> </w:t>
            </w:r>
            <w:r>
              <w:rPr>
                <w:rFonts w:ascii="Times New Roman" w:hAnsi="Times New Roman"/>
                <w:sz w:val="20"/>
              </w:rPr>
              <w:t>per</w:t>
            </w:r>
            <w:r>
              <w:rPr>
                <w:rFonts w:ascii="Times New Roman" w:hAnsi="Times New Roman"/>
                <w:spacing w:val="61"/>
                <w:w w:val="150"/>
                <w:sz w:val="20"/>
              </w:rPr>
              <w:t xml:space="preserve"> </w:t>
            </w:r>
            <w:r>
              <w:rPr>
                <w:rFonts w:ascii="Times New Roman" w:hAnsi="Times New Roman"/>
                <w:spacing w:val="-5"/>
                <w:sz w:val="20"/>
              </w:rPr>
              <w:t>il</w:t>
            </w:r>
          </w:p>
          <w:p w14:paraId="4A7FD7CF" w14:textId="77777777" w:rsidR="00437691" w:rsidRDefault="00000000">
            <w:pPr>
              <w:pStyle w:val="TableParagraph"/>
              <w:spacing w:line="228" w:lineRule="exact"/>
              <w:ind w:left="108" w:right="73"/>
              <w:rPr>
                <w:rFonts w:ascii="Times New Roman"/>
                <w:sz w:val="20"/>
              </w:rPr>
            </w:pPr>
            <w:r>
              <w:rPr>
                <w:rFonts w:ascii="Times New Roman"/>
                <w:sz w:val="20"/>
              </w:rPr>
              <w:t>miglioramento delle condizioni di sicurezza sul lavoro e di efficientamento energetico.</w:t>
            </w:r>
          </w:p>
        </w:tc>
      </w:tr>
      <w:tr w:rsidR="00437691" w14:paraId="0D98BDF7" w14:textId="77777777">
        <w:trPr>
          <w:trHeight w:val="460"/>
        </w:trPr>
        <w:tc>
          <w:tcPr>
            <w:tcW w:w="4815" w:type="dxa"/>
            <w:vMerge/>
            <w:tcBorders>
              <w:top w:val="nil"/>
            </w:tcBorders>
            <w:shd w:val="clear" w:color="auto" w:fill="E8F4FB"/>
          </w:tcPr>
          <w:p w14:paraId="446FD79C" w14:textId="77777777" w:rsidR="00437691" w:rsidRDefault="00437691">
            <w:pPr>
              <w:rPr>
                <w:sz w:val="2"/>
                <w:szCs w:val="2"/>
              </w:rPr>
            </w:pPr>
          </w:p>
        </w:tc>
        <w:tc>
          <w:tcPr>
            <w:tcW w:w="4815" w:type="dxa"/>
            <w:shd w:val="clear" w:color="auto" w:fill="E8F4FB"/>
          </w:tcPr>
          <w:p w14:paraId="11AF4FE5" w14:textId="77777777" w:rsidR="00437691" w:rsidRDefault="00000000">
            <w:pPr>
              <w:pStyle w:val="TableParagraph"/>
              <w:spacing w:line="230" w:lineRule="atLeast"/>
              <w:ind w:left="108" w:right="73"/>
              <w:rPr>
                <w:rFonts w:ascii="Times New Roman" w:hAnsi="Times New Roman"/>
                <w:sz w:val="20"/>
              </w:rPr>
            </w:pPr>
            <w:r>
              <w:rPr>
                <w:rFonts w:ascii="Times New Roman" w:hAnsi="Times New Roman"/>
                <w:sz w:val="20"/>
              </w:rPr>
              <w:t>7.</w:t>
            </w:r>
            <w:r>
              <w:rPr>
                <w:rFonts w:ascii="Times New Roman" w:hAnsi="Times New Roman"/>
                <w:spacing w:val="-16"/>
                <w:sz w:val="20"/>
              </w:rPr>
              <w:t xml:space="preserve"> </w:t>
            </w:r>
            <w:r>
              <w:rPr>
                <w:rFonts w:ascii="Times New Roman" w:hAnsi="Times New Roman"/>
                <w:sz w:val="20"/>
              </w:rPr>
              <w:t>Azioni</w:t>
            </w:r>
            <w:r>
              <w:rPr>
                <w:rFonts w:ascii="Times New Roman" w:hAnsi="Times New Roman"/>
                <w:spacing w:val="-13"/>
                <w:sz w:val="20"/>
              </w:rPr>
              <w:t xml:space="preserve"> </w:t>
            </w:r>
            <w:r>
              <w:rPr>
                <w:rFonts w:ascii="Times New Roman" w:hAnsi="Times New Roman"/>
                <w:sz w:val="20"/>
              </w:rPr>
              <w:t>di</w:t>
            </w:r>
            <w:r>
              <w:rPr>
                <w:rFonts w:ascii="Times New Roman" w:hAnsi="Times New Roman"/>
                <w:spacing w:val="-12"/>
                <w:sz w:val="20"/>
              </w:rPr>
              <w:t xml:space="preserve"> </w:t>
            </w:r>
            <w:r>
              <w:rPr>
                <w:rFonts w:ascii="Times New Roman" w:hAnsi="Times New Roman"/>
                <w:sz w:val="20"/>
              </w:rPr>
              <w:t>sostegno</w:t>
            </w:r>
            <w:r>
              <w:rPr>
                <w:rFonts w:ascii="Times New Roman" w:hAnsi="Times New Roman"/>
                <w:spacing w:val="-13"/>
                <w:sz w:val="20"/>
              </w:rPr>
              <w:t xml:space="preserve"> </w:t>
            </w:r>
            <w:r>
              <w:rPr>
                <w:rFonts w:ascii="Times New Roman" w:hAnsi="Times New Roman"/>
                <w:sz w:val="20"/>
              </w:rPr>
              <w:t>ai</w:t>
            </w:r>
            <w:r>
              <w:rPr>
                <w:rFonts w:ascii="Times New Roman" w:hAnsi="Times New Roman"/>
                <w:spacing w:val="-12"/>
                <w:sz w:val="20"/>
              </w:rPr>
              <w:t xml:space="preserve"> </w:t>
            </w:r>
            <w:r>
              <w:rPr>
                <w:rFonts w:ascii="Times New Roman" w:hAnsi="Times New Roman"/>
                <w:sz w:val="20"/>
              </w:rPr>
              <w:t>giovani</w:t>
            </w:r>
            <w:r>
              <w:rPr>
                <w:rFonts w:ascii="Times New Roman" w:hAnsi="Times New Roman"/>
                <w:spacing w:val="-13"/>
                <w:sz w:val="20"/>
              </w:rPr>
              <w:t xml:space="preserve"> </w:t>
            </w:r>
            <w:r>
              <w:rPr>
                <w:rFonts w:ascii="Times New Roman" w:hAnsi="Times New Roman"/>
                <w:sz w:val="20"/>
              </w:rPr>
              <w:t>pescatori,</w:t>
            </w:r>
            <w:r>
              <w:rPr>
                <w:rFonts w:ascii="Times New Roman" w:hAnsi="Times New Roman"/>
                <w:spacing w:val="-12"/>
                <w:sz w:val="20"/>
              </w:rPr>
              <w:t xml:space="preserve"> </w:t>
            </w:r>
            <w:r>
              <w:rPr>
                <w:rFonts w:ascii="Times New Roman" w:hAnsi="Times New Roman"/>
                <w:sz w:val="20"/>
              </w:rPr>
              <w:t>di</w:t>
            </w:r>
            <w:r>
              <w:rPr>
                <w:rFonts w:ascii="Times New Roman" w:hAnsi="Times New Roman"/>
                <w:spacing w:val="-11"/>
                <w:sz w:val="20"/>
              </w:rPr>
              <w:t xml:space="preserve"> </w:t>
            </w:r>
            <w:r>
              <w:rPr>
                <w:rFonts w:ascii="Times New Roman" w:hAnsi="Times New Roman"/>
                <w:sz w:val="20"/>
              </w:rPr>
              <w:t>età</w:t>
            </w:r>
            <w:r>
              <w:rPr>
                <w:rFonts w:ascii="Times New Roman" w:hAnsi="Times New Roman"/>
                <w:spacing w:val="-12"/>
                <w:sz w:val="20"/>
              </w:rPr>
              <w:t xml:space="preserve"> </w:t>
            </w:r>
            <w:r>
              <w:rPr>
                <w:rFonts w:ascii="Times New Roman" w:hAnsi="Times New Roman"/>
                <w:sz w:val="20"/>
              </w:rPr>
              <w:t>compresa tra</w:t>
            </w:r>
            <w:r>
              <w:rPr>
                <w:rFonts w:ascii="Times New Roman" w:hAnsi="Times New Roman"/>
                <w:spacing w:val="-10"/>
                <w:sz w:val="20"/>
              </w:rPr>
              <w:t xml:space="preserve"> </w:t>
            </w:r>
            <w:r>
              <w:rPr>
                <w:rFonts w:ascii="Times New Roman" w:hAnsi="Times New Roman"/>
                <w:sz w:val="20"/>
              </w:rPr>
              <w:t>i</w:t>
            </w:r>
            <w:r>
              <w:rPr>
                <w:rFonts w:ascii="Times New Roman" w:hAnsi="Times New Roman"/>
                <w:spacing w:val="-10"/>
                <w:sz w:val="20"/>
              </w:rPr>
              <w:t xml:space="preserve"> </w:t>
            </w:r>
            <w:r>
              <w:rPr>
                <w:rFonts w:ascii="Times New Roman" w:hAnsi="Times New Roman"/>
                <w:sz w:val="20"/>
              </w:rPr>
              <w:t>18</w:t>
            </w:r>
            <w:r>
              <w:rPr>
                <w:rFonts w:ascii="Times New Roman" w:hAnsi="Times New Roman"/>
                <w:spacing w:val="-9"/>
                <w:sz w:val="20"/>
              </w:rPr>
              <w:t xml:space="preserve"> </w:t>
            </w:r>
            <w:r>
              <w:rPr>
                <w:rFonts w:ascii="Times New Roman" w:hAnsi="Times New Roman"/>
                <w:sz w:val="20"/>
              </w:rPr>
              <w:t>ed</w:t>
            </w:r>
            <w:r>
              <w:rPr>
                <w:rFonts w:ascii="Times New Roman" w:hAnsi="Times New Roman"/>
                <w:spacing w:val="-8"/>
                <w:sz w:val="20"/>
              </w:rPr>
              <w:t xml:space="preserve"> </w:t>
            </w:r>
            <w:r>
              <w:rPr>
                <w:rFonts w:ascii="Times New Roman" w:hAnsi="Times New Roman"/>
                <w:sz w:val="20"/>
              </w:rPr>
              <w:t>i</w:t>
            </w:r>
            <w:r>
              <w:rPr>
                <w:rFonts w:ascii="Times New Roman" w:hAnsi="Times New Roman"/>
                <w:spacing w:val="-13"/>
                <w:sz w:val="20"/>
              </w:rPr>
              <w:t xml:space="preserve"> </w:t>
            </w:r>
            <w:r>
              <w:rPr>
                <w:rFonts w:ascii="Times New Roman" w:hAnsi="Times New Roman"/>
                <w:sz w:val="20"/>
              </w:rPr>
              <w:t>40</w:t>
            </w:r>
            <w:r>
              <w:rPr>
                <w:rFonts w:ascii="Times New Roman" w:hAnsi="Times New Roman"/>
                <w:spacing w:val="-8"/>
                <w:sz w:val="20"/>
              </w:rPr>
              <w:t xml:space="preserve"> </w:t>
            </w:r>
            <w:r>
              <w:rPr>
                <w:rFonts w:ascii="Times New Roman" w:hAnsi="Times New Roman"/>
                <w:sz w:val="20"/>
              </w:rPr>
              <w:t>anni,</w:t>
            </w:r>
            <w:r>
              <w:rPr>
                <w:rFonts w:ascii="Times New Roman" w:hAnsi="Times New Roman"/>
                <w:spacing w:val="-10"/>
                <w:sz w:val="20"/>
              </w:rPr>
              <w:t xml:space="preserve"> </w:t>
            </w:r>
            <w:r>
              <w:rPr>
                <w:rFonts w:ascii="Times New Roman" w:hAnsi="Times New Roman"/>
                <w:sz w:val="20"/>
              </w:rPr>
              <w:t>per</w:t>
            </w:r>
            <w:r>
              <w:rPr>
                <w:rFonts w:ascii="Times New Roman" w:hAnsi="Times New Roman"/>
                <w:spacing w:val="-10"/>
                <w:sz w:val="20"/>
              </w:rPr>
              <w:t xml:space="preserve"> </w:t>
            </w:r>
            <w:r>
              <w:rPr>
                <w:rFonts w:ascii="Times New Roman" w:hAnsi="Times New Roman"/>
                <w:sz w:val="20"/>
              </w:rPr>
              <w:t>favorire</w:t>
            </w:r>
            <w:r>
              <w:rPr>
                <w:rFonts w:ascii="Times New Roman" w:hAnsi="Times New Roman"/>
                <w:spacing w:val="-9"/>
                <w:sz w:val="20"/>
              </w:rPr>
              <w:t xml:space="preserve"> </w:t>
            </w:r>
            <w:r>
              <w:rPr>
                <w:rFonts w:ascii="Times New Roman" w:hAnsi="Times New Roman"/>
                <w:sz w:val="20"/>
              </w:rPr>
              <w:t>il</w:t>
            </w:r>
            <w:r>
              <w:rPr>
                <w:rFonts w:ascii="Times New Roman" w:hAnsi="Times New Roman"/>
                <w:spacing w:val="-11"/>
                <w:sz w:val="20"/>
              </w:rPr>
              <w:t xml:space="preserve"> </w:t>
            </w:r>
            <w:r>
              <w:rPr>
                <w:rFonts w:ascii="Times New Roman" w:hAnsi="Times New Roman"/>
                <w:sz w:val="20"/>
              </w:rPr>
              <w:t>ricambio</w:t>
            </w:r>
            <w:r>
              <w:rPr>
                <w:rFonts w:ascii="Times New Roman" w:hAnsi="Times New Roman"/>
                <w:spacing w:val="-9"/>
                <w:sz w:val="20"/>
              </w:rPr>
              <w:t xml:space="preserve"> </w:t>
            </w:r>
            <w:r>
              <w:rPr>
                <w:rFonts w:ascii="Times New Roman" w:hAnsi="Times New Roman"/>
                <w:spacing w:val="-2"/>
                <w:sz w:val="20"/>
              </w:rPr>
              <w:t>generazionale</w:t>
            </w:r>
          </w:p>
        </w:tc>
      </w:tr>
      <w:tr w:rsidR="00437691" w14:paraId="2B8EB94D" w14:textId="77777777">
        <w:trPr>
          <w:trHeight w:val="921"/>
        </w:trPr>
        <w:tc>
          <w:tcPr>
            <w:tcW w:w="4815" w:type="dxa"/>
            <w:shd w:val="clear" w:color="auto" w:fill="E8F4FB"/>
          </w:tcPr>
          <w:p w14:paraId="37BC61EE" w14:textId="77777777" w:rsidR="00437691" w:rsidRDefault="00000000">
            <w:pPr>
              <w:pStyle w:val="TableParagraph"/>
              <w:ind w:left="110" w:right="99"/>
              <w:jc w:val="both"/>
              <w:rPr>
                <w:rFonts w:ascii="Times New Roman"/>
                <w:sz w:val="20"/>
              </w:rPr>
            </w:pPr>
            <w:r>
              <w:rPr>
                <w:rFonts w:ascii="Times New Roman"/>
                <w:sz w:val="20"/>
              </w:rPr>
              <w:t>1.2. Aumentare l'efficienza energetica e ridurre le emissioni di CO2 attraverso la sostituzione o l'ammodernamento dei motori dei pescherecci.</w:t>
            </w:r>
          </w:p>
          <w:p w14:paraId="5105BFF3" w14:textId="77777777" w:rsidR="00437691" w:rsidRDefault="00000000">
            <w:pPr>
              <w:pStyle w:val="TableParagraph"/>
              <w:spacing w:before="1" w:line="210" w:lineRule="exact"/>
              <w:ind w:left="110"/>
              <w:jc w:val="both"/>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b))</w:t>
            </w:r>
          </w:p>
        </w:tc>
        <w:tc>
          <w:tcPr>
            <w:tcW w:w="4815" w:type="dxa"/>
            <w:shd w:val="clear" w:color="auto" w:fill="E8F4FB"/>
          </w:tcPr>
          <w:p w14:paraId="64A1BAF8" w14:textId="77777777" w:rsidR="00437691" w:rsidRDefault="00000000">
            <w:pPr>
              <w:pStyle w:val="TableParagraph"/>
              <w:spacing w:before="115"/>
              <w:ind w:left="108" w:right="73"/>
              <w:rPr>
                <w:rFonts w:ascii="Times New Roman"/>
                <w:sz w:val="20"/>
              </w:rPr>
            </w:pPr>
            <w:r>
              <w:rPr>
                <w:rFonts w:ascii="Times New Roman"/>
                <w:sz w:val="20"/>
              </w:rPr>
              <w:t>1. Investimenti per migliorare l'efficienza energetica e la mitigazione degli impatti sui cambiamenti climatici.</w:t>
            </w:r>
          </w:p>
        </w:tc>
      </w:tr>
      <w:tr w:rsidR="00437691" w14:paraId="7A75A32E" w14:textId="77777777">
        <w:trPr>
          <w:trHeight w:val="1149"/>
        </w:trPr>
        <w:tc>
          <w:tcPr>
            <w:tcW w:w="4815" w:type="dxa"/>
            <w:shd w:val="clear" w:color="auto" w:fill="E8F4FB"/>
          </w:tcPr>
          <w:p w14:paraId="1D678675" w14:textId="77777777" w:rsidR="00437691" w:rsidRDefault="00000000">
            <w:pPr>
              <w:pStyle w:val="TableParagraph"/>
              <w:ind w:left="110" w:right="98"/>
              <w:jc w:val="both"/>
              <w:rPr>
                <w:rFonts w:ascii="Times New Roman" w:hAnsi="Times New Roman"/>
                <w:sz w:val="20"/>
              </w:rPr>
            </w:pPr>
            <w:r>
              <w:rPr>
                <w:rFonts w:ascii="Times New Roman" w:hAnsi="Times New Roman"/>
                <w:sz w:val="20"/>
              </w:rPr>
              <w:t>1.3. Promuovere l'adeguamento della capacità di pesca alle possibilità di pesca in caso di arresto definitivo delle attività di pesca e contribuire a un tenore di vita equo in caso di arresto temporaneo delle attività di pesca.</w:t>
            </w:r>
          </w:p>
          <w:p w14:paraId="279DF4EC" w14:textId="77777777" w:rsidR="00437691" w:rsidRDefault="00000000">
            <w:pPr>
              <w:pStyle w:val="TableParagraph"/>
              <w:spacing w:line="209" w:lineRule="exact"/>
              <w:ind w:left="110"/>
              <w:jc w:val="both"/>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c))</w:t>
            </w:r>
          </w:p>
        </w:tc>
        <w:tc>
          <w:tcPr>
            <w:tcW w:w="4815" w:type="dxa"/>
            <w:shd w:val="clear" w:color="auto" w:fill="E8F4FB"/>
          </w:tcPr>
          <w:p w14:paraId="71C9C0F9" w14:textId="77777777" w:rsidR="00437691" w:rsidRDefault="00437691">
            <w:pPr>
              <w:pStyle w:val="TableParagraph"/>
              <w:spacing w:before="113"/>
              <w:rPr>
                <w:rFonts w:ascii="Times New Roman"/>
                <w:sz w:val="20"/>
              </w:rPr>
            </w:pPr>
          </w:p>
          <w:p w14:paraId="63FCF5FC" w14:textId="77777777" w:rsidR="00437691" w:rsidRDefault="00000000">
            <w:pPr>
              <w:pStyle w:val="TableParagraph"/>
              <w:ind w:left="108" w:right="73"/>
              <w:rPr>
                <w:rFonts w:ascii="Times New Roman" w:hAnsi="Times New Roman"/>
                <w:sz w:val="20"/>
              </w:rPr>
            </w:pPr>
            <w:r>
              <w:rPr>
                <w:rFonts w:ascii="Times New Roman" w:hAnsi="Times New Roman"/>
                <w:sz w:val="20"/>
              </w:rPr>
              <w:t>1. Investimenti per adeguare la capacità della pesca alle possibilità di pesca.</w:t>
            </w:r>
          </w:p>
        </w:tc>
      </w:tr>
      <w:tr w:rsidR="00437691" w14:paraId="37B71E12" w14:textId="77777777">
        <w:trPr>
          <w:trHeight w:val="645"/>
        </w:trPr>
        <w:tc>
          <w:tcPr>
            <w:tcW w:w="4815" w:type="dxa"/>
            <w:vMerge w:val="restart"/>
            <w:shd w:val="clear" w:color="auto" w:fill="E8F4FB"/>
          </w:tcPr>
          <w:p w14:paraId="0E02055D" w14:textId="77777777" w:rsidR="00437691" w:rsidRDefault="00000000">
            <w:pPr>
              <w:pStyle w:val="TableParagraph"/>
              <w:ind w:left="110" w:right="99"/>
              <w:jc w:val="both"/>
              <w:rPr>
                <w:rFonts w:ascii="Times New Roman" w:hAnsi="Times New Roman"/>
                <w:sz w:val="20"/>
              </w:rPr>
            </w:pPr>
            <w:r>
              <w:rPr>
                <w:rFonts w:ascii="Times New Roman" w:hAnsi="Times New Roman"/>
                <w:sz w:val="20"/>
              </w:rPr>
              <w:t>1.4. Favorire l'efficacia del controllo della pesca e dell'attuazione delle norme, compresa la lotta alla pesca INN,</w:t>
            </w:r>
            <w:r>
              <w:rPr>
                <w:rFonts w:ascii="Times New Roman" w:hAnsi="Times New Roman"/>
                <w:spacing w:val="-1"/>
                <w:sz w:val="20"/>
              </w:rPr>
              <w:t xml:space="preserve"> </w:t>
            </w:r>
            <w:r>
              <w:rPr>
                <w:rFonts w:ascii="Times New Roman" w:hAnsi="Times New Roman"/>
                <w:sz w:val="20"/>
              </w:rPr>
              <w:t>nonché</w:t>
            </w:r>
            <w:r>
              <w:rPr>
                <w:rFonts w:ascii="Times New Roman" w:hAnsi="Times New Roman"/>
                <w:spacing w:val="-1"/>
                <w:sz w:val="20"/>
              </w:rPr>
              <w:t xml:space="preserve"> </w:t>
            </w:r>
            <w:r>
              <w:rPr>
                <w:rFonts w:ascii="Times New Roman" w:hAnsi="Times New Roman"/>
                <w:sz w:val="20"/>
              </w:rPr>
              <w:t>l'affidabilità</w:t>
            </w:r>
            <w:r>
              <w:rPr>
                <w:rFonts w:ascii="Times New Roman" w:hAnsi="Times New Roman"/>
                <w:spacing w:val="-1"/>
                <w:sz w:val="20"/>
              </w:rPr>
              <w:t xml:space="preserve"> </w:t>
            </w:r>
            <w:r>
              <w:rPr>
                <w:rFonts w:ascii="Times New Roman" w:hAnsi="Times New Roman"/>
                <w:sz w:val="20"/>
              </w:rPr>
              <w:t>dei</w:t>
            </w:r>
            <w:r>
              <w:rPr>
                <w:rFonts w:ascii="Times New Roman" w:hAnsi="Times New Roman"/>
                <w:spacing w:val="-4"/>
                <w:sz w:val="20"/>
              </w:rPr>
              <w:t xml:space="preserve"> </w:t>
            </w:r>
            <w:r>
              <w:rPr>
                <w:rFonts w:ascii="Times New Roman" w:hAnsi="Times New Roman"/>
                <w:sz w:val="20"/>
              </w:rPr>
              <w:t>dati</w:t>
            </w:r>
            <w:r>
              <w:rPr>
                <w:rFonts w:ascii="Times New Roman" w:hAnsi="Times New Roman"/>
                <w:spacing w:val="-1"/>
                <w:sz w:val="20"/>
              </w:rPr>
              <w:t xml:space="preserve"> </w:t>
            </w:r>
            <w:r>
              <w:rPr>
                <w:rFonts w:ascii="Times New Roman" w:hAnsi="Times New Roman"/>
                <w:sz w:val="20"/>
              </w:rPr>
              <w:t>destinati</w:t>
            </w:r>
            <w:r>
              <w:rPr>
                <w:rFonts w:ascii="Times New Roman" w:hAnsi="Times New Roman"/>
                <w:spacing w:val="-1"/>
                <w:sz w:val="20"/>
              </w:rPr>
              <w:t xml:space="preserve"> </w:t>
            </w:r>
            <w:r>
              <w:rPr>
                <w:rFonts w:ascii="Times New Roman" w:hAnsi="Times New Roman"/>
                <w:sz w:val="20"/>
              </w:rPr>
              <w:t>a</w:t>
            </w:r>
            <w:r>
              <w:rPr>
                <w:rFonts w:ascii="Times New Roman" w:hAnsi="Times New Roman"/>
                <w:spacing w:val="-1"/>
                <w:sz w:val="20"/>
              </w:rPr>
              <w:t xml:space="preserve"> </w:t>
            </w:r>
            <w:r>
              <w:rPr>
                <w:rFonts w:ascii="Times New Roman" w:hAnsi="Times New Roman"/>
                <w:sz w:val="20"/>
              </w:rPr>
              <w:t>un</w:t>
            </w:r>
            <w:r>
              <w:rPr>
                <w:rFonts w:ascii="Times New Roman" w:hAnsi="Times New Roman"/>
                <w:spacing w:val="-1"/>
                <w:sz w:val="20"/>
              </w:rPr>
              <w:t xml:space="preserve"> </w:t>
            </w:r>
            <w:r>
              <w:rPr>
                <w:rFonts w:ascii="Times New Roman" w:hAnsi="Times New Roman"/>
                <w:sz w:val="20"/>
              </w:rPr>
              <w:t>processo decisionale basato sulle conoscenze.</w:t>
            </w:r>
          </w:p>
          <w:p w14:paraId="7E9478C1" w14:textId="77777777" w:rsidR="00437691" w:rsidRDefault="00000000">
            <w:pPr>
              <w:pStyle w:val="TableParagraph"/>
              <w:spacing w:line="210" w:lineRule="exact"/>
              <w:ind w:left="110"/>
              <w:jc w:val="both"/>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d))</w:t>
            </w:r>
          </w:p>
        </w:tc>
        <w:tc>
          <w:tcPr>
            <w:tcW w:w="4815" w:type="dxa"/>
            <w:shd w:val="clear" w:color="auto" w:fill="E8F4FB"/>
          </w:tcPr>
          <w:p w14:paraId="20E97841" w14:textId="77777777" w:rsidR="00437691" w:rsidRDefault="00000000">
            <w:pPr>
              <w:pStyle w:val="TableParagraph"/>
              <w:spacing w:before="91"/>
              <w:ind w:left="108" w:right="73"/>
              <w:rPr>
                <w:rFonts w:ascii="Times New Roman" w:hAnsi="Times New Roman"/>
                <w:sz w:val="20"/>
              </w:rPr>
            </w:pPr>
            <w:r>
              <w:rPr>
                <w:rFonts w:ascii="Times New Roman" w:hAnsi="Times New Roman"/>
                <w:sz w:val="20"/>
              </w:rPr>
              <w:t>1.</w:t>
            </w:r>
            <w:r>
              <w:rPr>
                <w:rFonts w:ascii="Times New Roman" w:hAnsi="Times New Roman"/>
                <w:spacing w:val="40"/>
                <w:sz w:val="20"/>
              </w:rPr>
              <w:t xml:space="preserve"> </w:t>
            </w:r>
            <w:r>
              <w:rPr>
                <w:rFonts w:ascii="Times New Roman" w:hAnsi="Times New Roman"/>
                <w:sz w:val="20"/>
              </w:rPr>
              <w:t>Azioni</w:t>
            </w:r>
            <w:r>
              <w:rPr>
                <w:rFonts w:ascii="Times New Roman" w:hAnsi="Times New Roman"/>
                <w:spacing w:val="40"/>
                <w:sz w:val="20"/>
              </w:rPr>
              <w:t xml:space="preserve"> </w:t>
            </w:r>
            <w:r>
              <w:rPr>
                <w:rFonts w:ascii="Times New Roman" w:hAnsi="Times New Roman"/>
                <w:sz w:val="20"/>
              </w:rPr>
              <w:t>per</w:t>
            </w:r>
            <w:r>
              <w:rPr>
                <w:rFonts w:ascii="Times New Roman" w:hAnsi="Times New Roman"/>
                <w:spacing w:val="40"/>
                <w:sz w:val="20"/>
              </w:rPr>
              <w:t xml:space="preserve"> </w:t>
            </w:r>
            <w:r>
              <w:rPr>
                <w:rFonts w:ascii="Times New Roman" w:hAnsi="Times New Roman"/>
                <w:sz w:val="20"/>
              </w:rPr>
              <w:t>l'efficientamento</w:t>
            </w:r>
            <w:r>
              <w:rPr>
                <w:rFonts w:ascii="Times New Roman" w:hAnsi="Times New Roman"/>
                <w:spacing w:val="40"/>
                <w:sz w:val="20"/>
              </w:rPr>
              <w:t xml:space="preserve"> </w:t>
            </w:r>
            <w:r>
              <w:rPr>
                <w:rFonts w:ascii="Times New Roman" w:hAnsi="Times New Roman"/>
                <w:sz w:val="20"/>
              </w:rPr>
              <w:t>e</w:t>
            </w:r>
            <w:r>
              <w:rPr>
                <w:rFonts w:ascii="Times New Roman" w:hAnsi="Times New Roman"/>
                <w:spacing w:val="40"/>
                <w:sz w:val="20"/>
              </w:rPr>
              <w:t xml:space="preserve"> </w:t>
            </w:r>
            <w:r>
              <w:rPr>
                <w:rFonts w:ascii="Times New Roman" w:hAnsi="Times New Roman"/>
                <w:sz w:val="20"/>
              </w:rPr>
              <w:t>l'innovazione</w:t>
            </w:r>
            <w:r>
              <w:rPr>
                <w:rFonts w:ascii="Times New Roman" w:hAnsi="Times New Roman"/>
                <w:spacing w:val="40"/>
                <w:sz w:val="20"/>
              </w:rPr>
              <w:t xml:space="preserve"> </w:t>
            </w:r>
            <w:r>
              <w:rPr>
                <w:rFonts w:ascii="Times New Roman" w:hAnsi="Times New Roman"/>
                <w:sz w:val="20"/>
              </w:rPr>
              <w:t>delle attività di controllo.</w:t>
            </w:r>
          </w:p>
        </w:tc>
      </w:tr>
      <w:tr w:rsidR="00437691" w14:paraId="194719D4" w14:textId="77777777">
        <w:trPr>
          <w:trHeight w:val="494"/>
        </w:trPr>
        <w:tc>
          <w:tcPr>
            <w:tcW w:w="4815" w:type="dxa"/>
            <w:vMerge/>
            <w:tcBorders>
              <w:top w:val="nil"/>
            </w:tcBorders>
            <w:shd w:val="clear" w:color="auto" w:fill="E8F4FB"/>
          </w:tcPr>
          <w:p w14:paraId="070964D2" w14:textId="77777777" w:rsidR="00437691" w:rsidRDefault="00437691">
            <w:pPr>
              <w:rPr>
                <w:sz w:val="2"/>
                <w:szCs w:val="2"/>
              </w:rPr>
            </w:pPr>
          </w:p>
        </w:tc>
        <w:tc>
          <w:tcPr>
            <w:tcW w:w="4815" w:type="dxa"/>
            <w:shd w:val="clear" w:color="auto" w:fill="E8F4FB"/>
          </w:tcPr>
          <w:p w14:paraId="0E6D7C52" w14:textId="77777777" w:rsidR="00437691" w:rsidRDefault="00000000">
            <w:pPr>
              <w:pStyle w:val="TableParagraph"/>
              <w:spacing w:before="14" w:line="230" w:lineRule="atLeast"/>
              <w:ind w:left="108" w:right="73"/>
              <w:rPr>
                <w:rFonts w:ascii="Times New Roman"/>
                <w:sz w:val="20"/>
              </w:rPr>
            </w:pPr>
            <w:r>
              <w:rPr>
                <w:rFonts w:ascii="Times New Roman"/>
                <w:sz w:val="20"/>
              </w:rPr>
              <w:t>2. Azioni</w:t>
            </w:r>
            <w:r>
              <w:rPr>
                <w:rFonts w:ascii="Times New Roman"/>
                <w:spacing w:val="27"/>
                <w:sz w:val="20"/>
              </w:rPr>
              <w:t xml:space="preserve"> </w:t>
            </w:r>
            <w:r>
              <w:rPr>
                <w:rFonts w:ascii="Times New Roman"/>
                <w:sz w:val="20"/>
              </w:rPr>
              <w:t>per</w:t>
            </w:r>
            <w:r>
              <w:rPr>
                <w:rFonts w:ascii="Times New Roman"/>
                <w:spacing w:val="28"/>
                <w:sz w:val="20"/>
              </w:rPr>
              <w:t xml:space="preserve"> </w:t>
            </w:r>
            <w:r>
              <w:rPr>
                <w:rFonts w:ascii="Times New Roman"/>
                <w:sz w:val="20"/>
              </w:rPr>
              <w:t>il</w:t>
            </w:r>
            <w:r>
              <w:rPr>
                <w:rFonts w:ascii="Times New Roman"/>
                <w:spacing w:val="27"/>
                <w:sz w:val="20"/>
              </w:rPr>
              <w:t xml:space="preserve"> </w:t>
            </w:r>
            <w:r>
              <w:rPr>
                <w:rFonts w:ascii="Times New Roman"/>
                <w:sz w:val="20"/>
              </w:rPr>
              <w:t>miglioramento</w:t>
            </w:r>
            <w:r>
              <w:rPr>
                <w:rFonts w:ascii="Times New Roman"/>
                <w:spacing w:val="28"/>
                <w:sz w:val="20"/>
              </w:rPr>
              <w:t xml:space="preserve"> </w:t>
            </w:r>
            <w:r>
              <w:rPr>
                <w:rFonts w:ascii="Times New Roman"/>
                <w:sz w:val="20"/>
              </w:rPr>
              <w:t>della</w:t>
            </w:r>
            <w:r>
              <w:rPr>
                <w:rFonts w:ascii="Times New Roman"/>
                <w:spacing w:val="28"/>
                <w:sz w:val="20"/>
              </w:rPr>
              <w:t xml:space="preserve"> </w:t>
            </w:r>
            <w:r>
              <w:rPr>
                <w:rFonts w:ascii="Times New Roman"/>
                <w:sz w:val="20"/>
              </w:rPr>
              <w:t>raccolta,</w:t>
            </w:r>
            <w:r>
              <w:rPr>
                <w:rFonts w:ascii="Times New Roman"/>
                <w:spacing w:val="28"/>
                <w:sz w:val="20"/>
              </w:rPr>
              <w:t xml:space="preserve"> </w:t>
            </w:r>
            <w:r>
              <w:rPr>
                <w:rFonts w:ascii="Times New Roman"/>
                <w:sz w:val="20"/>
              </w:rPr>
              <w:t>gestione, condivisione e diffusione dei dati.</w:t>
            </w:r>
          </w:p>
        </w:tc>
      </w:tr>
      <w:tr w:rsidR="00437691" w14:paraId="3B6727C3" w14:textId="77777777">
        <w:trPr>
          <w:trHeight w:val="460"/>
        </w:trPr>
        <w:tc>
          <w:tcPr>
            <w:tcW w:w="4815" w:type="dxa"/>
            <w:vMerge w:val="restart"/>
            <w:shd w:val="clear" w:color="auto" w:fill="E8F4FB"/>
          </w:tcPr>
          <w:p w14:paraId="57B68ACB" w14:textId="77777777" w:rsidR="00437691" w:rsidRDefault="00000000">
            <w:pPr>
              <w:pStyle w:val="TableParagraph"/>
              <w:spacing w:before="120"/>
              <w:ind w:left="110" w:right="73"/>
              <w:rPr>
                <w:rFonts w:ascii="Times New Roman" w:hAnsi="Times New Roman"/>
                <w:sz w:val="20"/>
              </w:rPr>
            </w:pPr>
            <w:r>
              <w:rPr>
                <w:rFonts w:ascii="Times New Roman" w:hAnsi="Times New Roman"/>
                <w:sz w:val="20"/>
              </w:rPr>
              <w:t>1.6.</w:t>
            </w:r>
            <w:r>
              <w:rPr>
                <w:rFonts w:ascii="Times New Roman" w:hAnsi="Times New Roman"/>
                <w:spacing w:val="-13"/>
                <w:sz w:val="20"/>
              </w:rPr>
              <w:t xml:space="preserve"> </w:t>
            </w:r>
            <w:r>
              <w:rPr>
                <w:rFonts w:ascii="Times New Roman" w:hAnsi="Times New Roman"/>
                <w:sz w:val="20"/>
              </w:rPr>
              <w:t>Contribuire</w:t>
            </w:r>
            <w:r>
              <w:rPr>
                <w:rFonts w:ascii="Times New Roman" w:hAnsi="Times New Roman"/>
                <w:spacing w:val="-12"/>
                <w:sz w:val="20"/>
              </w:rPr>
              <w:t xml:space="preserve"> </w:t>
            </w:r>
            <w:r>
              <w:rPr>
                <w:rFonts w:ascii="Times New Roman" w:hAnsi="Times New Roman"/>
                <w:sz w:val="20"/>
              </w:rPr>
              <w:t>alla</w:t>
            </w:r>
            <w:r>
              <w:rPr>
                <w:rFonts w:ascii="Times New Roman" w:hAnsi="Times New Roman"/>
                <w:spacing w:val="-13"/>
                <w:sz w:val="20"/>
              </w:rPr>
              <w:t xml:space="preserve"> </w:t>
            </w:r>
            <w:r>
              <w:rPr>
                <w:rFonts w:ascii="Times New Roman" w:hAnsi="Times New Roman"/>
                <w:sz w:val="20"/>
              </w:rPr>
              <w:t>tutela</w:t>
            </w:r>
            <w:r>
              <w:rPr>
                <w:rFonts w:ascii="Times New Roman" w:hAnsi="Times New Roman"/>
                <w:spacing w:val="-12"/>
                <w:sz w:val="20"/>
              </w:rPr>
              <w:t xml:space="preserve"> </w:t>
            </w:r>
            <w:r>
              <w:rPr>
                <w:rFonts w:ascii="Times New Roman" w:hAnsi="Times New Roman"/>
                <w:sz w:val="20"/>
              </w:rPr>
              <w:t>e</w:t>
            </w:r>
            <w:r>
              <w:rPr>
                <w:rFonts w:ascii="Times New Roman" w:hAnsi="Times New Roman"/>
                <w:spacing w:val="-12"/>
                <w:sz w:val="20"/>
              </w:rPr>
              <w:t xml:space="preserve"> </w:t>
            </w:r>
            <w:r>
              <w:rPr>
                <w:rFonts w:ascii="Times New Roman" w:hAnsi="Times New Roman"/>
                <w:sz w:val="20"/>
              </w:rPr>
              <w:t>al</w:t>
            </w:r>
            <w:r>
              <w:rPr>
                <w:rFonts w:ascii="Times New Roman" w:hAnsi="Times New Roman"/>
                <w:spacing w:val="-13"/>
                <w:sz w:val="20"/>
              </w:rPr>
              <w:t xml:space="preserve"> </w:t>
            </w:r>
            <w:r>
              <w:rPr>
                <w:rFonts w:ascii="Times New Roman" w:hAnsi="Times New Roman"/>
                <w:sz w:val="20"/>
              </w:rPr>
              <w:t>ripristino</w:t>
            </w:r>
            <w:r>
              <w:rPr>
                <w:rFonts w:ascii="Times New Roman" w:hAnsi="Times New Roman"/>
                <w:spacing w:val="-11"/>
                <w:sz w:val="20"/>
              </w:rPr>
              <w:t xml:space="preserve"> </w:t>
            </w:r>
            <w:r>
              <w:rPr>
                <w:rFonts w:ascii="Times New Roman" w:hAnsi="Times New Roman"/>
                <w:sz w:val="20"/>
              </w:rPr>
              <w:t>della</w:t>
            </w:r>
            <w:r>
              <w:rPr>
                <w:rFonts w:ascii="Times New Roman" w:hAnsi="Times New Roman"/>
                <w:spacing w:val="-12"/>
                <w:sz w:val="20"/>
              </w:rPr>
              <w:t xml:space="preserve"> </w:t>
            </w:r>
            <w:r>
              <w:rPr>
                <w:rFonts w:ascii="Times New Roman" w:hAnsi="Times New Roman"/>
                <w:sz w:val="20"/>
              </w:rPr>
              <w:t>biodiversità e degli ecosistemi acquatici</w:t>
            </w:r>
          </w:p>
          <w:p w14:paraId="10F7711B" w14:textId="77777777" w:rsidR="00437691" w:rsidRDefault="00000000">
            <w:pPr>
              <w:pStyle w:val="TableParagraph"/>
              <w:spacing w:before="1"/>
              <w:ind w:left="110"/>
              <w:rPr>
                <w:rFonts w:ascii="Times New Roman"/>
                <w:sz w:val="20"/>
              </w:rPr>
            </w:pPr>
            <w:r>
              <w:rPr>
                <w:rFonts w:ascii="Times New Roman"/>
                <w:sz w:val="20"/>
              </w:rPr>
              <w:t>(art.</w:t>
            </w:r>
            <w:r>
              <w:rPr>
                <w:rFonts w:ascii="Times New Roman"/>
                <w:spacing w:val="-5"/>
                <w:sz w:val="20"/>
              </w:rPr>
              <w:t xml:space="preserve"> </w:t>
            </w:r>
            <w:r>
              <w:rPr>
                <w:rFonts w:ascii="Times New Roman"/>
                <w:sz w:val="20"/>
              </w:rPr>
              <w:t>14</w:t>
            </w:r>
            <w:r>
              <w:rPr>
                <w:rFonts w:ascii="Times New Roman"/>
                <w:spacing w:val="-5"/>
                <w:sz w:val="20"/>
              </w:rPr>
              <w:t xml:space="preserve"> </w:t>
            </w:r>
            <w:r>
              <w:rPr>
                <w:rFonts w:ascii="Times New Roman"/>
                <w:sz w:val="20"/>
              </w:rPr>
              <w:t>par.</w:t>
            </w:r>
            <w:r>
              <w:rPr>
                <w:rFonts w:ascii="Times New Roman"/>
                <w:spacing w:val="-4"/>
                <w:sz w:val="20"/>
              </w:rPr>
              <w:t xml:space="preserve"> </w:t>
            </w:r>
            <w:r>
              <w:rPr>
                <w:rFonts w:ascii="Times New Roman"/>
                <w:sz w:val="20"/>
              </w:rPr>
              <w:t>1</w:t>
            </w:r>
            <w:r>
              <w:rPr>
                <w:rFonts w:ascii="Times New Roman"/>
                <w:spacing w:val="-5"/>
                <w:sz w:val="20"/>
              </w:rPr>
              <w:t xml:space="preserve"> </w:t>
            </w:r>
            <w:r>
              <w:rPr>
                <w:rFonts w:ascii="Times New Roman"/>
                <w:sz w:val="20"/>
              </w:rPr>
              <w:t>lett.</w:t>
            </w:r>
            <w:r>
              <w:rPr>
                <w:rFonts w:ascii="Times New Roman"/>
                <w:spacing w:val="-4"/>
                <w:sz w:val="20"/>
              </w:rPr>
              <w:t xml:space="preserve"> </w:t>
            </w:r>
            <w:r>
              <w:rPr>
                <w:rFonts w:ascii="Times New Roman"/>
                <w:spacing w:val="-5"/>
                <w:sz w:val="20"/>
              </w:rPr>
              <w:t>f))</w:t>
            </w:r>
          </w:p>
        </w:tc>
        <w:tc>
          <w:tcPr>
            <w:tcW w:w="4815" w:type="dxa"/>
            <w:shd w:val="clear" w:color="auto" w:fill="E8F4FB"/>
          </w:tcPr>
          <w:p w14:paraId="7FBAC6BC" w14:textId="77777777" w:rsidR="00437691" w:rsidRDefault="00000000">
            <w:pPr>
              <w:pStyle w:val="TableParagraph"/>
              <w:spacing w:line="230" w:lineRule="atLeast"/>
              <w:ind w:left="108" w:right="73"/>
              <w:rPr>
                <w:rFonts w:ascii="Times New Roman"/>
                <w:sz w:val="20"/>
              </w:rPr>
            </w:pPr>
            <w:r>
              <w:rPr>
                <w:rFonts w:ascii="Times New Roman"/>
                <w:sz w:val="20"/>
              </w:rPr>
              <w:t>1.</w:t>
            </w:r>
            <w:r>
              <w:rPr>
                <w:rFonts w:ascii="Times New Roman"/>
                <w:spacing w:val="80"/>
                <w:sz w:val="20"/>
              </w:rPr>
              <w:t xml:space="preserve"> </w:t>
            </w:r>
            <w:r>
              <w:rPr>
                <w:rFonts w:ascii="Times New Roman"/>
                <w:sz w:val="20"/>
              </w:rPr>
              <w:t>Azioni</w:t>
            </w:r>
            <w:r>
              <w:rPr>
                <w:rFonts w:ascii="Times New Roman"/>
                <w:spacing w:val="80"/>
                <w:sz w:val="20"/>
              </w:rPr>
              <w:t xml:space="preserve"> </w:t>
            </w:r>
            <w:r>
              <w:rPr>
                <w:rFonts w:ascii="Times New Roman"/>
                <w:sz w:val="20"/>
              </w:rPr>
              <w:t>finalizzate</w:t>
            </w:r>
            <w:r>
              <w:rPr>
                <w:rFonts w:ascii="Times New Roman"/>
                <w:spacing w:val="80"/>
                <w:sz w:val="20"/>
              </w:rPr>
              <w:t xml:space="preserve"> </w:t>
            </w:r>
            <w:r>
              <w:rPr>
                <w:rFonts w:ascii="Times New Roman"/>
                <w:sz w:val="20"/>
              </w:rPr>
              <w:t>al</w:t>
            </w:r>
            <w:r>
              <w:rPr>
                <w:rFonts w:ascii="Times New Roman"/>
                <w:spacing w:val="80"/>
                <w:sz w:val="20"/>
              </w:rPr>
              <w:t xml:space="preserve"> </w:t>
            </w:r>
            <w:r>
              <w:rPr>
                <w:rFonts w:ascii="Times New Roman"/>
                <w:sz w:val="20"/>
              </w:rPr>
              <w:t>miglioramento</w:t>
            </w:r>
            <w:r>
              <w:rPr>
                <w:rFonts w:ascii="Times New Roman"/>
                <w:spacing w:val="80"/>
                <w:sz w:val="20"/>
              </w:rPr>
              <w:t xml:space="preserve"> </w:t>
            </w:r>
            <w:r>
              <w:rPr>
                <w:rFonts w:ascii="Times New Roman"/>
                <w:sz w:val="20"/>
              </w:rPr>
              <w:t>dello</w:t>
            </w:r>
            <w:r>
              <w:rPr>
                <w:rFonts w:ascii="Times New Roman"/>
                <w:spacing w:val="80"/>
                <w:sz w:val="20"/>
              </w:rPr>
              <w:t xml:space="preserve"> </w:t>
            </w:r>
            <w:r>
              <w:rPr>
                <w:rFonts w:ascii="Times New Roman"/>
                <w:sz w:val="20"/>
              </w:rPr>
              <w:t>stato ambientale delle acque.</w:t>
            </w:r>
          </w:p>
        </w:tc>
      </w:tr>
      <w:tr w:rsidR="00437691" w14:paraId="2B283424" w14:textId="77777777">
        <w:trPr>
          <w:trHeight w:val="460"/>
        </w:trPr>
        <w:tc>
          <w:tcPr>
            <w:tcW w:w="4815" w:type="dxa"/>
            <w:vMerge/>
            <w:tcBorders>
              <w:top w:val="nil"/>
            </w:tcBorders>
            <w:shd w:val="clear" w:color="auto" w:fill="E8F4FB"/>
          </w:tcPr>
          <w:p w14:paraId="7F6D3B47" w14:textId="77777777" w:rsidR="00437691" w:rsidRDefault="00437691">
            <w:pPr>
              <w:rPr>
                <w:sz w:val="2"/>
                <w:szCs w:val="2"/>
              </w:rPr>
            </w:pPr>
          </w:p>
        </w:tc>
        <w:tc>
          <w:tcPr>
            <w:tcW w:w="4815" w:type="dxa"/>
            <w:shd w:val="clear" w:color="auto" w:fill="E8F4FB"/>
          </w:tcPr>
          <w:p w14:paraId="1C881206" w14:textId="77777777" w:rsidR="00437691" w:rsidRDefault="00000000">
            <w:pPr>
              <w:pStyle w:val="TableParagraph"/>
              <w:spacing w:line="230" w:lineRule="atLeast"/>
              <w:ind w:left="108" w:right="73"/>
              <w:rPr>
                <w:rFonts w:ascii="Times New Roman"/>
                <w:sz w:val="20"/>
              </w:rPr>
            </w:pPr>
            <w:r>
              <w:rPr>
                <w:rFonts w:ascii="Times New Roman"/>
                <w:sz w:val="20"/>
              </w:rPr>
              <w:t>2.</w:t>
            </w:r>
            <w:r>
              <w:rPr>
                <w:rFonts w:ascii="Times New Roman"/>
                <w:spacing w:val="-13"/>
                <w:sz w:val="20"/>
              </w:rPr>
              <w:t xml:space="preserve"> </w:t>
            </w:r>
            <w:r>
              <w:rPr>
                <w:rFonts w:ascii="Times New Roman"/>
                <w:sz w:val="20"/>
              </w:rPr>
              <w:t>Incremento,</w:t>
            </w:r>
            <w:r>
              <w:rPr>
                <w:rFonts w:ascii="Times New Roman"/>
                <w:spacing w:val="-12"/>
                <w:sz w:val="20"/>
              </w:rPr>
              <w:t xml:space="preserve"> </w:t>
            </w:r>
            <w:r>
              <w:rPr>
                <w:rFonts w:ascii="Times New Roman"/>
                <w:sz w:val="20"/>
              </w:rPr>
              <w:t>gestione</w:t>
            </w:r>
            <w:r>
              <w:rPr>
                <w:rFonts w:ascii="Times New Roman"/>
                <w:spacing w:val="-13"/>
                <w:sz w:val="20"/>
              </w:rPr>
              <w:t xml:space="preserve"> </w:t>
            </w:r>
            <w:r>
              <w:rPr>
                <w:rFonts w:ascii="Times New Roman"/>
                <w:sz w:val="20"/>
              </w:rPr>
              <w:t>e</w:t>
            </w:r>
            <w:r>
              <w:rPr>
                <w:rFonts w:ascii="Times New Roman"/>
                <w:spacing w:val="-12"/>
                <w:sz w:val="20"/>
              </w:rPr>
              <w:t xml:space="preserve"> </w:t>
            </w:r>
            <w:r>
              <w:rPr>
                <w:rFonts w:ascii="Times New Roman"/>
                <w:sz w:val="20"/>
              </w:rPr>
              <w:t>monitoraggio</w:t>
            </w:r>
            <w:r>
              <w:rPr>
                <w:rFonts w:ascii="Times New Roman"/>
                <w:spacing w:val="-13"/>
                <w:sz w:val="20"/>
              </w:rPr>
              <w:t xml:space="preserve"> </w:t>
            </w:r>
            <w:r>
              <w:rPr>
                <w:rFonts w:ascii="Times New Roman"/>
                <w:sz w:val="20"/>
              </w:rPr>
              <w:t>delle</w:t>
            </w:r>
            <w:r>
              <w:rPr>
                <w:rFonts w:ascii="Times New Roman"/>
                <w:spacing w:val="-17"/>
                <w:sz w:val="20"/>
              </w:rPr>
              <w:t xml:space="preserve"> </w:t>
            </w:r>
            <w:r>
              <w:rPr>
                <w:rFonts w:ascii="Times New Roman"/>
                <w:sz w:val="20"/>
              </w:rPr>
              <w:t>Aree</w:t>
            </w:r>
            <w:r>
              <w:rPr>
                <w:rFonts w:ascii="Times New Roman"/>
                <w:spacing w:val="-11"/>
                <w:sz w:val="20"/>
              </w:rPr>
              <w:t xml:space="preserve"> </w:t>
            </w:r>
            <w:r>
              <w:rPr>
                <w:rFonts w:ascii="Times New Roman"/>
                <w:sz w:val="20"/>
              </w:rPr>
              <w:t>Marine Protette e dei Siti Natura 2000.</w:t>
            </w:r>
          </w:p>
        </w:tc>
      </w:tr>
      <w:tr w:rsidR="00437691" w14:paraId="2D8D61BF" w14:textId="77777777">
        <w:trPr>
          <w:trHeight w:val="460"/>
        </w:trPr>
        <w:tc>
          <w:tcPr>
            <w:tcW w:w="4815" w:type="dxa"/>
            <w:vMerge w:val="restart"/>
            <w:shd w:val="clear" w:color="auto" w:fill="E7FCE8"/>
          </w:tcPr>
          <w:p w14:paraId="40651940" w14:textId="77777777" w:rsidR="00437691" w:rsidRDefault="00437691">
            <w:pPr>
              <w:pStyle w:val="TableParagraph"/>
              <w:rPr>
                <w:rFonts w:ascii="Times New Roman"/>
                <w:sz w:val="20"/>
              </w:rPr>
            </w:pPr>
          </w:p>
          <w:p w14:paraId="018693BB" w14:textId="77777777" w:rsidR="00437691" w:rsidRDefault="00437691">
            <w:pPr>
              <w:pStyle w:val="TableParagraph"/>
              <w:rPr>
                <w:rFonts w:ascii="Times New Roman"/>
                <w:sz w:val="20"/>
              </w:rPr>
            </w:pPr>
          </w:p>
          <w:p w14:paraId="22DE1A7E" w14:textId="77777777" w:rsidR="00437691" w:rsidRDefault="00437691">
            <w:pPr>
              <w:pStyle w:val="TableParagraph"/>
              <w:spacing w:before="145"/>
              <w:rPr>
                <w:rFonts w:ascii="Times New Roman"/>
                <w:sz w:val="20"/>
              </w:rPr>
            </w:pPr>
          </w:p>
          <w:p w14:paraId="3DAB1809" w14:textId="77777777" w:rsidR="00437691" w:rsidRDefault="00000000">
            <w:pPr>
              <w:pStyle w:val="TableParagraph"/>
              <w:ind w:left="110" w:right="96"/>
              <w:jc w:val="both"/>
              <w:rPr>
                <w:rFonts w:ascii="Times New Roman" w:hAnsi="Times New Roman"/>
                <w:sz w:val="20"/>
              </w:rPr>
            </w:pPr>
            <w:r>
              <w:rPr>
                <w:rFonts w:ascii="Times New Roman" w:hAnsi="Times New Roman"/>
                <w:sz w:val="20"/>
              </w:rPr>
              <w:t>2.1.</w:t>
            </w:r>
            <w:r>
              <w:rPr>
                <w:rFonts w:ascii="Times New Roman" w:hAnsi="Times New Roman"/>
                <w:spacing w:val="-1"/>
                <w:sz w:val="20"/>
              </w:rPr>
              <w:t xml:space="preserve"> </w:t>
            </w:r>
            <w:r>
              <w:rPr>
                <w:rFonts w:ascii="Times New Roman" w:hAnsi="Times New Roman"/>
                <w:sz w:val="20"/>
              </w:rPr>
              <w:t>Promuovere</w:t>
            </w:r>
            <w:r>
              <w:rPr>
                <w:rFonts w:ascii="Times New Roman" w:hAnsi="Times New Roman"/>
                <w:spacing w:val="-1"/>
                <w:sz w:val="20"/>
              </w:rPr>
              <w:t xml:space="preserve"> </w:t>
            </w:r>
            <w:r>
              <w:rPr>
                <w:rFonts w:ascii="Times New Roman" w:hAnsi="Times New Roman"/>
                <w:sz w:val="20"/>
              </w:rPr>
              <w:t>le</w:t>
            </w:r>
            <w:r>
              <w:rPr>
                <w:rFonts w:ascii="Times New Roman" w:hAnsi="Times New Roman"/>
                <w:spacing w:val="-1"/>
                <w:sz w:val="20"/>
              </w:rPr>
              <w:t xml:space="preserve"> </w:t>
            </w:r>
            <w:r>
              <w:rPr>
                <w:rFonts w:ascii="Times New Roman" w:hAnsi="Times New Roman"/>
                <w:sz w:val="20"/>
              </w:rPr>
              <w:t>attività</w:t>
            </w:r>
            <w:r>
              <w:rPr>
                <w:rFonts w:ascii="Times New Roman" w:hAnsi="Times New Roman"/>
                <w:spacing w:val="-1"/>
                <w:sz w:val="20"/>
              </w:rPr>
              <w:t xml:space="preserve"> </w:t>
            </w:r>
            <w:r>
              <w:rPr>
                <w:rFonts w:ascii="Times New Roman" w:hAnsi="Times New Roman"/>
                <w:sz w:val="20"/>
              </w:rPr>
              <w:t>di</w:t>
            </w:r>
            <w:r>
              <w:rPr>
                <w:rFonts w:ascii="Times New Roman" w:hAnsi="Times New Roman"/>
                <w:spacing w:val="-4"/>
                <w:sz w:val="20"/>
              </w:rPr>
              <w:t xml:space="preserve"> </w:t>
            </w:r>
            <w:r>
              <w:rPr>
                <w:rFonts w:ascii="Times New Roman" w:hAnsi="Times New Roman"/>
                <w:sz w:val="20"/>
              </w:rPr>
              <w:t>acquacoltura</w:t>
            </w:r>
            <w:r>
              <w:rPr>
                <w:rFonts w:ascii="Times New Roman" w:hAnsi="Times New Roman"/>
                <w:spacing w:val="-3"/>
                <w:sz w:val="20"/>
              </w:rPr>
              <w:t xml:space="preserve"> </w:t>
            </w:r>
            <w:r>
              <w:rPr>
                <w:rFonts w:ascii="Times New Roman" w:hAnsi="Times New Roman"/>
                <w:sz w:val="20"/>
              </w:rPr>
              <w:t>sostenibile,</w:t>
            </w:r>
            <w:r>
              <w:rPr>
                <w:rFonts w:ascii="Times New Roman" w:hAnsi="Times New Roman"/>
                <w:spacing w:val="-1"/>
                <w:sz w:val="20"/>
              </w:rPr>
              <w:t xml:space="preserve"> </w:t>
            </w:r>
            <w:r>
              <w:rPr>
                <w:rFonts w:ascii="Times New Roman" w:hAnsi="Times New Roman"/>
                <w:sz w:val="20"/>
              </w:rPr>
              <w:t xml:space="preserve">in particolare rafforzando la competitività della produzione acquicola, garantendo </w:t>
            </w:r>
            <w:proofErr w:type="gramStart"/>
            <w:r>
              <w:rPr>
                <w:rFonts w:ascii="Times New Roman" w:hAnsi="Times New Roman"/>
                <w:sz w:val="20"/>
              </w:rPr>
              <w:t>nel contempo</w:t>
            </w:r>
            <w:proofErr w:type="gramEnd"/>
            <w:r>
              <w:rPr>
                <w:rFonts w:ascii="Times New Roman" w:hAnsi="Times New Roman"/>
                <w:sz w:val="20"/>
              </w:rPr>
              <w:t xml:space="preserve"> che le attività siano </w:t>
            </w:r>
            <w:r>
              <w:rPr>
                <w:rFonts w:ascii="Times New Roman" w:hAnsi="Times New Roman"/>
                <w:spacing w:val="-2"/>
                <w:sz w:val="20"/>
              </w:rPr>
              <w:t>sostenibili</w:t>
            </w:r>
            <w:r>
              <w:rPr>
                <w:rFonts w:ascii="Times New Roman" w:hAnsi="Times New Roman"/>
                <w:spacing w:val="-5"/>
                <w:sz w:val="20"/>
              </w:rPr>
              <w:t xml:space="preserve"> </w:t>
            </w:r>
            <w:r>
              <w:rPr>
                <w:rFonts w:ascii="Times New Roman" w:hAnsi="Times New Roman"/>
                <w:spacing w:val="-2"/>
                <w:sz w:val="20"/>
              </w:rPr>
              <w:t>nel</w:t>
            </w:r>
            <w:r>
              <w:rPr>
                <w:rFonts w:ascii="Times New Roman" w:hAnsi="Times New Roman"/>
                <w:spacing w:val="-4"/>
                <w:sz w:val="20"/>
              </w:rPr>
              <w:t xml:space="preserve"> </w:t>
            </w:r>
            <w:r>
              <w:rPr>
                <w:rFonts w:ascii="Times New Roman" w:hAnsi="Times New Roman"/>
                <w:spacing w:val="-2"/>
                <w:sz w:val="20"/>
              </w:rPr>
              <w:t>lungo</w:t>
            </w:r>
            <w:r>
              <w:rPr>
                <w:rFonts w:ascii="Times New Roman" w:hAnsi="Times New Roman"/>
                <w:spacing w:val="-3"/>
                <w:sz w:val="20"/>
              </w:rPr>
              <w:t xml:space="preserve"> </w:t>
            </w:r>
            <w:r>
              <w:rPr>
                <w:rFonts w:ascii="Times New Roman" w:hAnsi="Times New Roman"/>
                <w:spacing w:val="-2"/>
                <w:sz w:val="20"/>
              </w:rPr>
              <w:t>termine</w:t>
            </w:r>
            <w:r>
              <w:rPr>
                <w:rFonts w:ascii="Times New Roman" w:hAnsi="Times New Roman"/>
                <w:spacing w:val="-4"/>
                <w:sz w:val="20"/>
              </w:rPr>
              <w:t xml:space="preserve"> </w:t>
            </w:r>
            <w:r>
              <w:rPr>
                <w:rFonts w:ascii="Times New Roman" w:hAnsi="Times New Roman"/>
                <w:spacing w:val="-2"/>
                <w:sz w:val="20"/>
              </w:rPr>
              <w:t>dal</w:t>
            </w:r>
            <w:r>
              <w:rPr>
                <w:rFonts w:ascii="Times New Roman" w:hAnsi="Times New Roman"/>
                <w:spacing w:val="-4"/>
                <w:sz w:val="20"/>
              </w:rPr>
              <w:t xml:space="preserve"> </w:t>
            </w:r>
            <w:r>
              <w:rPr>
                <w:rFonts w:ascii="Times New Roman" w:hAnsi="Times New Roman"/>
                <w:spacing w:val="-2"/>
                <w:sz w:val="20"/>
              </w:rPr>
              <w:t>punto</w:t>
            </w:r>
            <w:r>
              <w:rPr>
                <w:rFonts w:ascii="Times New Roman" w:hAnsi="Times New Roman"/>
                <w:spacing w:val="-6"/>
                <w:sz w:val="20"/>
              </w:rPr>
              <w:t xml:space="preserve"> </w:t>
            </w:r>
            <w:r>
              <w:rPr>
                <w:rFonts w:ascii="Times New Roman" w:hAnsi="Times New Roman"/>
                <w:spacing w:val="-2"/>
                <w:sz w:val="20"/>
              </w:rPr>
              <w:t>di</w:t>
            </w:r>
            <w:r>
              <w:rPr>
                <w:rFonts w:ascii="Times New Roman" w:hAnsi="Times New Roman"/>
                <w:spacing w:val="-4"/>
                <w:sz w:val="20"/>
              </w:rPr>
              <w:t xml:space="preserve"> </w:t>
            </w:r>
            <w:r>
              <w:rPr>
                <w:rFonts w:ascii="Times New Roman" w:hAnsi="Times New Roman"/>
                <w:spacing w:val="-2"/>
                <w:sz w:val="20"/>
              </w:rPr>
              <w:t>vista</w:t>
            </w:r>
            <w:r>
              <w:rPr>
                <w:rFonts w:ascii="Times New Roman" w:hAnsi="Times New Roman"/>
                <w:spacing w:val="-4"/>
                <w:sz w:val="20"/>
              </w:rPr>
              <w:t xml:space="preserve"> </w:t>
            </w:r>
            <w:r>
              <w:rPr>
                <w:rFonts w:ascii="Times New Roman" w:hAnsi="Times New Roman"/>
                <w:spacing w:val="-2"/>
                <w:sz w:val="20"/>
              </w:rPr>
              <w:t xml:space="preserve">ambientale. </w:t>
            </w:r>
            <w:r>
              <w:rPr>
                <w:rFonts w:ascii="Times New Roman" w:hAnsi="Times New Roman"/>
                <w:sz w:val="20"/>
              </w:rPr>
              <w:t>(art. 26 par. 1 lett. a))</w:t>
            </w:r>
          </w:p>
        </w:tc>
        <w:tc>
          <w:tcPr>
            <w:tcW w:w="4815" w:type="dxa"/>
            <w:shd w:val="clear" w:color="auto" w:fill="E7FCE8"/>
          </w:tcPr>
          <w:p w14:paraId="67C5E274" w14:textId="77777777" w:rsidR="00437691" w:rsidRDefault="00000000">
            <w:pPr>
              <w:pStyle w:val="TableParagraph"/>
              <w:spacing w:line="230" w:lineRule="atLeast"/>
              <w:ind w:left="108" w:right="73"/>
              <w:rPr>
                <w:rFonts w:ascii="Times New Roman"/>
                <w:sz w:val="20"/>
              </w:rPr>
            </w:pPr>
            <w:r>
              <w:rPr>
                <w:rFonts w:ascii="Times New Roman"/>
                <w:sz w:val="20"/>
              </w:rPr>
              <w:t>1.</w:t>
            </w:r>
            <w:r>
              <w:rPr>
                <w:rFonts w:ascii="Times New Roman"/>
                <w:spacing w:val="30"/>
                <w:sz w:val="20"/>
              </w:rPr>
              <w:t xml:space="preserve"> </w:t>
            </w:r>
            <w:r>
              <w:rPr>
                <w:rFonts w:ascii="Times New Roman"/>
                <w:sz w:val="20"/>
              </w:rPr>
              <w:t>Razionalizzazione</w:t>
            </w:r>
            <w:r>
              <w:rPr>
                <w:rFonts w:ascii="Times New Roman"/>
                <w:spacing w:val="28"/>
                <w:sz w:val="20"/>
              </w:rPr>
              <w:t xml:space="preserve"> </w:t>
            </w:r>
            <w:r>
              <w:rPr>
                <w:rFonts w:ascii="Times New Roman"/>
                <w:sz w:val="20"/>
              </w:rPr>
              <w:t>e</w:t>
            </w:r>
            <w:r>
              <w:rPr>
                <w:rFonts w:ascii="Times New Roman"/>
                <w:spacing w:val="30"/>
                <w:sz w:val="20"/>
              </w:rPr>
              <w:t xml:space="preserve"> </w:t>
            </w:r>
            <w:r>
              <w:rPr>
                <w:rFonts w:ascii="Times New Roman"/>
                <w:sz w:val="20"/>
              </w:rPr>
              <w:t>semplificazione</w:t>
            </w:r>
            <w:r>
              <w:rPr>
                <w:rFonts w:ascii="Times New Roman"/>
                <w:spacing w:val="30"/>
                <w:sz w:val="20"/>
              </w:rPr>
              <w:t xml:space="preserve"> </w:t>
            </w:r>
            <w:r>
              <w:rPr>
                <w:rFonts w:ascii="Times New Roman"/>
                <w:sz w:val="20"/>
              </w:rPr>
              <w:t>delle</w:t>
            </w:r>
            <w:r>
              <w:rPr>
                <w:rFonts w:ascii="Times New Roman"/>
                <w:spacing w:val="28"/>
                <w:sz w:val="20"/>
              </w:rPr>
              <w:t xml:space="preserve"> </w:t>
            </w:r>
            <w:r>
              <w:rPr>
                <w:rFonts w:ascii="Times New Roman"/>
                <w:sz w:val="20"/>
              </w:rPr>
              <w:t>procedure amministrative per il settore acquacoltura</w:t>
            </w:r>
          </w:p>
        </w:tc>
      </w:tr>
      <w:tr w:rsidR="00437691" w14:paraId="4CCA3156" w14:textId="77777777">
        <w:trPr>
          <w:trHeight w:val="460"/>
        </w:trPr>
        <w:tc>
          <w:tcPr>
            <w:tcW w:w="4815" w:type="dxa"/>
            <w:vMerge/>
            <w:tcBorders>
              <w:top w:val="nil"/>
            </w:tcBorders>
            <w:shd w:val="clear" w:color="auto" w:fill="E7FCE8"/>
          </w:tcPr>
          <w:p w14:paraId="23EB9B8E" w14:textId="77777777" w:rsidR="00437691" w:rsidRDefault="00437691">
            <w:pPr>
              <w:rPr>
                <w:sz w:val="2"/>
                <w:szCs w:val="2"/>
              </w:rPr>
            </w:pPr>
          </w:p>
        </w:tc>
        <w:tc>
          <w:tcPr>
            <w:tcW w:w="4815" w:type="dxa"/>
            <w:shd w:val="clear" w:color="auto" w:fill="E7FCE8"/>
          </w:tcPr>
          <w:p w14:paraId="20BB4EC9" w14:textId="77777777" w:rsidR="00437691" w:rsidRDefault="00000000">
            <w:pPr>
              <w:pStyle w:val="TableParagraph"/>
              <w:spacing w:line="230" w:lineRule="atLeast"/>
              <w:ind w:left="108" w:right="73"/>
              <w:rPr>
                <w:rFonts w:ascii="Times New Roman" w:hAnsi="Times New Roman"/>
                <w:sz w:val="20"/>
              </w:rPr>
            </w:pPr>
            <w:r>
              <w:rPr>
                <w:rFonts w:ascii="Times New Roman" w:hAnsi="Times New Roman"/>
                <w:sz w:val="20"/>
              </w:rPr>
              <w:t>2.</w:t>
            </w:r>
            <w:r>
              <w:rPr>
                <w:rFonts w:ascii="Times New Roman" w:hAnsi="Times New Roman"/>
                <w:spacing w:val="36"/>
                <w:sz w:val="20"/>
              </w:rPr>
              <w:t xml:space="preserve"> </w:t>
            </w:r>
            <w:r>
              <w:rPr>
                <w:rFonts w:ascii="Times New Roman" w:hAnsi="Times New Roman"/>
                <w:sz w:val="20"/>
              </w:rPr>
              <w:t>Pianificazione</w:t>
            </w:r>
            <w:r>
              <w:rPr>
                <w:rFonts w:ascii="Times New Roman" w:hAnsi="Times New Roman"/>
                <w:spacing w:val="36"/>
                <w:sz w:val="20"/>
              </w:rPr>
              <w:t xml:space="preserve"> </w:t>
            </w:r>
            <w:r>
              <w:rPr>
                <w:rFonts w:ascii="Times New Roman" w:hAnsi="Times New Roman"/>
                <w:sz w:val="20"/>
              </w:rPr>
              <w:t>e</w:t>
            </w:r>
            <w:r>
              <w:rPr>
                <w:rFonts w:ascii="Times New Roman" w:hAnsi="Times New Roman"/>
                <w:spacing w:val="36"/>
                <w:sz w:val="20"/>
              </w:rPr>
              <w:t xml:space="preserve"> </w:t>
            </w:r>
            <w:r>
              <w:rPr>
                <w:rFonts w:ascii="Times New Roman" w:hAnsi="Times New Roman"/>
                <w:sz w:val="20"/>
              </w:rPr>
              <w:t>gestione</w:t>
            </w:r>
            <w:r>
              <w:rPr>
                <w:rFonts w:ascii="Times New Roman" w:hAnsi="Times New Roman"/>
                <w:spacing w:val="34"/>
                <w:sz w:val="20"/>
              </w:rPr>
              <w:t xml:space="preserve"> </w:t>
            </w:r>
            <w:r>
              <w:rPr>
                <w:rFonts w:ascii="Times New Roman" w:hAnsi="Times New Roman"/>
                <w:sz w:val="20"/>
              </w:rPr>
              <w:t>coordinata</w:t>
            </w:r>
            <w:r>
              <w:rPr>
                <w:rFonts w:ascii="Times New Roman" w:hAnsi="Times New Roman"/>
                <w:spacing w:val="34"/>
                <w:sz w:val="20"/>
              </w:rPr>
              <w:t xml:space="preserve"> </w:t>
            </w:r>
            <w:r>
              <w:rPr>
                <w:rFonts w:ascii="Times New Roman" w:hAnsi="Times New Roman"/>
                <w:sz w:val="20"/>
              </w:rPr>
              <w:t>degli</w:t>
            </w:r>
            <w:r>
              <w:rPr>
                <w:rFonts w:ascii="Times New Roman" w:hAnsi="Times New Roman"/>
                <w:spacing w:val="35"/>
                <w:sz w:val="20"/>
              </w:rPr>
              <w:t xml:space="preserve"> </w:t>
            </w:r>
            <w:r>
              <w:rPr>
                <w:rFonts w:ascii="Times New Roman" w:hAnsi="Times New Roman"/>
                <w:sz w:val="20"/>
              </w:rPr>
              <w:t>spazi</w:t>
            </w:r>
            <w:r>
              <w:rPr>
                <w:rFonts w:ascii="Times New Roman" w:hAnsi="Times New Roman"/>
                <w:spacing w:val="35"/>
                <w:sz w:val="20"/>
              </w:rPr>
              <w:t xml:space="preserve"> </w:t>
            </w:r>
            <w:r>
              <w:rPr>
                <w:rFonts w:ascii="Times New Roman" w:hAnsi="Times New Roman"/>
                <w:sz w:val="20"/>
              </w:rPr>
              <w:t xml:space="preserve">per </w:t>
            </w:r>
            <w:r>
              <w:rPr>
                <w:rFonts w:ascii="Times New Roman" w:hAnsi="Times New Roman"/>
                <w:spacing w:val="-2"/>
                <w:sz w:val="20"/>
              </w:rPr>
              <w:t>l’acquacoltura.</w:t>
            </w:r>
          </w:p>
        </w:tc>
      </w:tr>
      <w:tr w:rsidR="00437691" w14:paraId="1F9D3602" w14:textId="77777777">
        <w:trPr>
          <w:trHeight w:val="457"/>
        </w:trPr>
        <w:tc>
          <w:tcPr>
            <w:tcW w:w="4815" w:type="dxa"/>
            <w:vMerge/>
            <w:tcBorders>
              <w:top w:val="nil"/>
            </w:tcBorders>
            <w:shd w:val="clear" w:color="auto" w:fill="E7FCE8"/>
          </w:tcPr>
          <w:p w14:paraId="03D3928D" w14:textId="77777777" w:rsidR="00437691" w:rsidRDefault="00437691">
            <w:pPr>
              <w:rPr>
                <w:sz w:val="2"/>
                <w:szCs w:val="2"/>
              </w:rPr>
            </w:pPr>
          </w:p>
        </w:tc>
        <w:tc>
          <w:tcPr>
            <w:tcW w:w="4815" w:type="dxa"/>
            <w:shd w:val="clear" w:color="auto" w:fill="E7FCE8"/>
          </w:tcPr>
          <w:p w14:paraId="66A9EAAF" w14:textId="77777777" w:rsidR="00437691" w:rsidRDefault="00000000">
            <w:pPr>
              <w:pStyle w:val="TableParagraph"/>
              <w:spacing w:line="228" w:lineRule="exact"/>
              <w:ind w:left="108" w:right="73"/>
              <w:rPr>
                <w:rFonts w:ascii="Times New Roman" w:hAnsi="Times New Roman"/>
                <w:sz w:val="20"/>
              </w:rPr>
            </w:pPr>
            <w:r>
              <w:rPr>
                <w:rFonts w:ascii="Times New Roman" w:hAnsi="Times New Roman"/>
                <w:sz w:val="20"/>
              </w:rPr>
              <w:t>3.</w:t>
            </w:r>
            <w:r>
              <w:rPr>
                <w:rFonts w:ascii="Times New Roman" w:hAnsi="Times New Roman"/>
                <w:spacing w:val="40"/>
                <w:sz w:val="20"/>
              </w:rPr>
              <w:t xml:space="preserve"> </w:t>
            </w:r>
            <w:r>
              <w:rPr>
                <w:rFonts w:ascii="Times New Roman" w:hAnsi="Times New Roman"/>
                <w:sz w:val="20"/>
              </w:rPr>
              <w:t>Transizione</w:t>
            </w:r>
            <w:r>
              <w:rPr>
                <w:rFonts w:ascii="Times New Roman" w:hAnsi="Times New Roman"/>
                <w:spacing w:val="40"/>
                <w:sz w:val="20"/>
              </w:rPr>
              <w:t xml:space="preserve"> </w:t>
            </w:r>
            <w:r>
              <w:rPr>
                <w:rFonts w:ascii="Times New Roman" w:hAnsi="Times New Roman"/>
                <w:sz w:val="20"/>
              </w:rPr>
              <w:t>energetica</w:t>
            </w:r>
            <w:r>
              <w:rPr>
                <w:rFonts w:ascii="Times New Roman" w:hAnsi="Times New Roman"/>
                <w:spacing w:val="40"/>
                <w:sz w:val="20"/>
              </w:rPr>
              <w:t xml:space="preserve"> </w:t>
            </w:r>
            <w:r>
              <w:rPr>
                <w:rFonts w:ascii="Times New Roman" w:hAnsi="Times New Roman"/>
                <w:sz w:val="20"/>
              </w:rPr>
              <w:t>e</w:t>
            </w:r>
            <w:r>
              <w:rPr>
                <w:rFonts w:ascii="Times New Roman" w:hAnsi="Times New Roman"/>
                <w:spacing w:val="40"/>
                <w:sz w:val="20"/>
              </w:rPr>
              <w:t xml:space="preserve"> </w:t>
            </w:r>
            <w:r>
              <w:rPr>
                <w:rFonts w:ascii="Times New Roman" w:hAnsi="Times New Roman"/>
                <w:sz w:val="20"/>
              </w:rPr>
              <w:t>mitigazione</w:t>
            </w:r>
            <w:r>
              <w:rPr>
                <w:rFonts w:ascii="Times New Roman" w:hAnsi="Times New Roman"/>
                <w:spacing w:val="40"/>
                <w:sz w:val="20"/>
              </w:rPr>
              <w:t xml:space="preserve"> </w:t>
            </w:r>
            <w:r>
              <w:rPr>
                <w:rFonts w:ascii="Times New Roman" w:hAnsi="Times New Roman"/>
                <w:sz w:val="20"/>
              </w:rPr>
              <w:t>degli</w:t>
            </w:r>
            <w:r>
              <w:rPr>
                <w:rFonts w:ascii="Times New Roman" w:hAnsi="Times New Roman"/>
                <w:spacing w:val="40"/>
                <w:sz w:val="20"/>
              </w:rPr>
              <w:t xml:space="preserve"> </w:t>
            </w:r>
            <w:r>
              <w:rPr>
                <w:rFonts w:ascii="Times New Roman" w:hAnsi="Times New Roman"/>
                <w:sz w:val="20"/>
              </w:rPr>
              <w:t>impatti ambientali delle attività di acquacoltura.</w:t>
            </w:r>
          </w:p>
        </w:tc>
      </w:tr>
      <w:tr w:rsidR="00437691" w14:paraId="6603BEDF" w14:textId="77777777">
        <w:trPr>
          <w:trHeight w:val="230"/>
        </w:trPr>
        <w:tc>
          <w:tcPr>
            <w:tcW w:w="4815" w:type="dxa"/>
            <w:vMerge/>
            <w:tcBorders>
              <w:top w:val="nil"/>
            </w:tcBorders>
            <w:shd w:val="clear" w:color="auto" w:fill="E7FCE8"/>
          </w:tcPr>
          <w:p w14:paraId="6D2DBCEC" w14:textId="77777777" w:rsidR="00437691" w:rsidRDefault="00437691">
            <w:pPr>
              <w:rPr>
                <w:sz w:val="2"/>
                <w:szCs w:val="2"/>
              </w:rPr>
            </w:pPr>
          </w:p>
        </w:tc>
        <w:tc>
          <w:tcPr>
            <w:tcW w:w="4815" w:type="dxa"/>
            <w:shd w:val="clear" w:color="auto" w:fill="E7FCE8"/>
          </w:tcPr>
          <w:p w14:paraId="0EB58D8B" w14:textId="77777777" w:rsidR="00437691" w:rsidRDefault="00000000">
            <w:pPr>
              <w:pStyle w:val="TableParagraph"/>
              <w:spacing w:line="210" w:lineRule="exact"/>
              <w:ind w:left="108"/>
              <w:rPr>
                <w:rFonts w:ascii="Times New Roman" w:hAnsi="Times New Roman"/>
                <w:sz w:val="20"/>
              </w:rPr>
            </w:pPr>
            <w:r>
              <w:rPr>
                <w:rFonts w:ascii="Times New Roman" w:hAnsi="Times New Roman"/>
                <w:sz w:val="20"/>
              </w:rPr>
              <w:t>4.</w:t>
            </w:r>
            <w:r>
              <w:rPr>
                <w:rFonts w:ascii="Times New Roman" w:hAnsi="Times New Roman"/>
                <w:spacing w:val="-5"/>
                <w:sz w:val="20"/>
              </w:rPr>
              <w:t xml:space="preserve"> </w:t>
            </w:r>
            <w:r>
              <w:rPr>
                <w:rFonts w:ascii="Times New Roman" w:hAnsi="Times New Roman"/>
                <w:sz w:val="20"/>
              </w:rPr>
              <w:t>Competitività</w:t>
            </w:r>
            <w:r>
              <w:rPr>
                <w:rFonts w:ascii="Times New Roman" w:hAnsi="Times New Roman"/>
                <w:spacing w:val="-4"/>
                <w:sz w:val="20"/>
              </w:rPr>
              <w:t xml:space="preserve"> </w:t>
            </w:r>
            <w:r>
              <w:rPr>
                <w:rFonts w:ascii="Times New Roman" w:hAnsi="Times New Roman"/>
                <w:sz w:val="20"/>
              </w:rPr>
              <w:t>e</w:t>
            </w:r>
            <w:r>
              <w:rPr>
                <w:rFonts w:ascii="Times New Roman" w:hAnsi="Times New Roman"/>
                <w:spacing w:val="-7"/>
                <w:sz w:val="20"/>
              </w:rPr>
              <w:t xml:space="preserve"> </w:t>
            </w:r>
            <w:r>
              <w:rPr>
                <w:rFonts w:ascii="Times New Roman" w:hAnsi="Times New Roman"/>
                <w:sz w:val="20"/>
              </w:rPr>
              <w:t>sicurezza</w:t>
            </w:r>
            <w:r>
              <w:rPr>
                <w:rFonts w:ascii="Times New Roman" w:hAnsi="Times New Roman"/>
                <w:spacing w:val="-6"/>
                <w:sz w:val="20"/>
              </w:rPr>
              <w:t xml:space="preserve"> </w:t>
            </w:r>
            <w:r>
              <w:rPr>
                <w:rFonts w:ascii="Times New Roman" w:hAnsi="Times New Roman"/>
                <w:sz w:val="20"/>
              </w:rPr>
              <w:t>delle</w:t>
            </w:r>
            <w:r>
              <w:rPr>
                <w:rFonts w:ascii="Times New Roman" w:hAnsi="Times New Roman"/>
                <w:spacing w:val="-4"/>
                <w:sz w:val="20"/>
              </w:rPr>
              <w:t xml:space="preserve"> </w:t>
            </w:r>
            <w:r>
              <w:rPr>
                <w:rFonts w:ascii="Times New Roman" w:hAnsi="Times New Roman"/>
                <w:sz w:val="20"/>
              </w:rPr>
              <w:t>attività</w:t>
            </w:r>
            <w:r>
              <w:rPr>
                <w:rFonts w:ascii="Times New Roman" w:hAnsi="Times New Roman"/>
                <w:spacing w:val="-5"/>
                <w:sz w:val="20"/>
              </w:rPr>
              <w:t xml:space="preserve"> </w:t>
            </w:r>
            <w:r>
              <w:rPr>
                <w:rFonts w:ascii="Times New Roman" w:hAnsi="Times New Roman"/>
                <w:sz w:val="20"/>
              </w:rPr>
              <w:t>di</w:t>
            </w:r>
            <w:r>
              <w:rPr>
                <w:rFonts w:ascii="Times New Roman" w:hAnsi="Times New Roman"/>
                <w:spacing w:val="-5"/>
                <w:sz w:val="20"/>
              </w:rPr>
              <w:t xml:space="preserve"> </w:t>
            </w:r>
            <w:r>
              <w:rPr>
                <w:rFonts w:ascii="Times New Roman" w:hAnsi="Times New Roman"/>
                <w:spacing w:val="-2"/>
                <w:sz w:val="20"/>
              </w:rPr>
              <w:t>acquacoltura.</w:t>
            </w:r>
          </w:p>
        </w:tc>
      </w:tr>
      <w:tr w:rsidR="00437691" w14:paraId="1FE4C2CA" w14:textId="77777777">
        <w:trPr>
          <w:trHeight w:val="460"/>
        </w:trPr>
        <w:tc>
          <w:tcPr>
            <w:tcW w:w="4815" w:type="dxa"/>
            <w:vMerge/>
            <w:tcBorders>
              <w:top w:val="nil"/>
            </w:tcBorders>
            <w:shd w:val="clear" w:color="auto" w:fill="E7FCE8"/>
          </w:tcPr>
          <w:p w14:paraId="38BE65C0" w14:textId="77777777" w:rsidR="00437691" w:rsidRDefault="00437691">
            <w:pPr>
              <w:rPr>
                <w:sz w:val="2"/>
                <w:szCs w:val="2"/>
              </w:rPr>
            </w:pPr>
          </w:p>
        </w:tc>
        <w:tc>
          <w:tcPr>
            <w:tcW w:w="4815" w:type="dxa"/>
            <w:shd w:val="clear" w:color="auto" w:fill="E7FCE8"/>
          </w:tcPr>
          <w:p w14:paraId="7B525070" w14:textId="77777777" w:rsidR="00437691" w:rsidRDefault="00000000">
            <w:pPr>
              <w:pStyle w:val="TableParagraph"/>
              <w:spacing w:line="230" w:lineRule="exact"/>
              <w:ind w:left="108" w:right="73"/>
              <w:rPr>
                <w:rFonts w:ascii="Times New Roman"/>
                <w:sz w:val="20"/>
              </w:rPr>
            </w:pPr>
            <w:r>
              <w:rPr>
                <w:rFonts w:ascii="Times New Roman"/>
                <w:sz w:val="20"/>
              </w:rPr>
              <w:t>5.</w:t>
            </w:r>
            <w:r>
              <w:rPr>
                <w:rFonts w:ascii="Times New Roman"/>
                <w:spacing w:val="80"/>
                <w:w w:val="150"/>
                <w:sz w:val="20"/>
              </w:rPr>
              <w:t xml:space="preserve"> </w:t>
            </w:r>
            <w:r>
              <w:rPr>
                <w:rFonts w:ascii="Times New Roman"/>
                <w:sz w:val="20"/>
              </w:rPr>
              <w:t>Resilienza,</w:t>
            </w:r>
            <w:r>
              <w:rPr>
                <w:rFonts w:ascii="Times New Roman"/>
                <w:spacing w:val="80"/>
                <w:w w:val="150"/>
                <w:sz w:val="20"/>
              </w:rPr>
              <w:t xml:space="preserve"> </w:t>
            </w:r>
            <w:r>
              <w:rPr>
                <w:rFonts w:ascii="Times New Roman"/>
                <w:sz w:val="20"/>
              </w:rPr>
              <w:t>sviluppo</w:t>
            </w:r>
            <w:r>
              <w:rPr>
                <w:rFonts w:ascii="Times New Roman"/>
                <w:spacing w:val="80"/>
                <w:w w:val="150"/>
                <w:sz w:val="20"/>
              </w:rPr>
              <w:t xml:space="preserve"> </w:t>
            </w:r>
            <w:r>
              <w:rPr>
                <w:rFonts w:ascii="Times New Roman"/>
                <w:sz w:val="20"/>
              </w:rPr>
              <w:t>e</w:t>
            </w:r>
            <w:r>
              <w:rPr>
                <w:rFonts w:ascii="Times New Roman"/>
                <w:spacing w:val="80"/>
                <w:w w:val="150"/>
                <w:sz w:val="20"/>
              </w:rPr>
              <w:t xml:space="preserve"> </w:t>
            </w:r>
            <w:r>
              <w:rPr>
                <w:rFonts w:ascii="Times New Roman"/>
                <w:sz w:val="20"/>
              </w:rPr>
              <w:t>transizione</w:t>
            </w:r>
            <w:r>
              <w:rPr>
                <w:rFonts w:ascii="Times New Roman"/>
                <w:spacing w:val="139"/>
                <w:sz w:val="20"/>
              </w:rPr>
              <w:t xml:space="preserve"> </w:t>
            </w:r>
            <w:r>
              <w:rPr>
                <w:rFonts w:ascii="Times New Roman"/>
                <w:sz w:val="20"/>
              </w:rPr>
              <w:t>ambientale, economica e sociale del settore acquacoltura.</w:t>
            </w:r>
          </w:p>
        </w:tc>
      </w:tr>
      <w:tr w:rsidR="00437691" w14:paraId="66132C3C" w14:textId="77777777">
        <w:trPr>
          <w:trHeight w:val="460"/>
        </w:trPr>
        <w:tc>
          <w:tcPr>
            <w:tcW w:w="4815" w:type="dxa"/>
            <w:vMerge/>
            <w:tcBorders>
              <w:top w:val="nil"/>
            </w:tcBorders>
            <w:shd w:val="clear" w:color="auto" w:fill="E7FCE8"/>
          </w:tcPr>
          <w:p w14:paraId="26117AA7" w14:textId="77777777" w:rsidR="00437691" w:rsidRDefault="00437691">
            <w:pPr>
              <w:rPr>
                <w:sz w:val="2"/>
                <w:szCs w:val="2"/>
              </w:rPr>
            </w:pPr>
          </w:p>
        </w:tc>
        <w:tc>
          <w:tcPr>
            <w:tcW w:w="4815" w:type="dxa"/>
            <w:shd w:val="clear" w:color="auto" w:fill="E7FCE8"/>
          </w:tcPr>
          <w:p w14:paraId="079B2626" w14:textId="77777777" w:rsidR="00437691" w:rsidRDefault="00000000">
            <w:pPr>
              <w:pStyle w:val="TableParagraph"/>
              <w:spacing w:line="230" w:lineRule="atLeast"/>
              <w:ind w:left="108" w:right="73"/>
              <w:rPr>
                <w:rFonts w:ascii="Times New Roman" w:hAnsi="Times New Roman"/>
                <w:sz w:val="20"/>
              </w:rPr>
            </w:pPr>
            <w:r>
              <w:rPr>
                <w:rFonts w:ascii="Times New Roman" w:hAnsi="Times New Roman"/>
                <w:sz w:val="20"/>
              </w:rPr>
              <w:t>6.</w:t>
            </w:r>
            <w:r>
              <w:rPr>
                <w:rFonts w:ascii="Times New Roman" w:hAnsi="Times New Roman"/>
                <w:spacing w:val="40"/>
                <w:sz w:val="20"/>
              </w:rPr>
              <w:t xml:space="preserve"> </w:t>
            </w:r>
            <w:r>
              <w:rPr>
                <w:rFonts w:ascii="Times New Roman" w:hAnsi="Times New Roman"/>
                <w:sz w:val="20"/>
              </w:rPr>
              <w:t>Salute</w:t>
            </w:r>
            <w:r>
              <w:rPr>
                <w:rFonts w:ascii="Times New Roman" w:hAnsi="Times New Roman"/>
                <w:spacing w:val="40"/>
                <w:sz w:val="20"/>
              </w:rPr>
              <w:t xml:space="preserve"> </w:t>
            </w:r>
            <w:r>
              <w:rPr>
                <w:rFonts w:ascii="Times New Roman" w:hAnsi="Times New Roman"/>
                <w:sz w:val="20"/>
              </w:rPr>
              <w:t>e</w:t>
            </w:r>
            <w:r>
              <w:rPr>
                <w:rFonts w:ascii="Times New Roman" w:hAnsi="Times New Roman"/>
                <w:spacing w:val="40"/>
                <w:sz w:val="20"/>
              </w:rPr>
              <w:t xml:space="preserve"> </w:t>
            </w:r>
            <w:r>
              <w:rPr>
                <w:rFonts w:ascii="Times New Roman" w:hAnsi="Times New Roman"/>
                <w:sz w:val="20"/>
              </w:rPr>
              <w:t>compatibilità</w:t>
            </w:r>
            <w:r>
              <w:rPr>
                <w:rFonts w:ascii="Times New Roman" w:hAnsi="Times New Roman"/>
                <w:spacing w:val="40"/>
                <w:sz w:val="20"/>
              </w:rPr>
              <w:t xml:space="preserve"> </w:t>
            </w:r>
            <w:r>
              <w:rPr>
                <w:rFonts w:ascii="Times New Roman" w:hAnsi="Times New Roman"/>
                <w:sz w:val="20"/>
              </w:rPr>
              <w:t>ambientale</w:t>
            </w:r>
            <w:r>
              <w:rPr>
                <w:rFonts w:ascii="Times New Roman" w:hAnsi="Times New Roman"/>
                <w:spacing w:val="40"/>
                <w:sz w:val="20"/>
              </w:rPr>
              <w:t xml:space="preserve"> </w:t>
            </w:r>
            <w:r>
              <w:rPr>
                <w:rFonts w:ascii="Times New Roman" w:hAnsi="Times New Roman"/>
                <w:sz w:val="20"/>
              </w:rPr>
              <w:t>dei</w:t>
            </w:r>
            <w:r>
              <w:rPr>
                <w:rFonts w:ascii="Times New Roman" w:hAnsi="Times New Roman"/>
                <w:spacing w:val="40"/>
                <w:sz w:val="20"/>
              </w:rPr>
              <w:t xml:space="preserve"> </w:t>
            </w:r>
            <w:r>
              <w:rPr>
                <w:rFonts w:ascii="Times New Roman" w:hAnsi="Times New Roman"/>
                <w:sz w:val="20"/>
              </w:rPr>
              <w:t>prodotti</w:t>
            </w:r>
            <w:r>
              <w:rPr>
                <w:rFonts w:ascii="Times New Roman" w:hAnsi="Times New Roman"/>
                <w:spacing w:val="40"/>
                <w:sz w:val="20"/>
              </w:rPr>
              <w:t xml:space="preserve"> </w:t>
            </w:r>
            <w:r>
              <w:rPr>
                <w:rFonts w:ascii="Times New Roman" w:hAnsi="Times New Roman"/>
                <w:sz w:val="20"/>
              </w:rPr>
              <w:t>da</w:t>
            </w:r>
            <w:r>
              <w:rPr>
                <w:rFonts w:ascii="Times New Roman" w:hAnsi="Times New Roman"/>
                <w:spacing w:val="40"/>
                <w:sz w:val="20"/>
              </w:rPr>
              <w:t xml:space="preserve"> </w:t>
            </w:r>
            <w:r>
              <w:rPr>
                <w:rFonts w:ascii="Times New Roman" w:hAnsi="Times New Roman"/>
                <w:spacing w:val="-2"/>
                <w:sz w:val="20"/>
              </w:rPr>
              <w:t>acquacoltura.</w:t>
            </w:r>
          </w:p>
        </w:tc>
      </w:tr>
      <w:tr w:rsidR="00437691" w14:paraId="42F008F2" w14:textId="77777777">
        <w:trPr>
          <w:trHeight w:val="230"/>
        </w:trPr>
        <w:tc>
          <w:tcPr>
            <w:tcW w:w="4815" w:type="dxa"/>
            <w:vMerge/>
            <w:tcBorders>
              <w:top w:val="nil"/>
            </w:tcBorders>
            <w:shd w:val="clear" w:color="auto" w:fill="E7FCE8"/>
          </w:tcPr>
          <w:p w14:paraId="0894EEFD" w14:textId="77777777" w:rsidR="00437691" w:rsidRDefault="00437691">
            <w:pPr>
              <w:rPr>
                <w:sz w:val="2"/>
                <w:szCs w:val="2"/>
              </w:rPr>
            </w:pPr>
          </w:p>
        </w:tc>
        <w:tc>
          <w:tcPr>
            <w:tcW w:w="4815" w:type="dxa"/>
            <w:shd w:val="clear" w:color="auto" w:fill="E7FCE8"/>
          </w:tcPr>
          <w:p w14:paraId="54A116AF" w14:textId="77777777" w:rsidR="00437691" w:rsidRDefault="00000000">
            <w:pPr>
              <w:pStyle w:val="TableParagraph"/>
              <w:spacing w:line="210" w:lineRule="exact"/>
              <w:ind w:left="108"/>
              <w:rPr>
                <w:rFonts w:ascii="Times New Roman"/>
                <w:sz w:val="20"/>
              </w:rPr>
            </w:pPr>
            <w:r>
              <w:rPr>
                <w:rFonts w:ascii="Times New Roman"/>
                <w:sz w:val="20"/>
              </w:rPr>
              <w:t>7.</w:t>
            </w:r>
            <w:r>
              <w:rPr>
                <w:rFonts w:ascii="Times New Roman"/>
                <w:spacing w:val="-4"/>
                <w:sz w:val="20"/>
              </w:rPr>
              <w:t xml:space="preserve"> </w:t>
            </w:r>
            <w:r>
              <w:rPr>
                <w:rFonts w:ascii="Times New Roman"/>
                <w:sz w:val="20"/>
              </w:rPr>
              <w:t>Sostegno</w:t>
            </w:r>
            <w:r>
              <w:rPr>
                <w:rFonts w:ascii="Times New Roman"/>
                <w:spacing w:val="-3"/>
                <w:sz w:val="20"/>
              </w:rPr>
              <w:t xml:space="preserve"> </w:t>
            </w:r>
            <w:r>
              <w:rPr>
                <w:rFonts w:ascii="Times New Roman"/>
                <w:sz w:val="20"/>
              </w:rPr>
              <w:t>alle</w:t>
            </w:r>
            <w:r>
              <w:rPr>
                <w:rFonts w:ascii="Times New Roman"/>
                <w:spacing w:val="-4"/>
                <w:sz w:val="20"/>
              </w:rPr>
              <w:t xml:space="preserve"> </w:t>
            </w:r>
            <w:r>
              <w:rPr>
                <w:rFonts w:ascii="Times New Roman"/>
                <w:sz w:val="20"/>
              </w:rPr>
              <w:t>imprese</w:t>
            </w:r>
            <w:r>
              <w:rPr>
                <w:rFonts w:ascii="Times New Roman"/>
                <w:spacing w:val="-3"/>
                <w:sz w:val="20"/>
              </w:rPr>
              <w:t xml:space="preserve"> </w:t>
            </w:r>
            <w:r>
              <w:rPr>
                <w:rFonts w:ascii="Times New Roman"/>
                <w:sz w:val="20"/>
              </w:rPr>
              <w:t>di</w:t>
            </w:r>
            <w:r>
              <w:rPr>
                <w:rFonts w:ascii="Times New Roman"/>
                <w:spacing w:val="-5"/>
                <w:sz w:val="20"/>
              </w:rPr>
              <w:t xml:space="preserve"> </w:t>
            </w:r>
            <w:r>
              <w:rPr>
                <w:rFonts w:ascii="Times New Roman"/>
                <w:spacing w:val="-2"/>
                <w:sz w:val="20"/>
              </w:rPr>
              <w:t>acquacoltura.</w:t>
            </w:r>
          </w:p>
        </w:tc>
      </w:tr>
      <w:tr w:rsidR="00437691" w14:paraId="7CB963A8" w14:textId="77777777">
        <w:trPr>
          <w:trHeight w:val="690"/>
        </w:trPr>
        <w:tc>
          <w:tcPr>
            <w:tcW w:w="4815" w:type="dxa"/>
            <w:vMerge w:val="restart"/>
            <w:shd w:val="clear" w:color="auto" w:fill="E7FCE8"/>
          </w:tcPr>
          <w:p w14:paraId="0D940FCC" w14:textId="77777777" w:rsidR="00437691" w:rsidRDefault="00437691">
            <w:pPr>
              <w:pStyle w:val="TableParagraph"/>
              <w:rPr>
                <w:rFonts w:ascii="Times New Roman"/>
                <w:sz w:val="20"/>
              </w:rPr>
            </w:pPr>
          </w:p>
          <w:p w14:paraId="042EBD76" w14:textId="77777777" w:rsidR="00437691" w:rsidRDefault="00437691">
            <w:pPr>
              <w:pStyle w:val="TableParagraph"/>
              <w:rPr>
                <w:rFonts w:ascii="Times New Roman"/>
                <w:sz w:val="20"/>
              </w:rPr>
            </w:pPr>
          </w:p>
          <w:p w14:paraId="1026FBC3" w14:textId="77777777" w:rsidR="00437691" w:rsidRDefault="00437691">
            <w:pPr>
              <w:pStyle w:val="TableParagraph"/>
              <w:rPr>
                <w:rFonts w:ascii="Times New Roman"/>
                <w:sz w:val="20"/>
              </w:rPr>
            </w:pPr>
          </w:p>
          <w:p w14:paraId="42951B8A" w14:textId="77777777" w:rsidR="00437691" w:rsidRDefault="00437691">
            <w:pPr>
              <w:pStyle w:val="TableParagraph"/>
              <w:rPr>
                <w:rFonts w:ascii="Times New Roman"/>
                <w:sz w:val="20"/>
              </w:rPr>
            </w:pPr>
          </w:p>
          <w:p w14:paraId="6D4E63B5" w14:textId="77777777" w:rsidR="00437691" w:rsidRDefault="00437691">
            <w:pPr>
              <w:pStyle w:val="TableParagraph"/>
              <w:rPr>
                <w:rFonts w:ascii="Times New Roman"/>
                <w:sz w:val="20"/>
              </w:rPr>
            </w:pPr>
          </w:p>
          <w:p w14:paraId="73540A24" w14:textId="77777777" w:rsidR="00437691" w:rsidRDefault="00437691">
            <w:pPr>
              <w:pStyle w:val="TableParagraph"/>
              <w:spacing w:before="19"/>
              <w:rPr>
                <w:rFonts w:ascii="Times New Roman"/>
                <w:sz w:val="20"/>
              </w:rPr>
            </w:pPr>
          </w:p>
          <w:p w14:paraId="7A15FCCA" w14:textId="77777777" w:rsidR="00437691" w:rsidRDefault="00000000">
            <w:pPr>
              <w:pStyle w:val="TableParagraph"/>
              <w:tabs>
                <w:tab w:val="left" w:pos="877"/>
                <w:tab w:val="left" w:pos="1843"/>
                <w:tab w:val="left" w:pos="2353"/>
                <w:tab w:val="left" w:pos="3250"/>
                <w:tab w:val="left" w:pos="3905"/>
                <w:tab w:val="left" w:pos="4615"/>
              </w:tabs>
              <w:ind w:left="110" w:right="99"/>
              <w:rPr>
                <w:rFonts w:ascii="Times New Roman" w:hAnsi="Times New Roman"/>
                <w:sz w:val="20"/>
              </w:rPr>
            </w:pPr>
            <w:r>
              <w:rPr>
                <w:rFonts w:ascii="Times New Roman" w:hAnsi="Times New Roman"/>
                <w:sz w:val="20"/>
              </w:rPr>
              <w:t>2.2.</w:t>
            </w:r>
            <w:r>
              <w:rPr>
                <w:rFonts w:ascii="Times New Roman" w:hAnsi="Times New Roman"/>
                <w:spacing w:val="21"/>
                <w:sz w:val="20"/>
              </w:rPr>
              <w:t xml:space="preserve"> </w:t>
            </w:r>
            <w:r>
              <w:rPr>
                <w:rFonts w:ascii="Times New Roman" w:hAnsi="Times New Roman"/>
                <w:sz w:val="20"/>
              </w:rPr>
              <w:t>Promuovere la commercializzazione,</w:t>
            </w:r>
            <w:r>
              <w:rPr>
                <w:rFonts w:ascii="Times New Roman" w:hAnsi="Times New Roman"/>
                <w:spacing w:val="21"/>
                <w:sz w:val="20"/>
              </w:rPr>
              <w:t xml:space="preserve"> </w:t>
            </w:r>
            <w:r>
              <w:rPr>
                <w:rFonts w:ascii="Times New Roman" w:hAnsi="Times New Roman"/>
                <w:sz w:val="20"/>
              </w:rPr>
              <w:t xml:space="preserve">la qualità e il </w:t>
            </w:r>
            <w:r>
              <w:rPr>
                <w:rFonts w:ascii="Times New Roman" w:hAnsi="Times New Roman"/>
                <w:spacing w:val="-2"/>
                <w:sz w:val="20"/>
              </w:rPr>
              <w:t>valore</w:t>
            </w:r>
            <w:r>
              <w:rPr>
                <w:rFonts w:ascii="Times New Roman" w:hAnsi="Times New Roman"/>
                <w:sz w:val="20"/>
              </w:rPr>
              <w:tab/>
            </w:r>
            <w:r>
              <w:rPr>
                <w:rFonts w:ascii="Times New Roman" w:hAnsi="Times New Roman"/>
                <w:spacing w:val="-2"/>
                <w:sz w:val="20"/>
              </w:rPr>
              <w:t>aggiunto</w:t>
            </w:r>
            <w:r>
              <w:rPr>
                <w:rFonts w:ascii="Times New Roman" w:hAnsi="Times New Roman"/>
                <w:sz w:val="20"/>
              </w:rPr>
              <w:tab/>
            </w:r>
            <w:r>
              <w:rPr>
                <w:rFonts w:ascii="Times New Roman" w:hAnsi="Times New Roman"/>
                <w:spacing w:val="-4"/>
                <w:sz w:val="20"/>
              </w:rPr>
              <w:t>dei</w:t>
            </w:r>
            <w:r>
              <w:rPr>
                <w:rFonts w:ascii="Times New Roman" w:hAnsi="Times New Roman"/>
                <w:sz w:val="20"/>
              </w:rPr>
              <w:tab/>
            </w:r>
            <w:r>
              <w:rPr>
                <w:rFonts w:ascii="Times New Roman" w:hAnsi="Times New Roman"/>
                <w:spacing w:val="-2"/>
                <w:sz w:val="20"/>
              </w:rPr>
              <w:t>prodotti</w:t>
            </w:r>
            <w:r>
              <w:rPr>
                <w:rFonts w:ascii="Times New Roman" w:hAnsi="Times New Roman"/>
                <w:sz w:val="20"/>
              </w:rPr>
              <w:tab/>
            </w:r>
            <w:r>
              <w:rPr>
                <w:rFonts w:ascii="Times New Roman" w:hAnsi="Times New Roman"/>
                <w:spacing w:val="-2"/>
                <w:sz w:val="20"/>
              </w:rPr>
              <w:t>della</w:t>
            </w:r>
            <w:r>
              <w:rPr>
                <w:rFonts w:ascii="Times New Roman" w:hAnsi="Times New Roman"/>
                <w:sz w:val="20"/>
              </w:rPr>
              <w:tab/>
            </w:r>
            <w:r>
              <w:rPr>
                <w:rFonts w:ascii="Times New Roman" w:hAnsi="Times New Roman"/>
                <w:spacing w:val="-2"/>
                <w:sz w:val="20"/>
              </w:rPr>
              <w:t>pesca</w:t>
            </w:r>
            <w:r>
              <w:rPr>
                <w:rFonts w:ascii="Times New Roman" w:hAnsi="Times New Roman"/>
                <w:sz w:val="20"/>
              </w:rPr>
              <w:tab/>
            </w:r>
            <w:r>
              <w:rPr>
                <w:rFonts w:ascii="Times New Roman" w:hAnsi="Times New Roman"/>
                <w:spacing w:val="-10"/>
                <w:sz w:val="20"/>
              </w:rPr>
              <w:t>e</w:t>
            </w:r>
            <w:r>
              <w:rPr>
                <w:rFonts w:ascii="Times New Roman" w:hAnsi="Times New Roman"/>
                <w:sz w:val="20"/>
              </w:rPr>
              <w:t xml:space="preserve"> dell'acquacoltura, e la trasformazione di tali prodotti.</w:t>
            </w:r>
            <w:r>
              <w:rPr>
                <w:rFonts w:ascii="Times New Roman" w:hAnsi="Times New Roman"/>
                <w:spacing w:val="40"/>
                <w:sz w:val="20"/>
              </w:rPr>
              <w:t xml:space="preserve"> </w:t>
            </w:r>
            <w:r>
              <w:rPr>
                <w:rFonts w:ascii="Times New Roman" w:hAnsi="Times New Roman"/>
                <w:sz w:val="20"/>
              </w:rPr>
              <w:t>(art. 26 par. 1 lett. b))</w:t>
            </w:r>
          </w:p>
        </w:tc>
        <w:tc>
          <w:tcPr>
            <w:tcW w:w="4815" w:type="dxa"/>
            <w:shd w:val="clear" w:color="auto" w:fill="E7FCE8"/>
          </w:tcPr>
          <w:p w14:paraId="388FB902" w14:textId="77777777" w:rsidR="00437691" w:rsidRDefault="00000000">
            <w:pPr>
              <w:pStyle w:val="TableParagraph"/>
              <w:spacing w:line="230" w:lineRule="atLeast"/>
              <w:ind w:left="108" w:right="99"/>
              <w:jc w:val="both"/>
              <w:rPr>
                <w:rFonts w:ascii="Times New Roman"/>
                <w:sz w:val="20"/>
              </w:rPr>
            </w:pPr>
            <w:r>
              <w:rPr>
                <w:rFonts w:ascii="Times New Roman"/>
                <w:sz w:val="20"/>
              </w:rPr>
              <w:t>1. Transizione energetica e mitigazione degli impatti ambientali degli impianti di commercializzazione e trasformazione dei prodotti della pesca ed acquacoltura</w:t>
            </w:r>
          </w:p>
        </w:tc>
      </w:tr>
      <w:tr w:rsidR="00437691" w14:paraId="0289F696" w14:textId="77777777">
        <w:trPr>
          <w:trHeight w:val="688"/>
        </w:trPr>
        <w:tc>
          <w:tcPr>
            <w:tcW w:w="4815" w:type="dxa"/>
            <w:vMerge/>
            <w:tcBorders>
              <w:top w:val="nil"/>
            </w:tcBorders>
            <w:shd w:val="clear" w:color="auto" w:fill="E7FCE8"/>
          </w:tcPr>
          <w:p w14:paraId="6F310D61" w14:textId="77777777" w:rsidR="00437691" w:rsidRDefault="00437691">
            <w:pPr>
              <w:rPr>
                <w:sz w:val="2"/>
                <w:szCs w:val="2"/>
              </w:rPr>
            </w:pPr>
          </w:p>
        </w:tc>
        <w:tc>
          <w:tcPr>
            <w:tcW w:w="4815" w:type="dxa"/>
            <w:shd w:val="clear" w:color="auto" w:fill="E7FCE8"/>
          </w:tcPr>
          <w:p w14:paraId="47DB2B10" w14:textId="77777777" w:rsidR="00437691" w:rsidRDefault="00000000">
            <w:pPr>
              <w:pStyle w:val="TableParagraph"/>
              <w:tabs>
                <w:tab w:val="left" w:pos="493"/>
                <w:tab w:val="left" w:pos="1827"/>
                <w:tab w:val="left" w:pos="2151"/>
                <w:tab w:val="left" w:pos="3131"/>
                <w:tab w:val="left" w:pos="3755"/>
                <w:tab w:val="left" w:pos="4544"/>
              </w:tabs>
              <w:ind w:left="108" w:right="99"/>
              <w:rPr>
                <w:rFonts w:ascii="Times New Roman" w:hAnsi="Times New Roman"/>
                <w:sz w:val="20"/>
              </w:rPr>
            </w:pPr>
            <w:r>
              <w:rPr>
                <w:rFonts w:ascii="Times New Roman" w:hAnsi="Times New Roman"/>
                <w:spacing w:val="-6"/>
                <w:sz w:val="20"/>
              </w:rPr>
              <w:t>2.</w:t>
            </w:r>
            <w:r>
              <w:rPr>
                <w:rFonts w:ascii="Times New Roman" w:hAnsi="Times New Roman"/>
                <w:sz w:val="20"/>
              </w:rPr>
              <w:tab/>
            </w:r>
            <w:r>
              <w:rPr>
                <w:rFonts w:ascii="Times New Roman" w:hAnsi="Times New Roman"/>
                <w:spacing w:val="-2"/>
                <w:sz w:val="20"/>
              </w:rPr>
              <w:t>Competitività</w:t>
            </w:r>
            <w:r>
              <w:rPr>
                <w:rFonts w:ascii="Times New Roman" w:hAnsi="Times New Roman"/>
                <w:sz w:val="20"/>
              </w:rPr>
              <w:tab/>
            </w:r>
            <w:r>
              <w:rPr>
                <w:rFonts w:ascii="Times New Roman" w:hAnsi="Times New Roman"/>
                <w:spacing w:val="-10"/>
                <w:sz w:val="20"/>
              </w:rPr>
              <w:t>e</w:t>
            </w:r>
            <w:r>
              <w:rPr>
                <w:rFonts w:ascii="Times New Roman" w:hAnsi="Times New Roman"/>
                <w:sz w:val="20"/>
              </w:rPr>
              <w:tab/>
            </w:r>
            <w:r>
              <w:rPr>
                <w:rFonts w:ascii="Times New Roman" w:hAnsi="Times New Roman"/>
                <w:spacing w:val="-2"/>
                <w:sz w:val="20"/>
              </w:rPr>
              <w:t>sicurezza</w:t>
            </w:r>
            <w:r>
              <w:rPr>
                <w:rFonts w:ascii="Times New Roman" w:hAnsi="Times New Roman"/>
                <w:sz w:val="20"/>
              </w:rPr>
              <w:tab/>
            </w:r>
            <w:r>
              <w:rPr>
                <w:rFonts w:ascii="Times New Roman" w:hAnsi="Times New Roman"/>
                <w:spacing w:val="-2"/>
                <w:sz w:val="20"/>
              </w:rPr>
              <w:t>delle</w:t>
            </w:r>
            <w:r>
              <w:rPr>
                <w:rFonts w:ascii="Times New Roman" w:hAnsi="Times New Roman"/>
                <w:sz w:val="20"/>
              </w:rPr>
              <w:tab/>
            </w:r>
            <w:r>
              <w:rPr>
                <w:rFonts w:ascii="Times New Roman" w:hAnsi="Times New Roman"/>
                <w:spacing w:val="-2"/>
                <w:sz w:val="20"/>
              </w:rPr>
              <w:t>attività</w:t>
            </w:r>
            <w:r>
              <w:rPr>
                <w:rFonts w:ascii="Times New Roman" w:hAnsi="Times New Roman"/>
                <w:sz w:val="20"/>
              </w:rPr>
              <w:tab/>
            </w:r>
            <w:r>
              <w:rPr>
                <w:rFonts w:ascii="Times New Roman" w:hAnsi="Times New Roman"/>
                <w:spacing w:val="-6"/>
                <w:sz w:val="20"/>
              </w:rPr>
              <w:t xml:space="preserve">di </w:t>
            </w:r>
            <w:r>
              <w:rPr>
                <w:rFonts w:ascii="Times New Roman" w:hAnsi="Times New Roman"/>
                <w:sz w:val="20"/>
              </w:rPr>
              <w:t>commercializzazione</w:t>
            </w:r>
            <w:r>
              <w:rPr>
                <w:rFonts w:ascii="Times New Roman" w:hAnsi="Times New Roman"/>
                <w:spacing w:val="12"/>
                <w:sz w:val="20"/>
              </w:rPr>
              <w:t xml:space="preserve"> </w:t>
            </w:r>
            <w:r>
              <w:rPr>
                <w:rFonts w:ascii="Times New Roman" w:hAnsi="Times New Roman"/>
                <w:sz w:val="20"/>
              </w:rPr>
              <w:t>e</w:t>
            </w:r>
            <w:r>
              <w:rPr>
                <w:rFonts w:ascii="Times New Roman" w:hAnsi="Times New Roman"/>
                <w:spacing w:val="10"/>
                <w:sz w:val="20"/>
              </w:rPr>
              <w:t xml:space="preserve"> </w:t>
            </w:r>
            <w:r>
              <w:rPr>
                <w:rFonts w:ascii="Times New Roman" w:hAnsi="Times New Roman"/>
                <w:sz w:val="20"/>
              </w:rPr>
              <w:t>trasformazione</w:t>
            </w:r>
            <w:r>
              <w:rPr>
                <w:rFonts w:ascii="Times New Roman" w:hAnsi="Times New Roman"/>
                <w:spacing w:val="12"/>
                <w:sz w:val="20"/>
              </w:rPr>
              <w:t xml:space="preserve"> </w:t>
            </w:r>
            <w:r>
              <w:rPr>
                <w:rFonts w:ascii="Times New Roman" w:hAnsi="Times New Roman"/>
                <w:sz w:val="20"/>
              </w:rPr>
              <w:t>dei</w:t>
            </w:r>
            <w:r>
              <w:rPr>
                <w:rFonts w:ascii="Times New Roman" w:hAnsi="Times New Roman"/>
                <w:spacing w:val="11"/>
                <w:sz w:val="20"/>
              </w:rPr>
              <w:t xml:space="preserve"> </w:t>
            </w:r>
            <w:r>
              <w:rPr>
                <w:rFonts w:ascii="Times New Roman" w:hAnsi="Times New Roman"/>
                <w:sz w:val="20"/>
              </w:rPr>
              <w:t>prodotti</w:t>
            </w:r>
            <w:r>
              <w:rPr>
                <w:rFonts w:ascii="Times New Roman" w:hAnsi="Times New Roman"/>
                <w:spacing w:val="11"/>
                <w:sz w:val="20"/>
              </w:rPr>
              <w:t xml:space="preserve"> </w:t>
            </w:r>
            <w:r>
              <w:rPr>
                <w:rFonts w:ascii="Times New Roman" w:hAnsi="Times New Roman"/>
                <w:spacing w:val="-2"/>
                <w:sz w:val="20"/>
              </w:rPr>
              <w:t>della</w:t>
            </w:r>
          </w:p>
          <w:p w14:paraId="3E0FE326" w14:textId="77777777" w:rsidR="00437691" w:rsidRDefault="00000000">
            <w:pPr>
              <w:pStyle w:val="TableParagraph"/>
              <w:spacing w:line="208" w:lineRule="exact"/>
              <w:ind w:left="108"/>
              <w:rPr>
                <w:rFonts w:ascii="Times New Roman"/>
                <w:sz w:val="20"/>
              </w:rPr>
            </w:pPr>
            <w:r>
              <w:rPr>
                <w:rFonts w:ascii="Times New Roman"/>
                <w:sz w:val="20"/>
              </w:rPr>
              <w:t>pesca</w:t>
            </w:r>
            <w:r>
              <w:rPr>
                <w:rFonts w:ascii="Times New Roman"/>
                <w:spacing w:val="-3"/>
                <w:sz w:val="20"/>
              </w:rPr>
              <w:t xml:space="preserve"> </w:t>
            </w:r>
            <w:r>
              <w:rPr>
                <w:rFonts w:ascii="Times New Roman"/>
                <w:sz w:val="20"/>
              </w:rPr>
              <w:t>ed</w:t>
            </w:r>
            <w:r>
              <w:rPr>
                <w:rFonts w:ascii="Times New Roman"/>
                <w:spacing w:val="-2"/>
                <w:sz w:val="20"/>
              </w:rPr>
              <w:t xml:space="preserve"> acquacoltura</w:t>
            </w:r>
          </w:p>
        </w:tc>
      </w:tr>
      <w:tr w:rsidR="00437691" w14:paraId="0BF0D72E" w14:textId="77777777">
        <w:trPr>
          <w:trHeight w:val="690"/>
        </w:trPr>
        <w:tc>
          <w:tcPr>
            <w:tcW w:w="4815" w:type="dxa"/>
            <w:vMerge/>
            <w:tcBorders>
              <w:top w:val="nil"/>
            </w:tcBorders>
            <w:shd w:val="clear" w:color="auto" w:fill="E7FCE8"/>
          </w:tcPr>
          <w:p w14:paraId="01C57A70" w14:textId="77777777" w:rsidR="00437691" w:rsidRDefault="00437691">
            <w:pPr>
              <w:rPr>
                <w:sz w:val="2"/>
                <w:szCs w:val="2"/>
              </w:rPr>
            </w:pPr>
          </w:p>
        </w:tc>
        <w:tc>
          <w:tcPr>
            <w:tcW w:w="4815" w:type="dxa"/>
            <w:shd w:val="clear" w:color="auto" w:fill="E7FCE8"/>
          </w:tcPr>
          <w:p w14:paraId="0FF6D909" w14:textId="77777777" w:rsidR="00437691" w:rsidRDefault="00000000">
            <w:pPr>
              <w:pStyle w:val="TableParagraph"/>
              <w:spacing w:line="230" w:lineRule="atLeast"/>
              <w:ind w:left="108" w:right="100"/>
              <w:jc w:val="both"/>
              <w:rPr>
                <w:rFonts w:ascii="Times New Roman"/>
                <w:sz w:val="20"/>
              </w:rPr>
            </w:pPr>
            <w:r>
              <w:rPr>
                <w:rFonts w:ascii="Times New Roman"/>
                <w:sz w:val="20"/>
              </w:rPr>
              <w:t>3. Sviluppo di organizzazioni dei produttori (OP) e aggregazione aziendale lungo la filiera dei prodotti della pesca e dell'acquacoltura.</w:t>
            </w:r>
          </w:p>
        </w:tc>
      </w:tr>
      <w:tr w:rsidR="00437691" w14:paraId="5B63D543" w14:textId="77777777">
        <w:trPr>
          <w:trHeight w:val="919"/>
        </w:trPr>
        <w:tc>
          <w:tcPr>
            <w:tcW w:w="4815" w:type="dxa"/>
            <w:vMerge/>
            <w:tcBorders>
              <w:top w:val="nil"/>
            </w:tcBorders>
            <w:shd w:val="clear" w:color="auto" w:fill="E7FCE8"/>
          </w:tcPr>
          <w:p w14:paraId="317BB24F" w14:textId="77777777" w:rsidR="00437691" w:rsidRDefault="00437691">
            <w:pPr>
              <w:rPr>
                <w:sz w:val="2"/>
                <w:szCs w:val="2"/>
              </w:rPr>
            </w:pPr>
          </w:p>
        </w:tc>
        <w:tc>
          <w:tcPr>
            <w:tcW w:w="4815" w:type="dxa"/>
            <w:shd w:val="clear" w:color="auto" w:fill="E7FCE8"/>
          </w:tcPr>
          <w:p w14:paraId="717443A0" w14:textId="77777777" w:rsidR="00437691" w:rsidRDefault="00000000">
            <w:pPr>
              <w:pStyle w:val="TableParagraph"/>
              <w:ind w:left="108" w:right="73"/>
              <w:rPr>
                <w:rFonts w:ascii="Times New Roman" w:hAnsi="Times New Roman"/>
                <w:sz w:val="20"/>
              </w:rPr>
            </w:pPr>
            <w:r>
              <w:rPr>
                <w:rFonts w:ascii="Times New Roman" w:hAnsi="Times New Roman"/>
                <w:sz w:val="20"/>
              </w:rPr>
              <w:t>4. Resilienza, stabilità, trasparenza ed equa concorrenza nei</w:t>
            </w:r>
            <w:r>
              <w:rPr>
                <w:rFonts w:ascii="Times New Roman" w:hAnsi="Times New Roman"/>
                <w:spacing w:val="7"/>
                <w:sz w:val="20"/>
              </w:rPr>
              <w:t xml:space="preserve"> </w:t>
            </w:r>
            <w:r>
              <w:rPr>
                <w:rFonts w:ascii="Times New Roman" w:hAnsi="Times New Roman"/>
                <w:sz w:val="20"/>
              </w:rPr>
              <w:t>settori</w:t>
            </w:r>
            <w:r>
              <w:rPr>
                <w:rFonts w:ascii="Times New Roman" w:hAnsi="Times New Roman"/>
                <w:spacing w:val="8"/>
                <w:sz w:val="20"/>
              </w:rPr>
              <w:t xml:space="preserve"> </w:t>
            </w:r>
            <w:r>
              <w:rPr>
                <w:rFonts w:ascii="Times New Roman" w:hAnsi="Times New Roman"/>
                <w:sz w:val="20"/>
              </w:rPr>
              <w:t>della</w:t>
            </w:r>
            <w:r>
              <w:rPr>
                <w:rFonts w:ascii="Times New Roman" w:hAnsi="Times New Roman"/>
                <w:spacing w:val="8"/>
                <w:sz w:val="20"/>
              </w:rPr>
              <w:t xml:space="preserve"> </w:t>
            </w:r>
            <w:r>
              <w:rPr>
                <w:rFonts w:ascii="Times New Roman" w:hAnsi="Times New Roman"/>
                <w:sz w:val="20"/>
              </w:rPr>
              <w:t>commercializzazione</w:t>
            </w:r>
            <w:r>
              <w:rPr>
                <w:rFonts w:ascii="Times New Roman" w:hAnsi="Times New Roman"/>
                <w:spacing w:val="8"/>
                <w:sz w:val="20"/>
              </w:rPr>
              <w:t xml:space="preserve"> </w:t>
            </w:r>
            <w:r>
              <w:rPr>
                <w:rFonts w:ascii="Times New Roman" w:hAnsi="Times New Roman"/>
                <w:sz w:val="20"/>
              </w:rPr>
              <w:t>e</w:t>
            </w:r>
            <w:r>
              <w:rPr>
                <w:rFonts w:ascii="Times New Roman" w:hAnsi="Times New Roman"/>
                <w:spacing w:val="8"/>
                <w:sz w:val="20"/>
              </w:rPr>
              <w:t xml:space="preserve"> </w:t>
            </w:r>
            <w:r>
              <w:rPr>
                <w:rFonts w:ascii="Times New Roman" w:hAnsi="Times New Roman"/>
                <w:sz w:val="20"/>
              </w:rPr>
              <w:t>trasformazione</w:t>
            </w:r>
            <w:r>
              <w:rPr>
                <w:rFonts w:ascii="Times New Roman" w:hAnsi="Times New Roman"/>
                <w:spacing w:val="8"/>
                <w:sz w:val="20"/>
              </w:rPr>
              <w:t xml:space="preserve"> </w:t>
            </w:r>
            <w:r>
              <w:rPr>
                <w:rFonts w:ascii="Times New Roman" w:hAnsi="Times New Roman"/>
                <w:spacing w:val="-10"/>
                <w:sz w:val="20"/>
              </w:rPr>
              <w:t>e</w:t>
            </w:r>
          </w:p>
          <w:p w14:paraId="14535155" w14:textId="77777777" w:rsidR="00437691" w:rsidRDefault="00000000">
            <w:pPr>
              <w:pStyle w:val="TableParagraph"/>
              <w:tabs>
                <w:tab w:val="left" w:pos="3258"/>
              </w:tabs>
              <w:spacing w:line="228" w:lineRule="exact"/>
              <w:ind w:left="108" w:right="169"/>
              <w:rPr>
                <w:rFonts w:ascii="Times New Roman" w:hAnsi="Times New Roman"/>
                <w:sz w:val="20"/>
              </w:rPr>
            </w:pPr>
            <w:r>
              <w:rPr>
                <w:rFonts w:ascii="Times New Roman" w:hAnsi="Times New Roman"/>
                <w:sz w:val="20"/>
              </w:rPr>
              <w:t>miglioramento</w:t>
            </w:r>
            <w:r>
              <w:rPr>
                <w:rFonts w:ascii="Times New Roman" w:hAnsi="Times New Roman"/>
                <w:spacing w:val="80"/>
                <w:sz w:val="20"/>
              </w:rPr>
              <w:t xml:space="preserve"> </w:t>
            </w:r>
            <w:r>
              <w:rPr>
                <w:rFonts w:ascii="Times New Roman" w:hAnsi="Times New Roman"/>
                <w:sz w:val="20"/>
              </w:rPr>
              <w:t>dell’organizzazione</w:t>
            </w:r>
            <w:r>
              <w:rPr>
                <w:rFonts w:ascii="Times New Roman" w:hAnsi="Times New Roman"/>
                <w:sz w:val="20"/>
              </w:rPr>
              <w:tab/>
              <w:t>di</w:t>
            </w:r>
            <w:r>
              <w:rPr>
                <w:rFonts w:ascii="Times New Roman" w:hAnsi="Times New Roman"/>
                <w:spacing w:val="80"/>
                <w:sz w:val="20"/>
              </w:rPr>
              <w:t xml:space="preserve"> </w:t>
            </w:r>
            <w:r>
              <w:rPr>
                <w:rFonts w:ascii="Times New Roman" w:hAnsi="Times New Roman"/>
                <w:sz w:val="20"/>
              </w:rPr>
              <w:t>mercato</w:t>
            </w:r>
            <w:r>
              <w:rPr>
                <w:rFonts w:ascii="Times New Roman" w:hAnsi="Times New Roman"/>
                <w:spacing w:val="80"/>
                <w:sz w:val="20"/>
              </w:rPr>
              <w:t xml:space="preserve"> </w:t>
            </w:r>
            <w:r>
              <w:rPr>
                <w:rFonts w:ascii="Times New Roman" w:hAnsi="Times New Roman"/>
                <w:sz w:val="20"/>
              </w:rPr>
              <w:t>dei prodotti della pesca e dell’acquacoltura.</w:t>
            </w:r>
          </w:p>
        </w:tc>
      </w:tr>
      <w:tr w:rsidR="00437691" w14:paraId="75DED07A" w14:textId="77777777">
        <w:trPr>
          <w:trHeight w:val="690"/>
        </w:trPr>
        <w:tc>
          <w:tcPr>
            <w:tcW w:w="4815" w:type="dxa"/>
            <w:vMerge/>
            <w:tcBorders>
              <w:top w:val="nil"/>
            </w:tcBorders>
            <w:shd w:val="clear" w:color="auto" w:fill="E7FCE8"/>
          </w:tcPr>
          <w:p w14:paraId="1FF94BB3" w14:textId="77777777" w:rsidR="00437691" w:rsidRDefault="00437691">
            <w:pPr>
              <w:rPr>
                <w:sz w:val="2"/>
                <w:szCs w:val="2"/>
              </w:rPr>
            </w:pPr>
          </w:p>
        </w:tc>
        <w:tc>
          <w:tcPr>
            <w:tcW w:w="4815" w:type="dxa"/>
            <w:shd w:val="clear" w:color="auto" w:fill="E7FCE8"/>
          </w:tcPr>
          <w:p w14:paraId="39D9DC22" w14:textId="77777777" w:rsidR="00437691" w:rsidRDefault="00000000">
            <w:pPr>
              <w:pStyle w:val="TableParagraph"/>
              <w:spacing w:line="230" w:lineRule="atLeast"/>
              <w:ind w:left="108" w:right="99"/>
              <w:jc w:val="both"/>
              <w:rPr>
                <w:rFonts w:ascii="Times New Roman"/>
                <w:sz w:val="20"/>
              </w:rPr>
            </w:pPr>
            <w:r>
              <w:rPr>
                <w:rFonts w:ascii="Times New Roman"/>
                <w:sz w:val="20"/>
              </w:rPr>
              <w:t>5. Sostegno alle imprese nei settori della commercializzazione e trasformazione dei prodotti della pesca ed acquacoltura.</w:t>
            </w:r>
          </w:p>
        </w:tc>
      </w:tr>
      <w:tr w:rsidR="00437691" w14:paraId="2E9CC0F0" w14:textId="77777777">
        <w:trPr>
          <w:trHeight w:val="1379"/>
        </w:trPr>
        <w:tc>
          <w:tcPr>
            <w:tcW w:w="4815" w:type="dxa"/>
          </w:tcPr>
          <w:p w14:paraId="7FF0C723" w14:textId="77777777" w:rsidR="00437691" w:rsidRDefault="00000000">
            <w:pPr>
              <w:pStyle w:val="TableParagraph"/>
              <w:ind w:left="110" w:right="96"/>
              <w:jc w:val="both"/>
              <w:rPr>
                <w:rFonts w:ascii="Times New Roman"/>
                <w:sz w:val="20"/>
              </w:rPr>
            </w:pPr>
            <w:r>
              <w:rPr>
                <w:rFonts w:ascii="Times New Roman"/>
                <w:sz w:val="20"/>
              </w:rPr>
              <w:lastRenderedPageBreak/>
              <w:t>Interventi che contribuiscono al rafforzamento della gestione sostenibile dei mari e degli oceani attraverso la promozione di conoscenze oceanografiche, la sorveglianza marittima o la cooperazione dei servizi di guardia costiera.</w:t>
            </w:r>
          </w:p>
          <w:p w14:paraId="53147C6E" w14:textId="77777777" w:rsidR="00437691" w:rsidRDefault="00000000">
            <w:pPr>
              <w:pStyle w:val="TableParagraph"/>
              <w:spacing w:line="209" w:lineRule="exact"/>
              <w:ind w:left="110"/>
              <w:jc w:val="both"/>
              <w:rPr>
                <w:rFonts w:ascii="Times New Roman"/>
                <w:sz w:val="20"/>
              </w:rPr>
            </w:pPr>
            <w:r>
              <w:rPr>
                <w:rFonts w:ascii="Times New Roman"/>
                <w:sz w:val="20"/>
              </w:rPr>
              <w:t>(art.</w:t>
            </w:r>
            <w:r>
              <w:rPr>
                <w:rFonts w:ascii="Times New Roman"/>
                <w:spacing w:val="-3"/>
                <w:sz w:val="20"/>
              </w:rPr>
              <w:t xml:space="preserve"> </w:t>
            </w:r>
            <w:r>
              <w:rPr>
                <w:rFonts w:ascii="Times New Roman"/>
                <w:spacing w:val="-5"/>
                <w:sz w:val="20"/>
              </w:rPr>
              <w:t>31)</w:t>
            </w:r>
          </w:p>
        </w:tc>
        <w:tc>
          <w:tcPr>
            <w:tcW w:w="4815" w:type="dxa"/>
          </w:tcPr>
          <w:p w14:paraId="53F66565" w14:textId="3230F5E0" w:rsidR="00437691" w:rsidRDefault="00FF17DA">
            <w:pPr>
              <w:pStyle w:val="TableParagraph"/>
              <w:rPr>
                <w:rFonts w:ascii="Times New Roman"/>
                <w:sz w:val="18"/>
              </w:rPr>
            </w:pPr>
            <w:r w:rsidRPr="00FF17DA">
              <w:rPr>
                <w:rFonts w:ascii="Times New Roman"/>
                <w:sz w:val="20"/>
              </w:rPr>
              <w:t>Raccolta dati, analisi e promozione della conoscenza marina</w:t>
            </w:r>
          </w:p>
        </w:tc>
      </w:tr>
      <w:tr w:rsidR="00437691" w14:paraId="033354A6" w14:textId="77777777">
        <w:trPr>
          <w:trHeight w:val="1149"/>
        </w:trPr>
        <w:tc>
          <w:tcPr>
            <w:tcW w:w="4815" w:type="dxa"/>
            <w:shd w:val="clear" w:color="auto" w:fill="FAEAE0"/>
          </w:tcPr>
          <w:p w14:paraId="641C03C5" w14:textId="77777777" w:rsidR="00437691" w:rsidRDefault="00000000">
            <w:pPr>
              <w:pStyle w:val="TableParagraph"/>
              <w:ind w:left="110" w:right="97"/>
              <w:jc w:val="both"/>
              <w:rPr>
                <w:rFonts w:ascii="Times New Roman" w:hAnsi="Times New Roman"/>
                <w:sz w:val="20"/>
              </w:rPr>
            </w:pPr>
            <w:r>
              <w:rPr>
                <w:rFonts w:ascii="Times New Roman" w:hAnsi="Times New Roman"/>
                <w:sz w:val="20"/>
              </w:rPr>
              <w:t>Interventi che contribuiscono a consentire un'economia blu sostenibile nelle aree costiere, insulari e interne e a promuovere lo sviluppo sostenibile di comunità della pesca e dell'acquacoltura.</w:t>
            </w:r>
          </w:p>
          <w:p w14:paraId="21C9974D" w14:textId="77777777" w:rsidR="00437691" w:rsidRDefault="00000000">
            <w:pPr>
              <w:pStyle w:val="TableParagraph"/>
              <w:spacing w:line="209" w:lineRule="exact"/>
              <w:ind w:left="110"/>
              <w:jc w:val="both"/>
              <w:rPr>
                <w:rFonts w:ascii="Times New Roman"/>
                <w:sz w:val="20"/>
              </w:rPr>
            </w:pPr>
            <w:r>
              <w:rPr>
                <w:rFonts w:ascii="Times New Roman"/>
                <w:sz w:val="20"/>
              </w:rPr>
              <w:t>(art.</w:t>
            </w:r>
            <w:r>
              <w:rPr>
                <w:rFonts w:ascii="Times New Roman"/>
                <w:spacing w:val="-3"/>
                <w:sz w:val="20"/>
              </w:rPr>
              <w:t xml:space="preserve"> </w:t>
            </w:r>
            <w:r>
              <w:rPr>
                <w:rFonts w:ascii="Times New Roman"/>
                <w:spacing w:val="-5"/>
                <w:sz w:val="20"/>
              </w:rPr>
              <w:t>29)</w:t>
            </w:r>
          </w:p>
        </w:tc>
        <w:tc>
          <w:tcPr>
            <w:tcW w:w="4815" w:type="dxa"/>
            <w:shd w:val="clear" w:color="auto" w:fill="FAEAE0"/>
          </w:tcPr>
          <w:p w14:paraId="4DBE2CAE" w14:textId="77777777" w:rsidR="00437691" w:rsidRDefault="00437691">
            <w:pPr>
              <w:pStyle w:val="TableParagraph"/>
              <w:spacing w:before="116"/>
              <w:rPr>
                <w:rFonts w:ascii="Times New Roman"/>
                <w:sz w:val="20"/>
              </w:rPr>
            </w:pPr>
          </w:p>
          <w:p w14:paraId="13C4E289" w14:textId="77777777" w:rsidR="00437691" w:rsidRDefault="00000000">
            <w:pPr>
              <w:pStyle w:val="TableParagraph"/>
              <w:ind w:left="108" w:right="73"/>
              <w:rPr>
                <w:rFonts w:ascii="Times New Roman"/>
                <w:sz w:val="20"/>
              </w:rPr>
            </w:pPr>
            <w:r>
              <w:rPr>
                <w:rFonts w:ascii="Times New Roman"/>
                <w:sz w:val="20"/>
              </w:rPr>
              <w:t>Attuazione</w:t>
            </w:r>
            <w:r>
              <w:rPr>
                <w:rFonts w:ascii="Times New Roman"/>
                <w:spacing w:val="-6"/>
                <w:sz w:val="20"/>
              </w:rPr>
              <w:t xml:space="preserve"> </w:t>
            </w:r>
            <w:r>
              <w:rPr>
                <w:rFonts w:ascii="Times New Roman"/>
                <w:sz w:val="20"/>
              </w:rPr>
              <w:t>di</w:t>
            </w:r>
            <w:r>
              <w:rPr>
                <w:rFonts w:ascii="Times New Roman"/>
                <w:spacing w:val="-6"/>
                <w:sz w:val="20"/>
              </w:rPr>
              <w:t xml:space="preserve"> </w:t>
            </w:r>
            <w:r>
              <w:rPr>
                <w:rFonts w:ascii="Times New Roman"/>
                <w:sz w:val="20"/>
              </w:rPr>
              <w:t>strategie</w:t>
            </w:r>
            <w:r>
              <w:rPr>
                <w:rFonts w:ascii="Times New Roman"/>
                <w:spacing w:val="-6"/>
                <w:sz w:val="20"/>
              </w:rPr>
              <w:t xml:space="preserve"> </w:t>
            </w:r>
            <w:r>
              <w:rPr>
                <w:rFonts w:ascii="Times New Roman"/>
                <w:sz w:val="20"/>
              </w:rPr>
              <w:t>di</w:t>
            </w:r>
            <w:r>
              <w:rPr>
                <w:rFonts w:ascii="Times New Roman"/>
                <w:spacing w:val="-6"/>
                <w:sz w:val="20"/>
              </w:rPr>
              <w:t xml:space="preserve"> </w:t>
            </w:r>
            <w:r>
              <w:rPr>
                <w:rFonts w:ascii="Times New Roman"/>
                <w:sz w:val="20"/>
              </w:rPr>
              <w:t>sviluppo</w:t>
            </w:r>
            <w:r>
              <w:rPr>
                <w:rFonts w:ascii="Times New Roman"/>
                <w:spacing w:val="-5"/>
                <w:sz w:val="20"/>
              </w:rPr>
              <w:t xml:space="preserve"> </w:t>
            </w:r>
            <w:r>
              <w:rPr>
                <w:rFonts w:ascii="Times New Roman"/>
                <w:sz w:val="20"/>
              </w:rPr>
              <w:t>locale</w:t>
            </w:r>
            <w:r>
              <w:rPr>
                <w:rFonts w:ascii="Times New Roman"/>
                <w:spacing w:val="-7"/>
                <w:sz w:val="20"/>
              </w:rPr>
              <w:t xml:space="preserve"> </w:t>
            </w:r>
            <w:r>
              <w:rPr>
                <w:rFonts w:ascii="Times New Roman"/>
                <w:sz w:val="20"/>
              </w:rPr>
              <w:t>di</w:t>
            </w:r>
            <w:r>
              <w:rPr>
                <w:rFonts w:ascii="Times New Roman"/>
                <w:spacing w:val="-6"/>
                <w:sz w:val="20"/>
              </w:rPr>
              <w:t xml:space="preserve"> </w:t>
            </w:r>
            <w:r>
              <w:rPr>
                <w:rFonts w:ascii="Times New Roman"/>
                <w:sz w:val="20"/>
              </w:rPr>
              <w:t>tipo partecipativo (cd. CLLD)</w:t>
            </w:r>
          </w:p>
        </w:tc>
      </w:tr>
    </w:tbl>
    <w:p w14:paraId="63432497" w14:textId="77777777" w:rsidR="00437691" w:rsidRDefault="00437691">
      <w:pPr>
        <w:pStyle w:val="Corpotesto"/>
      </w:pPr>
    </w:p>
    <w:p w14:paraId="21DFAF38" w14:textId="77777777" w:rsidR="00437691" w:rsidRDefault="00437691">
      <w:pPr>
        <w:pStyle w:val="Corpotesto"/>
        <w:spacing w:before="32"/>
      </w:pPr>
    </w:p>
    <w:p w14:paraId="1D51B337" w14:textId="77777777" w:rsidR="00437691" w:rsidRDefault="00000000">
      <w:pPr>
        <w:pStyle w:val="Corpotesto"/>
        <w:spacing w:before="1" w:line="360" w:lineRule="auto"/>
        <w:ind w:left="133" w:right="129"/>
        <w:jc w:val="both"/>
      </w:pPr>
      <w:r>
        <w:t>Relativamente a ciascuna</w:t>
      </w:r>
      <w:r>
        <w:rPr>
          <w:spacing w:val="-11"/>
        </w:rPr>
        <w:t xml:space="preserve"> </w:t>
      </w:r>
      <w:r>
        <w:t>Azione individuata, l’AdG ha predisposto le Schede di</w:t>
      </w:r>
      <w:r>
        <w:rPr>
          <w:spacing w:val="-9"/>
        </w:rPr>
        <w:t xml:space="preserve"> </w:t>
      </w:r>
      <w:r>
        <w:t>Azione contenenti le disposizioni attuative mediante le quali è possibile attivare specifiche operazioni finalizzate al raggiungimento</w:t>
      </w:r>
      <w:r>
        <w:rPr>
          <w:spacing w:val="-15"/>
        </w:rPr>
        <w:t xml:space="preserve"> </w:t>
      </w:r>
      <w:r>
        <w:t>degli</w:t>
      </w:r>
      <w:r>
        <w:rPr>
          <w:spacing w:val="-6"/>
        </w:rPr>
        <w:t xml:space="preserve"> </w:t>
      </w:r>
      <w:r>
        <w:t>obiettivi</w:t>
      </w:r>
      <w:r>
        <w:rPr>
          <w:spacing w:val="-6"/>
        </w:rPr>
        <w:t xml:space="preserve"> </w:t>
      </w:r>
      <w:r>
        <w:t>posti</w:t>
      </w:r>
      <w:r>
        <w:rPr>
          <w:spacing w:val="-6"/>
        </w:rPr>
        <w:t xml:space="preserve"> </w:t>
      </w:r>
      <w:r>
        <w:t>alla</w:t>
      </w:r>
      <w:r>
        <w:rPr>
          <w:spacing w:val="-8"/>
        </w:rPr>
        <w:t xml:space="preserve"> </w:t>
      </w:r>
      <w:r>
        <w:t>base</w:t>
      </w:r>
      <w:r>
        <w:rPr>
          <w:spacing w:val="-8"/>
        </w:rPr>
        <w:t xml:space="preserve"> </w:t>
      </w:r>
      <w:r>
        <w:t>del</w:t>
      </w:r>
      <w:r>
        <w:rPr>
          <w:spacing w:val="-6"/>
        </w:rPr>
        <w:t xml:space="preserve"> </w:t>
      </w:r>
      <w:r>
        <w:t>fondo.</w:t>
      </w:r>
      <w:r>
        <w:rPr>
          <w:spacing w:val="-7"/>
        </w:rPr>
        <w:t xml:space="preserve"> </w:t>
      </w:r>
      <w:r>
        <w:t>Ogni</w:t>
      </w:r>
      <w:r>
        <w:rPr>
          <w:spacing w:val="-15"/>
        </w:rPr>
        <w:t xml:space="preserve"> </w:t>
      </w:r>
      <w:r>
        <w:t>Azione</w:t>
      </w:r>
      <w:r>
        <w:rPr>
          <w:spacing w:val="-7"/>
        </w:rPr>
        <w:t xml:space="preserve"> </w:t>
      </w:r>
      <w:r>
        <w:t>individuata</w:t>
      </w:r>
      <w:r>
        <w:rPr>
          <w:spacing w:val="-8"/>
        </w:rPr>
        <w:t xml:space="preserve"> </w:t>
      </w:r>
      <w:r>
        <w:t>dal</w:t>
      </w:r>
      <w:r>
        <w:rPr>
          <w:spacing w:val="-6"/>
        </w:rPr>
        <w:t xml:space="preserve"> </w:t>
      </w:r>
      <w:r>
        <w:t>PN</w:t>
      </w:r>
      <w:r>
        <w:rPr>
          <w:spacing w:val="-7"/>
        </w:rPr>
        <w:t xml:space="preserve"> </w:t>
      </w:r>
      <w:r>
        <w:t>FEAMPA</w:t>
      </w:r>
      <w:r>
        <w:rPr>
          <w:spacing w:val="-15"/>
        </w:rPr>
        <w:t xml:space="preserve"> </w:t>
      </w:r>
      <w:r>
        <w:t xml:space="preserve">è </w:t>
      </w:r>
      <w:r>
        <w:rPr>
          <w:spacing w:val="-2"/>
        </w:rPr>
        <w:t>strettamente</w:t>
      </w:r>
      <w:r>
        <w:rPr>
          <w:spacing w:val="-4"/>
        </w:rPr>
        <w:t xml:space="preserve"> </w:t>
      </w:r>
      <w:r>
        <w:rPr>
          <w:spacing w:val="-2"/>
        </w:rPr>
        <w:t>connessa</w:t>
      </w:r>
      <w:r>
        <w:rPr>
          <w:spacing w:val="-3"/>
        </w:rPr>
        <w:t xml:space="preserve"> </w:t>
      </w:r>
      <w:r>
        <w:rPr>
          <w:spacing w:val="-2"/>
        </w:rPr>
        <w:t>agli Interventi</w:t>
      </w:r>
      <w:hyperlink w:anchor="_bookmark12" w:history="1">
        <w:r w:rsidR="00437691">
          <w:rPr>
            <w:spacing w:val="-2"/>
            <w:vertAlign w:val="superscript"/>
          </w:rPr>
          <w:t>2</w:t>
        </w:r>
      </w:hyperlink>
      <w:r>
        <w:rPr>
          <w:spacing w:val="-2"/>
        </w:rPr>
        <w:t xml:space="preserve"> individuati ed</w:t>
      </w:r>
      <w:r>
        <w:rPr>
          <w:spacing w:val="-6"/>
        </w:rPr>
        <w:t xml:space="preserve"> </w:t>
      </w:r>
      <w:r>
        <w:rPr>
          <w:spacing w:val="-2"/>
        </w:rPr>
        <w:t>indicati all’Allegato IV</w:t>
      </w:r>
      <w:r>
        <w:rPr>
          <w:spacing w:val="-11"/>
        </w:rPr>
        <w:t xml:space="preserve"> </w:t>
      </w:r>
      <w:r>
        <w:rPr>
          <w:spacing w:val="-2"/>
        </w:rPr>
        <w:t>del Reg.</w:t>
      </w:r>
      <w:r>
        <w:rPr>
          <w:spacing w:val="-3"/>
        </w:rPr>
        <w:t xml:space="preserve"> </w:t>
      </w:r>
      <w:r>
        <w:rPr>
          <w:spacing w:val="-2"/>
        </w:rPr>
        <w:t xml:space="preserve">(UE) 1139/2021, </w:t>
      </w:r>
      <w:r>
        <w:t>ciascun</w:t>
      </w:r>
      <w:r>
        <w:rPr>
          <w:spacing w:val="-8"/>
        </w:rPr>
        <w:t xml:space="preserve"> </w:t>
      </w:r>
      <w:r>
        <w:t>Intervento</w:t>
      </w:r>
      <w:r>
        <w:rPr>
          <w:spacing w:val="-8"/>
        </w:rPr>
        <w:t xml:space="preserve"> </w:t>
      </w:r>
      <w:r>
        <w:t>attiva</w:t>
      </w:r>
      <w:r>
        <w:rPr>
          <w:spacing w:val="-6"/>
        </w:rPr>
        <w:t xml:space="preserve"> </w:t>
      </w:r>
      <w:r>
        <w:t>le</w:t>
      </w:r>
      <w:r>
        <w:rPr>
          <w:spacing w:val="-9"/>
        </w:rPr>
        <w:t xml:space="preserve"> </w:t>
      </w:r>
      <w:r>
        <w:t>Operazioni</w:t>
      </w:r>
      <w:hyperlink w:anchor="_bookmark13" w:history="1">
        <w:r w:rsidR="00437691">
          <w:rPr>
            <w:vertAlign w:val="superscript"/>
          </w:rPr>
          <w:t>3</w:t>
        </w:r>
      </w:hyperlink>
      <w:r>
        <w:rPr>
          <w:spacing w:val="-7"/>
        </w:rPr>
        <w:t xml:space="preserve"> </w:t>
      </w:r>
      <w:r>
        <w:t>di</w:t>
      </w:r>
      <w:r>
        <w:rPr>
          <w:spacing w:val="-8"/>
        </w:rPr>
        <w:t xml:space="preserve"> </w:t>
      </w:r>
      <w:r>
        <w:t>cui</w:t>
      </w:r>
      <w:r>
        <w:rPr>
          <w:spacing w:val="-8"/>
        </w:rPr>
        <w:t xml:space="preserve"> </w:t>
      </w:r>
      <w:r>
        <w:t>al</w:t>
      </w:r>
      <w:r>
        <w:rPr>
          <w:spacing w:val="-8"/>
        </w:rPr>
        <w:t xml:space="preserve"> </w:t>
      </w:r>
      <w:r>
        <w:t>Regolamento</w:t>
      </w:r>
      <w:r>
        <w:rPr>
          <w:spacing w:val="-8"/>
        </w:rPr>
        <w:t xml:space="preserve"> </w:t>
      </w:r>
      <w:r>
        <w:t>di</w:t>
      </w:r>
      <w:r>
        <w:rPr>
          <w:spacing w:val="-8"/>
        </w:rPr>
        <w:t xml:space="preserve"> </w:t>
      </w:r>
      <w:r>
        <w:t>esecuzione</w:t>
      </w:r>
      <w:r>
        <w:rPr>
          <w:spacing w:val="-6"/>
        </w:rPr>
        <w:t xml:space="preserve"> </w:t>
      </w:r>
      <w:r>
        <w:t>(UE)</w:t>
      </w:r>
      <w:r>
        <w:rPr>
          <w:spacing w:val="-9"/>
        </w:rPr>
        <w:t xml:space="preserve"> </w:t>
      </w:r>
      <w:r>
        <w:t>79/2022.</w:t>
      </w:r>
      <w:r>
        <w:rPr>
          <w:spacing w:val="-7"/>
        </w:rPr>
        <w:t xml:space="preserve"> </w:t>
      </w:r>
      <w:r>
        <w:t>Pertanto, ciascun O.I., per le</w:t>
      </w:r>
      <w:r>
        <w:rPr>
          <w:spacing w:val="-12"/>
        </w:rPr>
        <w:t xml:space="preserve"> </w:t>
      </w:r>
      <w:r>
        <w:t>Azioni di propria competenza, mediante gli Interventi ad esse connesse, attiva le operazioni così come individuate nelle Schede di Azione. Ciascuna scheda, oltre a contenere le disposizioni attuative, individua per ciascuna Operazione la modalità di attivazione dell’Intervento (titolarità o regia) e i criteri di ammissibilità e di selezione.</w:t>
      </w:r>
    </w:p>
    <w:p w14:paraId="1E039126" w14:textId="4F74EDD0" w:rsidR="00AB3330" w:rsidRDefault="00AB3330" w:rsidP="00AB3330">
      <w:pPr>
        <w:pStyle w:val="Titolo7"/>
        <w:numPr>
          <w:ilvl w:val="1"/>
          <w:numId w:val="101"/>
        </w:numPr>
        <w:tabs>
          <w:tab w:val="left" w:pos="1272"/>
        </w:tabs>
        <w:spacing w:before="203"/>
        <w:jc w:val="both"/>
      </w:pPr>
      <w:r>
        <w:t xml:space="preserve">Le Strutture a livello </w:t>
      </w:r>
      <w:r w:rsidR="007B1255">
        <w:t>c</w:t>
      </w:r>
      <w:r>
        <w:t xml:space="preserve">entrale: Autorità di </w:t>
      </w:r>
      <w:r w:rsidR="007B1255">
        <w:t>G</w:t>
      </w:r>
      <w:r>
        <w:t>estione, Autorità Contabile e Autorità di</w:t>
      </w:r>
    </w:p>
    <w:p w14:paraId="09E42278" w14:textId="77777777" w:rsidR="00AB3330" w:rsidRDefault="00AB3330" w:rsidP="00AB3330">
      <w:pPr>
        <w:pStyle w:val="Titolo7"/>
        <w:tabs>
          <w:tab w:val="left" w:pos="1272"/>
        </w:tabs>
        <w:spacing w:before="203"/>
        <w:ind w:left="493"/>
      </w:pPr>
      <w:r>
        <w:t xml:space="preserve">       Audit</w:t>
      </w:r>
    </w:p>
    <w:p w14:paraId="6F947E1D" w14:textId="77777777" w:rsidR="000E7216" w:rsidRDefault="00AB3330" w:rsidP="000E7216">
      <w:pPr>
        <w:pStyle w:val="Titolo7"/>
        <w:tabs>
          <w:tab w:val="left" w:pos="1272"/>
        </w:tabs>
        <w:spacing w:before="203" w:line="360" w:lineRule="auto"/>
        <w:ind w:left="0"/>
        <w:rPr>
          <w:b w:val="0"/>
          <w:bCs w:val="0"/>
        </w:rPr>
      </w:pPr>
      <w:r w:rsidRPr="00AB3330">
        <w:rPr>
          <w:b w:val="0"/>
          <w:bCs w:val="0"/>
        </w:rPr>
        <w:t>L’art. 71 del Reg. (UE) 2021/1060, relativo alla designazione delle Autorità, stabilisce che per ciascun</w:t>
      </w:r>
      <w:r>
        <w:rPr>
          <w:b w:val="0"/>
          <w:bCs w:val="0"/>
        </w:rPr>
        <w:t xml:space="preserve"> </w:t>
      </w:r>
      <w:r w:rsidRPr="00AB3330">
        <w:rPr>
          <w:b w:val="0"/>
          <w:bCs w:val="0"/>
        </w:rPr>
        <w:t>Programma Nazionale ogni Stato Membro, per garantire l’efficace e la corretta attuazione del Programma ed</w:t>
      </w:r>
      <w:r w:rsidR="000E7216">
        <w:rPr>
          <w:b w:val="0"/>
          <w:bCs w:val="0"/>
        </w:rPr>
        <w:t xml:space="preserve"> </w:t>
      </w:r>
      <w:r w:rsidRPr="00AB3330">
        <w:rPr>
          <w:b w:val="0"/>
          <w:bCs w:val="0"/>
        </w:rPr>
        <w:t>il corretto funzionamento del Sistema di Gestione e Controllo, designa le Autorità di Gestione, Autorità</w:t>
      </w:r>
      <w:r w:rsidR="000E7216">
        <w:rPr>
          <w:b w:val="0"/>
          <w:bCs w:val="0"/>
        </w:rPr>
        <w:t xml:space="preserve"> </w:t>
      </w:r>
      <w:r w:rsidRPr="00AB3330">
        <w:rPr>
          <w:b w:val="0"/>
          <w:bCs w:val="0"/>
        </w:rPr>
        <w:t xml:space="preserve">Contabile e di Audit. </w:t>
      </w:r>
    </w:p>
    <w:p w14:paraId="258E73B9" w14:textId="06366384" w:rsidR="00AB3330" w:rsidRPr="00AB3330" w:rsidRDefault="00AB3330" w:rsidP="000E7216">
      <w:pPr>
        <w:pStyle w:val="Titolo7"/>
        <w:tabs>
          <w:tab w:val="left" w:pos="1272"/>
        </w:tabs>
        <w:spacing w:before="203" w:line="360" w:lineRule="auto"/>
        <w:ind w:left="0"/>
        <w:rPr>
          <w:b w:val="0"/>
          <w:bCs w:val="0"/>
        </w:rPr>
      </w:pPr>
      <w:r w:rsidRPr="00AB3330">
        <w:rPr>
          <w:b w:val="0"/>
          <w:bCs w:val="0"/>
        </w:rPr>
        <w:t>Per il PN FEAMPA 2021-2027 sono state individuate le seguenti autorità:</w:t>
      </w:r>
    </w:p>
    <w:p w14:paraId="0B71027D" w14:textId="77777777" w:rsidR="002945D0" w:rsidRPr="002945D0" w:rsidRDefault="00AB3330" w:rsidP="002945D0">
      <w:pPr>
        <w:pStyle w:val="Titolo7"/>
        <w:numPr>
          <w:ilvl w:val="0"/>
          <w:numId w:val="106"/>
        </w:numPr>
        <w:tabs>
          <w:tab w:val="left" w:pos="1272"/>
        </w:tabs>
        <w:spacing w:before="203"/>
        <w:ind w:left="493"/>
      </w:pPr>
      <w:r w:rsidRPr="002945D0">
        <w:t xml:space="preserve">Autorità di Gestione: </w:t>
      </w:r>
      <w:r w:rsidRPr="002945D0">
        <w:rPr>
          <w:b w:val="0"/>
          <w:bCs w:val="0"/>
        </w:rPr>
        <w:t>Ministero dell’Agricoltura, della Sovranità Alimentare e delle Foreste (MASAF)</w:t>
      </w:r>
      <w:r w:rsidR="002945D0" w:rsidRPr="002945D0">
        <w:rPr>
          <w:b w:val="0"/>
          <w:bCs w:val="0"/>
        </w:rPr>
        <w:t xml:space="preserve"> </w:t>
      </w:r>
      <w:r w:rsidRPr="002945D0">
        <w:rPr>
          <w:b w:val="0"/>
          <w:bCs w:val="0"/>
        </w:rPr>
        <w:t>Dipartimento delle politiche competitive, della qualità agroalimentare, ippiche e della pesca Direzione</w:t>
      </w:r>
      <w:r w:rsidR="002945D0" w:rsidRPr="002945D0">
        <w:rPr>
          <w:b w:val="0"/>
          <w:bCs w:val="0"/>
        </w:rPr>
        <w:t xml:space="preserve"> </w:t>
      </w:r>
      <w:r w:rsidRPr="002945D0">
        <w:rPr>
          <w:b w:val="0"/>
          <w:bCs w:val="0"/>
        </w:rPr>
        <w:t>generale della Pesca Marittima e dell’Acquacoltura (PEMAC IV)</w:t>
      </w:r>
      <w:r w:rsidR="002945D0" w:rsidRPr="002945D0">
        <w:rPr>
          <w:b w:val="0"/>
          <w:bCs w:val="0"/>
        </w:rPr>
        <w:t>;</w:t>
      </w:r>
      <w:r w:rsidR="002945D0" w:rsidRPr="002945D0">
        <w:t xml:space="preserve"> </w:t>
      </w:r>
    </w:p>
    <w:p w14:paraId="17861E13" w14:textId="77777777" w:rsidR="002945D0" w:rsidRDefault="00AB3330" w:rsidP="00AB3330">
      <w:pPr>
        <w:pStyle w:val="Titolo7"/>
        <w:numPr>
          <w:ilvl w:val="0"/>
          <w:numId w:val="106"/>
        </w:numPr>
        <w:tabs>
          <w:tab w:val="left" w:pos="1272"/>
        </w:tabs>
        <w:spacing w:before="203"/>
        <w:ind w:left="493"/>
        <w:rPr>
          <w:b w:val="0"/>
          <w:bCs w:val="0"/>
        </w:rPr>
      </w:pPr>
      <w:r w:rsidRPr="002945D0">
        <w:t>Autorità Contabile</w:t>
      </w:r>
      <w:r w:rsidRPr="002945D0">
        <w:rPr>
          <w:b w:val="0"/>
          <w:bCs w:val="0"/>
        </w:rPr>
        <w:t>: Agenzia per le Erogazioni in Agricoltura (AGEA) - Organismo Pagatore Nazionale</w:t>
      </w:r>
      <w:r w:rsidR="002945D0" w:rsidRPr="002945D0">
        <w:rPr>
          <w:b w:val="0"/>
          <w:bCs w:val="0"/>
        </w:rPr>
        <w:t xml:space="preserve"> </w:t>
      </w:r>
      <w:r w:rsidRPr="002945D0">
        <w:rPr>
          <w:b w:val="0"/>
          <w:bCs w:val="0"/>
        </w:rPr>
        <w:t>- Ufficio Aiuti nazionali e FEAD;</w:t>
      </w:r>
    </w:p>
    <w:p w14:paraId="1C3C60D4" w14:textId="4688649F" w:rsidR="00AB3330" w:rsidRDefault="00AB3330" w:rsidP="00AB3330">
      <w:pPr>
        <w:pStyle w:val="Titolo7"/>
        <w:numPr>
          <w:ilvl w:val="0"/>
          <w:numId w:val="106"/>
        </w:numPr>
        <w:tabs>
          <w:tab w:val="left" w:pos="1272"/>
        </w:tabs>
        <w:spacing w:before="203"/>
        <w:ind w:left="493"/>
        <w:rPr>
          <w:b w:val="0"/>
          <w:bCs w:val="0"/>
        </w:rPr>
      </w:pPr>
      <w:r w:rsidRPr="002945D0">
        <w:t>Autorità di Audit</w:t>
      </w:r>
      <w:r w:rsidRPr="002945D0">
        <w:rPr>
          <w:b w:val="0"/>
          <w:bCs w:val="0"/>
        </w:rPr>
        <w:t>: Agenzia per le Erogazioni in Agricoltura (AGEA) - Organismo di coordinamento</w:t>
      </w:r>
      <w:r w:rsidR="002945D0" w:rsidRPr="002945D0">
        <w:rPr>
          <w:b w:val="0"/>
          <w:bCs w:val="0"/>
        </w:rPr>
        <w:t xml:space="preserve"> </w:t>
      </w:r>
      <w:r w:rsidRPr="002945D0">
        <w:rPr>
          <w:b w:val="0"/>
          <w:bCs w:val="0"/>
        </w:rPr>
        <w:t>Ufficio Attuazione del PSP.</w:t>
      </w:r>
    </w:p>
    <w:p w14:paraId="39168F4B" w14:textId="77777777" w:rsidR="002945D0" w:rsidRDefault="002945D0" w:rsidP="002945D0">
      <w:pPr>
        <w:pStyle w:val="Corpotesto"/>
        <w:spacing w:before="3"/>
        <w:ind w:left="1573"/>
        <w:rPr>
          <w:sz w:val="18"/>
        </w:rPr>
      </w:pPr>
    </w:p>
    <w:p w14:paraId="301F4FB4" w14:textId="77777777" w:rsidR="002945D0" w:rsidRDefault="002945D0" w:rsidP="002945D0">
      <w:pPr>
        <w:pStyle w:val="Corpotesto"/>
        <w:spacing w:before="3"/>
        <w:ind w:left="1573"/>
        <w:rPr>
          <w:sz w:val="18"/>
        </w:rPr>
      </w:pPr>
    </w:p>
    <w:p w14:paraId="606DAED2" w14:textId="77777777" w:rsidR="002945D0" w:rsidRDefault="002945D0" w:rsidP="002945D0">
      <w:pPr>
        <w:pStyle w:val="Corpotesto"/>
        <w:spacing w:before="3"/>
        <w:ind w:left="1573"/>
        <w:rPr>
          <w:sz w:val="18"/>
        </w:rPr>
      </w:pPr>
    </w:p>
    <w:p w14:paraId="10D6E10F" w14:textId="77777777" w:rsidR="002945D0" w:rsidRDefault="002945D0" w:rsidP="002945D0">
      <w:pPr>
        <w:pStyle w:val="Corpotesto"/>
        <w:spacing w:before="3"/>
        <w:ind w:left="1573"/>
        <w:rPr>
          <w:sz w:val="18"/>
        </w:rPr>
      </w:pPr>
    </w:p>
    <w:p w14:paraId="64665CDF" w14:textId="77777777" w:rsidR="002945D0" w:rsidRDefault="002945D0" w:rsidP="002945D0">
      <w:pPr>
        <w:pStyle w:val="Corpotesto"/>
        <w:spacing w:before="3"/>
        <w:ind w:left="1573"/>
        <w:rPr>
          <w:sz w:val="18"/>
        </w:rPr>
      </w:pPr>
    </w:p>
    <w:p w14:paraId="7005FCDC" w14:textId="77777777" w:rsidR="002945D0" w:rsidRDefault="002945D0" w:rsidP="002945D0">
      <w:pPr>
        <w:spacing w:before="102"/>
        <w:ind w:left="133"/>
        <w:rPr>
          <w:sz w:val="16"/>
        </w:rPr>
      </w:pPr>
      <w:r>
        <w:rPr>
          <w:noProof/>
        </w:rPr>
        <mc:AlternateContent>
          <mc:Choice Requires="wps">
            <w:drawing>
              <wp:anchor distT="0" distB="0" distL="0" distR="0" simplePos="0" relativeHeight="487595520" behindDoc="1" locked="0" layoutInCell="1" allowOverlap="1" wp14:anchorId="1E35F76B" wp14:editId="176177E0">
                <wp:simplePos x="0" y="0"/>
                <wp:positionH relativeFrom="page">
                  <wp:posOffset>719632</wp:posOffset>
                </wp:positionH>
                <wp:positionV relativeFrom="paragraph">
                  <wp:posOffset>148767</wp:posOffset>
                </wp:positionV>
                <wp:extent cx="1829435" cy="762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20"/>
                              </a:lnTo>
                              <a:lnTo>
                                <a:pt x="1829054" y="7620"/>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4A2D28" id="Graphic 8" o:spid="_x0000_s1026" style="position:absolute;margin-left:56.65pt;margin-top:11.7pt;width:144.05pt;height:.6pt;z-index:-1572096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" path="m1829054,l,,,7620r1829054,l1829054,xe" fillcolor="black" stroked="f">
                <v:path arrowok="t"/>
                <w10:wrap type="topAndBottom" anchorx="page"/>
              </v:shape>
            </w:pict>
          </mc:Fallback>
        </mc:AlternateContent>
      </w:r>
      <w:bookmarkStart w:id="11" w:name="_bookmark12"/>
      <w:bookmarkEnd w:id="11"/>
      <w:r>
        <w:rPr>
          <w:sz w:val="16"/>
        </w:rPr>
        <w:t xml:space="preserve"> </w:t>
      </w:r>
      <w:r>
        <w:rPr>
          <w:sz w:val="16"/>
          <w:vertAlign w:val="superscript"/>
        </w:rPr>
        <w:t>2</w:t>
      </w:r>
      <w:r>
        <w:rPr>
          <w:spacing w:val="-10"/>
          <w:sz w:val="16"/>
        </w:rPr>
        <w:t xml:space="preserve"> </w:t>
      </w:r>
      <w:r>
        <w:rPr>
          <w:sz w:val="16"/>
        </w:rPr>
        <w:t>Il</w:t>
      </w:r>
      <w:r>
        <w:rPr>
          <w:spacing w:val="-7"/>
          <w:sz w:val="16"/>
        </w:rPr>
        <w:t xml:space="preserve"> </w:t>
      </w:r>
      <w:r>
        <w:rPr>
          <w:sz w:val="16"/>
        </w:rPr>
        <w:t>Reg.</w:t>
      </w:r>
      <w:r>
        <w:rPr>
          <w:spacing w:val="-7"/>
          <w:sz w:val="16"/>
        </w:rPr>
        <w:t xml:space="preserve"> </w:t>
      </w:r>
      <w:r>
        <w:rPr>
          <w:sz w:val="16"/>
        </w:rPr>
        <w:t>(UE)</w:t>
      </w:r>
      <w:r>
        <w:rPr>
          <w:spacing w:val="-8"/>
          <w:sz w:val="16"/>
        </w:rPr>
        <w:t xml:space="preserve"> </w:t>
      </w:r>
      <w:r>
        <w:rPr>
          <w:sz w:val="16"/>
        </w:rPr>
        <w:t>1139/2021</w:t>
      </w:r>
      <w:r>
        <w:rPr>
          <w:spacing w:val="-7"/>
          <w:sz w:val="16"/>
        </w:rPr>
        <w:t xml:space="preserve"> </w:t>
      </w:r>
      <w:r>
        <w:rPr>
          <w:sz w:val="16"/>
        </w:rPr>
        <w:t>all’Allegato</w:t>
      </w:r>
      <w:r>
        <w:rPr>
          <w:spacing w:val="-9"/>
          <w:sz w:val="16"/>
        </w:rPr>
        <w:t xml:space="preserve"> </w:t>
      </w:r>
      <w:r>
        <w:rPr>
          <w:sz w:val="16"/>
        </w:rPr>
        <w:t>IV,</w:t>
      </w:r>
      <w:r>
        <w:rPr>
          <w:spacing w:val="-10"/>
          <w:sz w:val="16"/>
        </w:rPr>
        <w:t xml:space="preserve"> </w:t>
      </w:r>
      <w:r>
        <w:rPr>
          <w:sz w:val="16"/>
        </w:rPr>
        <w:t>TIPI</w:t>
      </w:r>
      <w:r>
        <w:rPr>
          <w:spacing w:val="-8"/>
          <w:sz w:val="16"/>
        </w:rPr>
        <w:t xml:space="preserve"> </w:t>
      </w:r>
      <w:r>
        <w:rPr>
          <w:sz w:val="16"/>
        </w:rPr>
        <w:t>DI</w:t>
      </w:r>
      <w:r>
        <w:rPr>
          <w:spacing w:val="-9"/>
          <w:sz w:val="16"/>
        </w:rPr>
        <w:t xml:space="preserve"> </w:t>
      </w:r>
      <w:r>
        <w:rPr>
          <w:sz w:val="16"/>
        </w:rPr>
        <w:t>INTERVENTO,</w:t>
      </w:r>
      <w:r>
        <w:rPr>
          <w:spacing w:val="-10"/>
          <w:sz w:val="16"/>
        </w:rPr>
        <w:t xml:space="preserve"> </w:t>
      </w:r>
      <w:r>
        <w:rPr>
          <w:sz w:val="16"/>
        </w:rPr>
        <w:t>individua</w:t>
      </w:r>
      <w:r>
        <w:rPr>
          <w:spacing w:val="-9"/>
          <w:sz w:val="16"/>
        </w:rPr>
        <w:t xml:space="preserve"> </w:t>
      </w:r>
      <w:r>
        <w:rPr>
          <w:sz w:val="16"/>
        </w:rPr>
        <w:t>16</w:t>
      </w:r>
      <w:r>
        <w:rPr>
          <w:spacing w:val="-8"/>
          <w:sz w:val="16"/>
        </w:rPr>
        <w:t xml:space="preserve"> </w:t>
      </w:r>
      <w:r>
        <w:rPr>
          <w:spacing w:val="-2"/>
          <w:sz w:val="16"/>
        </w:rPr>
        <w:t>Interventi.</w:t>
      </w:r>
    </w:p>
    <w:p w14:paraId="30C27FC8" w14:textId="77777777" w:rsidR="002945D0" w:rsidRDefault="002945D0" w:rsidP="002945D0">
      <w:pPr>
        <w:spacing w:before="1"/>
        <w:ind w:left="133"/>
        <w:rPr>
          <w:sz w:val="16"/>
        </w:rPr>
      </w:pPr>
      <w:bookmarkStart w:id="12" w:name="_bookmark13"/>
      <w:bookmarkEnd w:id="12"/>
      <w:r>
        <w:rPr>
          <w:sz w:val="16"/>
          <w:vertAlign w:val="superscript"/>
        </w:rPr>
        <w:t>3</w:t>
      </w:r>
      <w:r>
        <w:rPr>
          <w:spacing w:val="-6"/>
          <w:sz w:val="16"/>
        </w:rPr>
        <w:t xml:space="preserve"> </w:t>
      </w:r>
      <w:r>
        <w:rPr>
          <w:sz w:val="16"/>
        </w:rPr>
        <w:t>Il</w:t>
      </w:r>
      <w:r>
        <w:rPr>
          <w:spacing w:val="-4"/>
          <w:sz w:val="16"/>
        </w:rPr>
        <w:t xml:space="preserve"> </w:t>
      </w:r>
      <w:r>
        <w:rPr>
          <w:sz w:val="16"/>
        </w:rPr>
        <w:t>Reg.</w:t>
      </w:r>
      <w:r>
        <w:rPr>
          <w:spacing w:val="-7"/>
          <w:sz w:val="16"/>
        </w:rPr>
        <w:t xml:space="preserve"> </w:t>
      </w:r>
      <w:r>
        <w:rPr>
          <w:sz w:val="16"/>
        </w:rPr>
        <w:t>di</w:t>
      </w:r>
      <w:r>
        <w:rPr>
          <w:spacing w:val="-6"/>
          <w:sz w:val="16"/>
        </w:rPr>
        <w:t xml:space="preserve"> </w:t>
      </w:r>
      <w:r>
        <w:rPr>
          <w:sz w:val="16"/>
        </w:rPr>
        <w:t>esecuzione</w:t>
      </w:r>
      <w:r>
        <w:rPr>
          <w:spacing w:val="-7"/>
          <w:sz w:val="16"/>
        </w:rPr>
        <w:t xml:space="preserve"> </w:t>
      </w:r>
      <w:r>
        <w:rPr>
          <w:sz w:val="16"/>
        </w:rPr>
        <w:t>(UE)</w:t>
      </w:r>
      <w:r>
        <w:rPr>
          <w:spacing w:val="-5"/>
          <w:sz w:val="16"/>
        </w:rPr>
        <w:t xml:space="preserve"> </w:t>
      </w:r>
      <w:r>
        <w:rPr>
          <w:sz w:val="16"/>
        </w:rPr>
        <w:t>79/2022</w:t>
      </w:r>
      <w:r>
        <w:rPr>
          <w:spacing w:val="-4"/>
          <w:sz w:val="16"/>
        </w:rPr>
        <w:t xml:space="preserve"> </w:t>
      </w:r>
      <w:r>
        <w:rPr>
          <w:sz w:val="16"/>
        </w:rPr>
        <w:t>alla</w:t>
      </w:r>
      <w:r>
        <w:rPr>
          <w:spacing w:val="-8"/>
          <w:sz w:val="16"/>
        </w:rPr>
        <w:t xml:space="preserve"> </w:t>
      </w:r>
      <w:r>
        <w:rPr>
          <w:sz w:val="16"/>
        </w:rPr>
        <w:t>Tabella</w:t>
      </w:r>
      <w:r>
        <w:rPr>
          <w:spacing w:val="-7"/>
          <w:sz w:val="16"/>
        </w:rPr>
        <w:t xml:space="preserve"> </w:t>
      </w:r>
      <w:r>
        <w:rPr>
          <w:sz w:val="16"/>
        </w:rPr>
        <w:t>7,</w:t>
      </w:r>
      <w:r>
        <w:rPr>
          <w:spacing w:val="-9"/>
          <w:sz w:val="16"/>
        </w:rPr>
        <w:t xml:space="preserve"> </w:t>
      </w:r>
      <w:r>
        <w:rPr>
          <w:sz w:val="16"/>
        </w:rPr>
        <w:t>Tipologia</w:t>
      </w:r>
      <w:r>
        <w:rPr>
          <w:spacing w:val="-7"/>
          <w:sz w:val="16"/>
        </w:rPr>
        <w:t xml:space="preserve"> </w:t>
      </w:r>
      <w:r>
        <w:rPr>
          <w:sz w:val="16"/>
        </w:rPr>
        <w:t>di</w:t>
      </w:r>
      <w:r>
        <w:rPr>
          <w:spacing w:val="-6"/>
          <w:sz w:val="16"/>
        </w:rPr>
        <w:t xml:space="preserve"> </w:t>
      </w:r>
      <w:r>
        <w:rPr>
          <w:sz w:val="16"/>
        </w:rPr>
        <w:t>operazione,</w:t>
      </w:r>
      <w:r>
        <w:rPr>
          <w:spacing w:val="-7"/>
          <w:sz w:val="16"/>
        </w:rPr>
        <w:t xml:space="preserve"> </w:t>
      </w:r>
      <w:r>
        <w:rPr>
          <w:sz w:val="16"/>
        </w:rPr>
        <w:t>individua</w:t>
      </w:r>
      <w:r>
        <w:rPr>
          <w:spacing w:val="-7"/>
          <w:sz w:val="16"/>
        </w:rPr>
        <w:t xml:space="preserve"> </w:t>
      </w:r>
      <w:r>
        <w:rPr>
          <w:sz w:val="16"/>
        </w:rPr>
        <w:t>66</w:t>
      </w:r>
      <w:r>
        <w:rPr>
          <w:spacing w:val="-4"/>
          <w:sz w:val="16"/>
        </w:rPr>
        <w:t xml:space="preserve"> </w:t>
      </w:r>
      <w:r>
        <w:rPr>
          <w:spacing w:val="-2"/>
          <w:sz w:val="16"/>
        </w:rPr>
        <w:t>Operazioni.</w:t>
      </w:r>
    </w:p>
    <w:p w14:paraId="1B1560F9" w14:textId="30ACD8E0" w:rsidR="002945D0" w:rsidRPr="002945D0" w:rsidRDefault="002945D0" w:rsidP="002945D0">
      <w:pPr>
        <w:pStyle w:val="Corpotesto"/>
        <w:spacing w:before="3"/>
        <w:ind w:left="1573"/>
        <w:rPr>
          <w:sz w:val="16"/>
        </w:rPr>
        <w:sectPr w:rsidR="002945D0" w:rsidRPr="002945D0" w:rsidSect="002945D0">
          <w:pgSz w:w="11910" w:h="16840"/>
          <w:pgMar w:top="1380" w:right="1000" w:bottom="280" w:left="1000" w:header="759" w:footer="0" w:gutter="0"/>
          <w:cols w:space="720"/>
        </w:sectPr>
      </w:pPr>
    </w:p>
    <w:p w14:paraId="15A53E6D" w14:textId="017FA0E4" w:rsidR="002945D0" w:rsidRDefault="002945D0" w:rsidP="002945D0">
      <w:pPr>
        <w:pStyle w:val="Titolo7"/>
        <w:tabs>
          <w:tab w:val="left" w:pos="1272"/>
        </w:tabs>
        <w:spacing w:before="203"/>
        <w:ind w:left="493"/>
        <w:rPr>
          <w:b w:val="0"/>
          <w:bCs w:val="0"/>
        </w:rPr>
      </w:pPr>
    </w:p>
    <w:p w14:paraId="6254FD7A" w14:textId="45822C27" w:rsidR="00437691" w:rsidRPr="00C413FC" w:rsidRDefault="00000000">
      <w:pPr>
        <w:pStyle w:val="Titolo7"/>
        <w:numPr>
          <w:ilvl w:val="1"/>
          <w:numId w:val="101"/>
        </w:numPr>
        <w:tabs>
          <w:tab w:val="left" w:pos="1272"/>
        </w:tabs>
        <w:spacing w:before="203"/>
        <w:ind w:left="1272" w:hanging="419"/>
        <w:jc w:val="both"/>
      </w:pPr>
      <w:r w:rsidRPr="00C413FC">
        <w:t>Struttura</w:t>
      </w:r>
      <w:r w:rsidRPr="00C413FC">
        <w:rPr>
          <w:spacing w:val="-5"/>
        </w:rPr>
        <w:t xml:space="preserve"> </w:t>
      </w:r>
      <w:r w:rsidRPr="00C413FC">
        <w:rPr>
          <w:spacing w:val="-2"/>
        </w:rPr>
        <w:t>dell’O.I.</w:t>
      </w:r>
    </w:p>
    <w:p w14:paraId="4993C5EC" w14:textId="2FC6F5AA" w:rsidR="002945D0" w:rsidRPr="003617A8" w:rsidRDefault="002945D0" w:rsidP="003617A8">
      <w:pPr>
        <w:pStyle w:val="Titolo7"/>
        <w:tabs>
          <w:tab w:val="left" w:pos="1272"/>
        </w:tabs>
        <w:spacing w:before="203" w:line="360" w:lineRule="auto"/>
        <w:ind w:left="0"/>
        <w:rPr>
          <w:b w:val="0"/>
          <w:bCs w:val="0"/>
        </w:rPr>
      </w:pPr>
      <w:r w:rsidRPr="003617A8">
        <w:rPr>
          <w:b w:val="0"/>
          <w:bCs w:val="0"/>
        </w:rPr>
        <w:t xml:space="preserve">L’O.I. </w:t>
      </w:r>
      <w:r w:rsidR="003617A8">
        <w:rPr>
          <w:b w:val="0"/>
          <w:bCs w:val="0"/>
        </w:rPr>
        <w:t xml:space="preserve">Regione </w:t>
      </w:r>
      <w:r w:rsidRPr="003617A8">
        <w:rPr>
          <w:b w:val="0"/>
          <w:bCs w:val="0"/>
        </w:rPr>
        <w:t xml:space="preserve">Abruzzo formalmente delegato allo svolgimento delle attività previste nella Convenzione stipulata con </w:t>
      </w:r>
      <w:r w:rsidR="00B1390D" w:rsidRPr="003617A8">
        <w:rPr>
          <w:b w:val="0"/>
          <w:bCs w:val="0"/>
        </w:rPr>
        <w:t xml:space="preserve">l’AdG </w:t>
      </w:r>
      <w:r w:rsidR="00B1390D">
        <w:rPr>
          <w:b w:val="0"/>
          <w:bCs w:val="0"/>
        </w:rPr>
        <w:t>il 1</w:t>
      </w:r>
      <w:r w:rsidR="00B1390D" w:rsidRPr="00B1390D">
        <w:rPr>
          <w:b w:val="0"/>
          <w:bCs w:val="0"/>
        </w:rPr>
        <w:t>4 settembre 2023</w:t>
      </w:r>
      <w:r w:rsidRPr="003617A8">
        <w:rPr>
          <w:b w:val="0"/>
          <w:bCs w:val="0"/>
        </w:rPr>
        <w:t xml:space="preserve">, opera sulla base delle disposizioni contenute nella normativa comunitaria e nazionale nonché sulla base di quanto previsto dalle Disposizioni Procedurali dell’Autorità delegante. </w:t>
      </w:r>
    </w:p>
    <w:p w14:paraId="451CD3D0" w14:textId="77777777" w:rsidR="002945D0" w:rsidRDefault="002945D0" w:rsidP="003617A8">
      <w:pPr>
        <w:pStyle w:val="Titolo7"/>
        <w:tabs>
          <w:tab w:val="left" w:pos="1272"/>
        </w:tabs>
        <w:spacing w:before="203" w:line="360" w:lineRule="auto"/>
        <w:ind w:left="0"/>
        <w:rPr>
          <w:b w:val="0"/>
          <w:bCs w:val="0"/>
        </w:rPr>
      </w:pPr>
      <w:r w:rsidRPr="003617A8">
        <w:rPr>
          <w:b w:val="0"/>
          <w:bCs w:val="0"/>
        </w:rPr>
        <w:t xml:space="preserve">In tal senso, le funzioni delegate sono svolte secondo le modalità e la tempistica redatte anteriormente alla presentazione della prima dichiarazione di spesa e indicate nelle presenti Disposizioni Procedurali e nelle Disposizioni Attuative di Misura dell’AdG. </w:t>
      </w:r>
    </w:p>
    <w:p w14:paraId="22C14397" w14:textId="77777777" w:rsidR="00252730" w:rsidRDefault="00252730" w:rsidP="00252730">
      <w:pPr>
        <w:pStyle w:val="Corpotesto"/>
        <w:spacing w:before="115"/>
        <w:rPr>
          <w:sz w:val="20"/>
        </w:rPr>
      </w:pPr>
    </w:p>
    <w:tbl>
      <w:tblPr>
        <w:tblStyle w:val="TableNormal"/>
        <w:tblW w:w="0" w:type="auto"/>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7"/>
        <w:gridCol w:w="6373"/>
      </w:tblGrid>
      <w:tr w:rsidR="00252730" w14:paraId="46A6F7B6" w14:textId="77777777" w:rsidTr="003311EE">
        <w:trPr>
          <w:trHeight w:val="414"/>
        </w:trPr>
        <w:tc>
          <w:tcPr>
            <w:tcW w:w="3257" w:type="dxa"/>
          </w:tcPr>
          <w:p w14:paraId="6B4ABA64" w14:textId="77777777" w:rsidR="00252730" w:rsidRPr="000E19F8" w:rsidRDefault="00252730" w:rsidP="003311EE">
            <w:pPr>
              <w:pStyle w:val="TableParagraph"/>
              <w:spacing w:line="275" w:lineRule="exact"/>
              <w:ind w:left="11"/>
              <w:jc w:val="center"/>
              <w:rPr>
                <w:rFonts w:ascii="Times New Roman" w:hAnsi="Times New Roman"/>
                <w:b/>
                <w:bCs/>
                <w:sz w:val="24"/>
              </w:rPr>
            </w:pPr>
            <w:r w:rsidRPr="000E19F8">
              <w:rPr>
                <w:rFonts w:ascii="Times New Roman" w:hAnsi="Times New Roman"/>
                <w:b/>
                <w:bCs/>
                <w:sz w:val="24"/>
              </w:rPr>
              <w:t>Unità</w:t>
            </w:r>
            <w:r w:rsidRPr="000E19F8">
              <w:rPr>
                <w:rFonts w:ascii="Times New Roman" w:hAnsi="Times New Roman"/>
                <w:b/>
                <w:bCs/>
                <w:spacing w:val="-2"/>
                <w:sz w:val="24"/>
              </w:rPr>
              <w:t xml:space="preserve"> </w:t>
            </w:r>
            <w:r w:rsidRPr="000E19F8">
              <w:rPr>
                <w:rFonts w:ascii="Times New Roman" w:hAnsi="Times New Roman"/>
                <w:b/>
                <w:bCs/>
                <w:spacing w:val="-4"/>
                <w:sz w:val="24"/>
              </w:rPr>
              <w:t>O.I.</w:t>
            </w:r>
          </w:p>
        </w:tc>
        <w:tc>
          <w:tcPr>
            <w:tcW w:w="6373" w:type="dxa"/>
          </w:tcPr>
          <w:p w14:paraId="2CDD738F" w14:textId="77777777" w:rsidR="00252730" w:rsidRPr="000E19F8" w:rsidRDefault="00252730" w:rsidP="003311EE">
            <w:pPr>
              <w:pStyle w:val="TableParagraph"/>
              <w:spacing w:line="275" w:lineRule="exact"/>
              <w:ind w:left="6"/>
              <w:jc w:val="center"/>
              <w:rPr>
                <w:rFonts w:ascii="Times New Roman" w:hAnsi="Times New Roman"/>
                <w:b/>
                <w:bCs/>
                <w:sz w:val="24"/>
              </w:rPr>
            </w:pPr>
            <w:r w:rsidRPr="000E19F8">
              <w:rPr>
                <w:rFonts w:ascii="Times New Roman" w:hAnsi="Times New Roman"/>
                <w:b/>
                <w:bCs/>
                <w:sz w:val="24"/>
              </w:rPr>
              <w:t>Attività</w:t>
            </w:r>
            <w:r w:rsidRPr="000E19F8">
              <w:rPr>
                <w:rFonts w:ascii="Times New Roman" w:hAnsi="Times New Roman"/>
                <w:b/>
                <w:bCs/>
                <w:spacing w:val="-1"/>
                <w:sz w:val="24"/>
              </w:rPr>
              <w:t xml:space="preserve"> </w:t>
            </w:r>
            <w:r w:rsidRPr="000E19F8">
              <w:rPr>
                <w:rFonts w:ascii="Times New Roman" w:hAnsi="Times New Roman"/>
                <w:b/>
                <w:bCs/>
                <w:spacing w:val="-2"/>
                <w:sz w:val="24"/>
              </w:rPr>
              <w:t>principali</w:t>
            </w:r>
          </w:p>
        </w:tc>
      </w:tr>
      <w:tr w:rsidR="00252730" w14:paraId="31247EE8" w14:textId="77777777" w:rsidTr="003311EE">
        <w:trPr>
          <w:trHeight w:val="1149"/>
        </w:trPr>
        <w:tc>
          <w:tcPr>
            <w:tcW w:w="3257" w:type="dxa"/>
          </w:tcPr>
          <w:p w14:paraId="0E79D4E4" w14:textId="77777777" w:rsidR="00252730" w:rsidRDefault="00252730" w:rsidP="003311EE">
            <w:pPr>
              <w:pStyle w:val="TableParagraph"/>
              <w:rPr>
                <w:rFonts w:ascii="Times New Roman"/>
                <w:sz w:val="20"/>
              </w:rPr>
            </w:pPr>
          </w:p>
          <w:p w14:paraId="72E8E526" w14:textId="77777777" w:rsidR="00252730" w:rsidRPr="000E19F8" w:rsidRDefault="00252730" w:rsidP="003311EE">
            <w:pPr>
              <w:pStyle w:val="TableParagraph"/>
              <w:spacing w:line="360" w:lineRule="auto"/>
              <w:ind w:left="110" w:right="46"/>
              <w:rPr>
                <w:rFonts w:ascii="Times New Roman" w:hAnsi="Times New Roman"/>
                <w:b/>
                <w:bCs/>
                <w:sz w:val="20"/>
              </w:rPr>
            </w:pPr>
            <w:r w:rsidRPr="000E19F8">
              <w:rPr>
                <w:rFonts w:ascii="Times New Roman" w:hAnsi="Times New Roman"/>
                <w:b/>
                <w:bCs/>
                <w:sz w:val="20"/>
              </w:rPr>
              <w:t>Referente</w:t>
            </w:r>
            <w:r w:rsidRPr="000E19F8">
              <w:rPr>
                <w:rFonts w:ascii="Times New Roman" w:hAnsi="Times New Roman"/>
                <w:b/>
                <w:bCs/>
                <w:spacing w:val="-13"/>
                <w:sz w:val="20"/>
              </w:rPr>
              <w:t xml:space="preserve"> </w:t>
            </w:r>
            <w:r w:rsidRPr="000E19F8">
              <w:rPr>
                <w:rFonts w:ascii="Times New Roman" w:hAnsi="Times New Roman"/>
                <w:b/>
                <w:bCs/>
                <w:sz w:val="20"/>
              </w:rPr>
              <w:t>Autorità</w:t>
            </w:r>
            <w:r w:rsidRPr="000E19F8">
              <w:rPr>
                <w:rFonts w:ascii="Times New Roman" w:hAnsi="Times New Roman"/>
                <w:b/>
                <w:bCs/>
                <w:spacing w:val="-12"/>
                <w:sz w:val="20"/>
              </w:rPr>
              <w:t xml:space="preserve"> </w:t>
            </w:r>
            <w:r w:rsidRPr="000E19F8">
              <w:rPr>
                <w:rFonts w:ascii="Times New Roman" w:hAnsi="Times New Roman"/>
                <w:b/>
                <w:bCs/>
                <w:sz w:val="20"/>
              </w:rPr>
              <w:t>di</w:t>
            </w:r>
            <w:r w:rsidRPr="000E19F8">
              <w:rPr>
                <w:rFonts w:ascii="Times New Roman" w:hAnsi="Times New Roman"/>
                <w:b/>
                <w:bCs/>
                <w:spacing w:val="-13"/>
                <w:sz w:val="20"/>
              </w:rPr>
              <w:t xml:space="preserve"> </w:t>
            </w:r>
            <w:r w:rsidRPr="000E19F8">
              <w:rPr>
                <w:rFonts w:ascii="Times New Roman" w:hAnsi="Times New Roman"/>
                <w:b/>
                <w:bCs/>
                <w:sz w:val="20"/>
              </w:rPr>
              <w:t xml:space="preserve">Gestione </w:t>
            </w:r>
            <w:r w:rsidRPr="000E19F8">
              <w:rPr>
                <w:rFonts w:ascii="Times New Roman" w:hAnsi="Times New Roman"/>
                <w:b/>
                <w:bCs/>
                <w:spacing w:val="-2"/>
                <w:sz w:val="20"/>
              </w:rPr>
              <w:t>(RADG)</w:t>
            </w:r>
          </w:p>
        </w:tc>
        <w:tc>
          <w:tcPr>
            <w:tcW w:w="6373" w:type="dxa"/>
          </w:tcPr>
          <w:p w14:paraId="6BABD717" w14:textId="77777777" w:rsidR="00252730" w:rsidRDefault="00252730" w:rsidP="003311EE">
            <w:pPr>
              <w:pStyle w:val="TableParagraph"/>
              <w:ind w:left="108" w:right="92"/>
              <w:jc w:val="both"/>
              <w:rPr>
                <w:rFonts w:ascii="Times New Roman" w:hAnsi="Times New Roman"/>
                <w:sz w:val="20"/>
              </w:rPr>
            </w:pPr>
            <w:r>
              <w:rPr>
                <w:rFonts w:ascii="Times New Roman" w:hAnsi="Times New Roman"/>
                <w:sz w:val="20"/>
              </w:rPr>
              <w:t>È responsabile dell’esecuzione delle azioni previste dal PN FEAMPA 2021/2027 e del raggiungimento dei relativi risultati, attraverso la messa in opera</w:t>
            </w:r>
            <w:r>
              <w:rPr>
                <w:rFonts w:ascii="Times New Roman" w:hAnsi="Times New Roman"/>
                <w:spacing w:val="2"/>
                <w:sz w:val="20"/>
              </w:rPr>
              <w:t xml:space="preserve"> </w:t>
            </w:r>
            <w:r>
              <w:rPr>
                <w:rFonts w:ascii="Times New Roman" w:hAnsi="Times New Roman"/>
                <w:sz w:val="20"/>
              </w:rPr>
              <w:t>degli</w:t>
            </w:r>
            <w:r>
              <w:rPr>
                <w:rFonts w:ascii="Times New Roman" w:hAnsi="Times New Roman"/>
                <w:spacing w:val="2"/>
                <w:sz w:val="20"/>
              </w:rPr>
              <w:t xml:space="preserve"> </w:t>
            </w:r>
            <w:r>
              <w:rPr>
                <w:rFonts w:ascii="Times New Roman" w:hAnsi="Times New Roman"/>
                <w:sz w:val="20"/>
              </w:rPr>
              <w:t>interventi,</w:t>
            </w:r>
            <w:r>
              <w:rPr>
                <w:rFonts w:ascii="Times New Roman" w:hAnsi="Times New Roman"/>
                <w:spacing w:val="2"/>
                <w:sz w:val="20"/>
              </w:rPr>
              <w:t xml:space="preserve"> </w:t>
            </w:r>
            <w:r>
              <w:rPr>
                <w:rFonts w:ascii="Times New Roman" w:hAnsi="Times New Roman"/>
                <w:sz w:val="20"/>
              </w:rPr>
              <w:t>anche di</w:t>
            </w:r>
            <w:r>
              <w:rPr>
                <w:rFonts w:ascii="Times New Roman" w:hAnsi="Times New Roman"/>
                <w:spacing w:val="2"/>
                <w:sz w:val="20"/>
              </w:rPr>
              <w:t xml:space="preserve"> </w:t>
            </w:r>
            <w:r>
              <w:rPr>
                <w:rFonts w:ascii="Times New Roman" w:hAnsi="Times New Roman"/>
                <w:sz w:val="20"/>
              </w:rPr>
              <w:t>carattere</w:t>
            </w:r>
            <w:r>
              <w:rPr>
                <w:rFonts w:ascii="Times New Roman" w:hAnsi="Times New Roman"/>
                <w:spacing w:val="3"/>
                <w:sz w:val="20"/>
              </w:rPr>
              <w:t xml:space="preserve"> </w:t>
            </w:r>
            <w:r>
              <w:rPr>
                <w:rFonts w:ascii="Times New Roman" w:hAnsi="Times New Roman"/>
                <w:sz w:val="20"/>
              </w:rPr>
              <w:t>organizzativo</w:t>
            </w:r>
            <w:r>
              <w:rPr>
                <w:rFonts w:ascii="Times New Roman" w:hAnsi="Times New Roman"/>
                <w:spacing w:val="3"/>
                <w:sz w:val="20"/>
              </w:rPr>
              <w:t xml:space="preserve"> </w:t>
            </w:r>
            <w:r>
              <w:rPr>
                <w:rFonts w:ascii="Times New Roman" w:hAnsi="Times New Roman"/>
                <w:sz w:val="20"/>
              </w:rPr>
              <w:t>e procedurale,</w:t>
            </w:r>
            <w:r>
              <w:rPr>
                <w:rFonts w:ascii="Times New Roman" w:hAnsi="Times New Roman"/>
                <w:spacing w:val="3"/>
                <w:sz w:val="20"/>
              </w:rPr>
              <w:t xml:space="preserve"> </w:t>
            </w:r>
            <w:r>
              <w:rPr>
                <w:rFonts w:ascii="Times New Roman" w:hAnsi="Times New Roman"/>
                <w:spacing w:val="-2"/>
                <w:sz w:val="20"/>
              </w:rPr>
              <w:t>idonei</w:t>
            </w:r>
          </w:p>
          <w:p w14:paraId="3A6789F6" w14:textId="77777777" w:rsidR="00252730" w:rsidRDefault="00252730" w:rsidP="003311EE">
            <w:pPr>
              <w:pStyle w:val="TableParagraph"/>
              <w:spacing w:line="230" w:lineRule="exact"/>
              <w:ind w:left="108" w:right="99"/>
              <w:jc w:val="both"/>
              <w:rPr>
                <w:rFonts w:ascii="Times New Roman"/>
                <w:sz w:val="20"/>
              </w:rPr>
            </w:pPr>
            <w:r>
              <w:rPr>
                <w:rFonts w:ascii="Times New Roman"/>
                <w:sz w:val="20"/>
              </w:rPr>
              <w:t>ad</w:t>
            </w:r>
            <w:r>
              <w:rPr>
                <w:rFonts w:ascii="Times New Roman"/>
                <w:spacing w:val="-1"/>
                <w:sz w:val="20"/>
              </w:rPr>
              <w:t xml:space="preserve"> </w:t>
            </w:r>
            <w:r>
              <w:rPr>
                <w:rFonts w:ascii="Times New Roman"/>
                <w:sz w:val="20"/>
              </w:rPr>
              <w:t>assicurare</w:t>
            </w:r>
            <w:r>
              <w:rPr>
                <w:rFonts w:ascii="Times New Roman"/>
                <w:spacing w:val="-1"/>
                <w:sz w:val="20"/>
              </w:rPr>
              <w:t xml:space="preserve"> </w:t>
            </w:r>
            <w:r>
              <w:rPr>
                <w:rFonts w:ascii="Times New Roman"/>
                <w:sz w:val="20"/>
              </w:rPr>
              <w:t>il</w:t>
            </w:r>
            <w:r>
              <w:rPr>
                <w:rFonts w:ascii="Times New Roman"/>
                <w:spacing w:val="-2"/>
                <w:sz w:val="20"/>
              </w:rPr>
              <w:t xml:space="preserve"> </w:t>
            </w:r>
            <w:r>
              <w:rPr>
                <w:rFonts w:ascii="Times New Roman"/>
                <w:sz w:val="20"/>
              </w:rPr>
              <w:t>corretto</w:t>
            </w:r>
            <w:r>
              <w:rPr>
                <w:rFonts w:ascii="Times New Roman"/>
                <w:spacing w:val="-3"/>
                <w:sz w:val="20"/>
              </w:rPr>
              <w:t xml:space="preserve"> </w:t>
            </w:r>
            <w:r>
              <w:rPr>
                <w:rFonts w:ascii="Times New Roman"/>
                <w:sz w:val="20"/>
              </w:rPr>
              <w:t>utilizzo delle</w:t>
            </w:r>
            <w:r>
              <w:rPr>
                <w:rFonts w:ascii="Times New Roman"/>
                <w:spacing w:val="-1"/>
                <w:sz w:val="20"/>
              </w:rPr>
              <w:t xml:space="preserve"> </w:t>
            </w:r>
            <w:r>
              <w:rPr>
                <w:rFonts w:ascii="Times New Roman"/>
                <w:sz w:val="20"/>
              </w:rPr>
              <w:t>risorse</w:t>
            </w:r>
            <w:r>
              <w:rPr>
                <w:rFonts w:ascii="Times New Roman"/>
                <w:spacing w:val="-4"/>
                <w:sz w:val="20"/>
              </w:rPr>
              <w:t xml:space="preserve"> </w:t>
            </w:r>
            <w:r>
              <w:rPr>
                <w:rFonts w:ascii="Times New Roman"/>
                <w:sz w:val="20"/>
              </w:rPr>
              <w:t>finanziarie</w:t>
            </w:r>
            <w:r>
              <w:rPr>
                <w:rFonts w:ascii="Times New Roman"/>
                <w:spacing w:val="-4"/>
                <w:sz w:val="20"/>
              </w:rPr>
              <w:t xml:space="preserve"> </w:t>
            </w:r>
            <w:r>
              <w:rPr>
                <w:rFonts w:ascii="Times New Roman"/>
                <w:sz w:val="20"/>
              </w:rPr>
              <w:t>e</w:t>
            </w:r>
            <w:r>
              <w:rPr>
                <w:rFonts w:ascii="Times New Roman"/>
                <w:spacing w:val="-1"/>
                <w:sz w:val="20"/>
              </w:rPr>
              <w:t xml:space="preserve"> </w:t>
            </w:r>
            <w:r>
              <w:rPr>
                <w:rFonts w:ascii="Times New Roman"/>
                <w:sz w:val="20"/>
              </w:rPr>
              <w:t>il</w:t>
            </w:r>
            <w:r>
              <w:rPr>
                <w:rFonts w:ascii="Times New Roman"/>
                <w:spacing w:val="-5"/>
                <w:sz w:val="20"/>
              </w:rPr>
              <w:t xml:space="preserve"> </w:t>
            </w:r>
            <w:r>
              <w:rPr>
                <w:rFonts w:ascii="Times New Roman"/>
                <w:sz w:val="20"/>
              </w:rPr>
              <w:t>puntuale</w:t>
            </w:r>
            <w:r>
              <w:rPr>
                <w:rFonts w:ascii="Times New Roman"/>
                <w:spacing w:val="-4"/>
                <w:sz w:val="20"/>
              </w:rPr>
              <w:t xml:space="preserve"> </w:t>
            </w:r>
            <w:r>
              <w:rPr>
                <w:rFonts w:ascii="Times New Roman"/>
                <w:sz w:val="20"/>
              </w:rPr>
              <w:t>rispetto della normativa vigente.</w:t>
            </w:r>
          </w:p>
        </w:tc>
      </w:tr>
      <w:tr w:rsidR="00252730" w14:paraId="22047240" w14:textId="77777777" w:rsidTr="003311EE">
        <w:trPr>
          <w:trHeight w:val="691"/>
        </w:trPr>
        <w:tc>
          <w:tcPr>
            <w:tcW w:w="3257" w:type="dxa"/>
          </w:tcPr>
          <w:p w14:paraId="49FCC9BA" w14:textId="77777777" w:rsidR="00252730" w:rsidRPr="000E19F8" w:rsidRDefault="00252730" w:rsidP="003311EE">
            <w:pPr>
              <w:pStyle w:val="TableParagraph"/>
              <w:spacing w:before="1"/>
              <w:rPr>
                <w:rFonts w:ascii="Times New Roman"/>
                <w:b/>
                <w:bCs/>
                <w:sz w:val="20"/>
              </w:rPr>
            </w:pPr>
          </w:p>
          <w:p w14:paraId="01D3BE43" w14:textId="77777777" w:rsidR="00252730" w:rsidRPr="000E19F8" w:rsidRDefault="00252730" w:rsidP="003311EE">
            <w:pPr>
              <w:pStyle w:val="TableParagraph"/>
              <w:ind w:left="110"/>
              <w:rPr>
                <w:rFonts w:ascii="Times New Roman"/>
                <w:b/>
                <w:bCs/>
                <w:sz w:val="20"/>
              </w:rPr>
            </w:pPr>
            <w:r w:rsidRPr="000E19F8">
              <w:rPr>
                <w:rFonts w:ascii="Times New Roman"/>
                <w:b/>
                <w:bCs/>
                <w:sz w:val="20"/>
              </w:rPr>
              <w:t>Responsabile</w:t>
            </w:r>
            <w:r w:rsidRPr="000E19F8">
              <w:rPr>
                <w:rFonts w:ascii="Times New Roman"/>
                <w:b/>
                <w:bCs/>
                <w:spacing w:val="-5"/>
                <w:sz w:val="20"/>
              </w:rPr>
              <w:t xml:space="preserve"> </w:t>
            </w:r>
            <w:r w:rsidRPr="000E19F8">
              <w:rPr>
                <w:rFonts w:ascii="Times New Roman"/>
                <w:b/>
                <w:bCs/>
                <w:sz w:val="20"/>
              </w:rPr>
              <w:t>di</w:t>
            </w:r>
            <w:r w:rsidRPr="000E19F8">
              <w:rPr>
                <w:rFonts w:ascii="Times New Roman"/>
                <w:b/>
                <w:bCs/>
                <w:spacing w:val="-5"/>
                <w:sz w:val="20"/>
              </w:rPr>
              <w:t xml:space="preserve"> </w:t>
            </w:r>
            <w:r w:rsidRPr="000E19F8">
              <w:rPr>
                <w:rFonts w:ascii="Times New Roman"/>
                <w:b/>
                <w:bCs/>
                <w:sz w:val="20"/>
              </w:rPr>
              <w:t>azione</w:t>
            </w:r>
            <w:r w:rsidRPr="000E19F8">
              <w:rPr>
                <w:rFonts w:ascii="Times New Roman"/>
                <w:b/>
                <w:bCs/>
                <w:spacing w:val="-5"/>
                <w:sz w:val="20"/>
              </w:rPr>
              <w:t xml:space="preserve"> </w:t>
            </w:r>
            <w:r w:rsidRPr="000E19F8">
              <w:rPr>
                <w:rFonts w:ascii="Times New Roman"/>
                <w:b/>
                <w:bCs/>
                <w:spacing w:val="-4"/>
                <w:sz w:val="20"/>
              </w:rPr>
              <w:t>(RdA)</w:t>
            </w:r>
          </w:p>
        </w:tc>
        <w:tc>
          <w:tcPr>
            <w:tcW w:w="6373" w:type="dxa"/>
          </w:tcPr>
          <w:p w14:paraId="5972BE89" w14:textId="149128E6" w:rsidR="00252730" w:rsidRDefault="00252730" w:rsidP="0028177A">
            <w:pPr>
              <w:pStyle w:val="TableParagraph"/>
              <w:ind w:left="108"/>
              <w:rPr>
                <w:rFonts w:ascii="Times New Roman" w:hAnsi="Times New Roman"/>
                <w:sz w:val="20"/>
              </w:rPr>
            </w:pPr>
            <w:r>
              <w:rPr>
                <w:rFonts w:ascii="Times New Roman" w:hAnsi="Times New Roman"/>
                <w:sz w:val="20"/>
              </w:rPr>
              <w:t>È</w:t>
            </w:r>
            <w:r>
              <w:rPr>
                <w:rFonts w:ascii="Times New Roman" w:hAnsi="Times New Roman"/>
                <w:spacing w:val="-1"/>
                <w:sz w:val="20"/>
              </w:rPr>
              <w:t xml:space="preserve"> </w:t>
            </w:r>
            <w:r>
              <w:rPr>
                <w:rFonts w:ascii="Times New Roman" w:hAnsi="Times New Roman"/>
                <w:sz w:val="20"/>
              </w:rPr>
              <w:t>responsabile dell’attuazione</w:t>
            </w:r>
            <w:r>
              <w:rPr>
                <w:rFonts w:ascii="Times New Roman" w:hAnsi="Times New Roman"/>
                <w:spacing w:val="-2"/>
                <w:sz w:val="20"/>
              </w:rPr>
              <w:t xml:space="preserve"> </w:t>
            </w:r>
            <w:r>
              <w:rPr>
                <w:rFonts w:ascii="Times New Roman" w:hAnsi="Times New Roman"/>
                <w:sz w:val="20"/>
              </w:rPr>
              <w:t>dell’azione</w:t>
            </w:r>
            <w:r>
              <w:rPr>
                <w:rFonts w:ascii="Times New Roman" w:hAnsi="Times New Roman"/>
                <w:spacing w:val="-1"/>
                <w:sz w:val="20"/>
              </w:rPr>
              <w:t xml:space="preserve"> </w:t>
            </w:r>
            <w:r>
              <w:rPr>
                <w:rFonts w:ascii="Times New Roman" w:hAnsi="Times New Roman"/>
                <w:sz w:val="20"/>
              </w:rPr>
              <w:t>e assicura il</w:t>
            </w:r>
            <w:r>
              <w:rPr>
                <w:rFonts w:ascii="Times New Roman" w:hAnsi="Times New Roman"/>
                <w:spacing w:val="-1"/>
                <w:sz w:val="20"/>
              </w:rPr>
              <w:t xml:space="preserve"> </w:t>
            </w:r>
            <w:r>
              <w:rPr>
                <w:rFonts w:ascii="Times New Roman" w:hAnsi="Times New Roman"/>
                <w:sz w:val="20"/>
              </w:rPr>
              <w:t>monitoraggio</w:t>
            </w:r>
            <w:r>
              <w:rPr>
                <w:rFonts w:ascii="Times New Roman" w:hAnsi="Times New Roman"/>
                <w:spacing w:val="-1"/>
                <w:sz w:val="20"/>
              </w:rPr>
              <w:t xml:space="preserve"> </w:t>
            </w:r>
            <w:r>
              <w:rPr>
                <w:rFonts w:ascii="Times New Roman" w:hAnsi="Times New Roman"/>
                <w:sz w:val="20"/>
              </w:rPr>
              <w:t>fisico</w:t>
            </w:r>
            <w:r>
              <w:rPr>
                <w:rFonts w:ascii="Times New Roman" w:hAnsi="Times New Roman"/>
                <w:spacing w:val="1"/>
                <w:sz w:val="20"/>
              </w:rPr>
              <w:t xml:space="preserve"> </w:t>
            </w:r>
            <w:r>
              <w:rPr>
                <w:rFonts w:ascii="Times New Roman" w:hAnsi="Times New Roman"/>
                <w:spacing w:val="-10"/>
                <w:sz w:val="20"/>
              </w:rPr>
              <w:t>e</w:t>
            </w:r>
            <w:r w:rsidR="0028177A">
              <w:rPr>
                <w:rFonts w:ascii="Times New Roman" w:hAnsi="Times New Roman"/>
                <w:spacing w:val="-10"/>
                <w:sz w:val="20"/>
              </w:rPr>
              <w:t xml:space="preserve"> finanziario </w:t>
            </w:r>
            <w:r>
              <w:rPr>
                <w:rFonts w:ascii="Times New Roman" w:hAnsi="Times New Roman"/>
                <w:sz w:val="20"/>
              </w:rPr>
              <w:t>dell’iniziativa. Si occupa di tutti gli aspetti legati all’attuazione dell’azione come individuata nelle singole Disposizioni Attuative approvate.</w:t>
            </w:r>
          </w:p>
        </w:tc>
      </w:tr>
      <w:tr w:rsidR="00252730" w14:paraId="48478D37" w14:textId="77777777" w:rsidTr="003311EE">
        <w:trPr>
          <w:trHeight w:val="918"/>
        </w:trPr>
        <w:tc>
          <w:tcPr>
            <w:tcW w:w="3257" w:type="dxa"/>
          </w:tcPr>
          <w:p w14:paraId="1F9FCAFB" w14:textId="77777777" w:rsidR="00252730" w:rsidRPr="000E19F8" w:rsidRDefault="00252730" w:rsidP="003311EE">
            <w:pPr>
              <w:pStyle w:val="TableParagraph"/>
              <w:spacing w:before="113"/>
              <w:rPr>
                <w:rFonts w:ascii="Times New Roman"/>
                <w:b/>
                <w:bCs/>
                <w:sz w:val="20"/>
              </w:rPr>
            </w:pPr>
          </w:p>
          <w:p w14:paraId="503ACED5" w14:textId="77777777" w:rsidR="00252730" w:rsidRPr="000E19F8" w:rsidRDefault="00252730" w:rsidP="003311EE">
            <w:pPr>
              <w:pStyle w:val="TableParagraph"/>
              <w:ind w:left="110"/>
              <w:rPr>
                <w:rFonts w:ascii="Times New Roman"/>
                <w:b/>
                <w:bCs/>
                <w:sz w:val="20"/>
              </w:rPr>
            </w:pPr>
            <w:r w:rsidRPr="000E19F8">
              <w:rPr>
                <w:rFonts w:ascii="Times New Roman"/>
                <w:b/>
                <w:bCs/>
                <w:sz w:val="20"/>
              </w:rPr>
              <w:t>Controllori</w:t>
            </w:r>
            <w:r w:rsidRPr="000E19F8">
              <w:rPr>
                <w:rFonts w:ascii="Times New Roman"/>
                <w:b/>
                <w:bCs/>
                <w:spacing w:val="-6"/>
                <w:sz w:val="20"/>
              </w:rPr>
              <w:t xml:space="preserve"> </w:t>
            </w:r>
            <w:r w:rsidRPr="000E19F8">
              <w:rPr>
                <w:rFonts w:ascii="Times New Roman"/>
                <w:b/>
                <w:bCs/>
                <w:sz w:val="20"/>
              </w:rPr>
              <w:t>di</w:t>
            </w:r>
            <w:r w:rsidRPr="000E19F8">
              <w:rPr>
                <w:rFonts w:ascii="Times New Roman"/>
                <w:b/>
                <w:bCs/>
                <w:spacing w:val="-5"/>
                <w:sz w:val="20"/>
              </w:rPr>
              <w:t xml:space="preserve"> </w:t>
            </w:r>
            <w:r w:rsidRPr="000E19F8">
              <w:rPr>
                <w:rFonts w:ascii="Times New Roman"/>
                <w:b/>
                <w:bCs/>
                <w:sz w:val="20"/>
              </w:rPr>
              <w:t>primo</w:t>
            </w:r>
            <w:r w:rsidRPr="000E19F8">
              <w:rPr>
                <w:rFonts w:ascii="Times New Roman"/>
                <w:b/>
                <w:bCs/>
                <w:spacing w:val="-4"/>
                <w:sz w:val="20"/>
              </w:rPr>
              <w:t xml:space="preserve"> </w:t>
            </w:r>
            <w:r w:rsidRPr="000E19F8">
              <w:rPr>
                <w:rFonts w:ascii="Times New Roman"/>
                <w:b/>
                <w:bCs/>
                <w:spacing w:val="-2"/>
                <w:sz w:val="20"/>
              </w:rPr>
              <w:t>livello</w:t>
            </w:r>
          </w:p>
        </w:tc>
        <w:tc>
          <w:tcPr>
            <w:tcW w:w="6373" w:type="dxa"/>
          </w:tcPr>
          <w:p w14:paraId="7B1D9E70" w14:textId="77777777" w:rsidR="00252730" w:rsidRDefault="00252730" w:rsidP="003311EE">
            <w:pPr>
              <w:pStyle w:val="TableParagraph"/>
              <w:ind w:left="108" w:right="99"/>
              <w:jc w:val="both"/>
              <w:rPr>
                <w:rFonts w:ascii="Times New Roman"/>
                <w:sz w:val="20"/>
              </w:rPr>
            </w:pPr>
            <w:r>
              <w:rPr>
                <w:rFonts w:ascii="Times New Roman"/>
                <w:sz w:val="20"/>
              </w:rPr>
              <w:t>I</w:t>
            </w:r>
            <w:r>
              <w:rPr>
                <w:rFonts w:ascii="Times New Roman"/>
                <w:spacing w:val="-13"/>
                <w:sz w:val="20"/>
              </w:rPr>
              <w:t xml:space="preserve"> </w:t>
            </w:r>
            <w:r>
              <w:rPr>
                <w:rFonts w:ascii="Times New Roman"/>
                <w:sz w:val="20"/>
              </w:rPr>
              <w:t>collaboratori</w:t>
            </w:r>
            <w:r>
              <w:rPr>
                <w:rFonts w:ascii="Times New Roman"/>
                <w:spacing w:val="-12"/>
                <w:sz w:val="20"/>
              </w:rPr>
              <w:t xml:space="preserve"> </w:t>
            </w:r>
            <w:r>
              <w:rPr>
                <w:rFonts w:ascii="Times New Roman"/>
                <w:sz w:val="20"/>
              </w:rPr>
              <w:t>preposti</w:t>
            </w:r>
            <w:r>
              <w:rPr>
                <w:rFonts w:ascii="Times New Roman"/>
                <w:spacing w:val="-13"/>
                <w:sz w:val="20"/>
              </w:rPr>
              <w:t xml:space="preserve"> </w:t>
            </w:r>
            <w:r>
              <w:rPr>
                <w:rFonts w:ascii="Times New Roman"/>
                <w:sz w:val="20"/>
              </w:rPr>
              <w:t>verificano,</w:t>
            </w:r>
            <w:r>
              <w:rPr>
                <w:rFonts w:ascii="Times New Roman"/>
                <w:spacing w:val="-12"/>
                <w:sz w:val="20"/>
              </w:rPr>
              <w:t xml:space="preserve"> </w:t>
            </w:r>
            <w:r>
              <w:rPr>
                <w:rFonts w:ascii="Times New Roman"/>
                <w:sz w:val="20"/>
              </w:rPr>
              <w:t>tramite</w:t>
            </w:r>
            <w:r>
              <w:rPr>
                <w:rFonts w:ascii="Times New Roman"/>
                <w:spacing w:val="-13"/>
                <w:sz w:val="20"/>
              </w:rPr>
              <w:t xml:space="preserve"> </w:t>
            </w:r>
            <w:r>
              <w:rPr>
                <w:rFonts w:ascii="Times New Roman"/>
                <w:sz w:val="20"/>
              </w:rPr>
              <w:t>le</w:t>
            </w:r>
            <w:r>
              <w:rPr>
                <w:rFonts w:ascii="Times New Roman"/>
                <w:spacing w:val="-12"/>
                <w:sz w:val="20"/>
              </w:rPr>
              <w:t xml:space="preserve"> </w:t>
            </w:r>
            <w:r>
              <w:rPr>
                <w:rFonts w:ascii="Times New Roman"/>
                <w:sz w:val="20"/>
              </w:rPr>
              <w:t>apposite</w:t>
            </w:r>
            <w:r>
              <w:rPr>
                <w:rFonts w:ascii="Times New Roman"/>
                <w:spacing w:val="-13"/>
                <w:sz w:val="20"/>
              </w:rPr>
              <w:t xml:space="preserve"> </w:t>
            </w:r>
            <w:r>
              <w:rPr>
                <w:rFonts w:ascii="Times New Roman"/>
                <w:sz w:val="20"/>
              </w:rPr>
              <w:t>check-list,</w:t>
            </w:r>
            <w:r>
              <w:rPr>
                <w:rFonts w:ascii="Times New Roman"/>
                <w:spacing w:val="-12"/>
                <w:sz w:val="20"/>
              </w:rPr>
              <w:t xml:space="preserve"> </w:t>
            </w:r>
            <w:r>
              <w:rPr>
                <w:rFonts w:ascii="Times New Roman"/>
                <w:sz w:val="20"/>
              </w:rPr>
              <w:t>che</w:t>
            </w:r>
            <w:r>
              <w:rPr>
                <w:rFonts w:ascii="Times New Roman"/>
                <w:spacing w:val="-13"/>
                <w:sz w:val="20"/>
              </w:rPr>
              <w:t xml:space="preserve"> </w:t>
            </w:r>
            <w:r>
              <w:rPr>
                <w:rFonts w:ascii="Times New Roman"/>
                <w:sz w:val="20"/>
              </w:rPr>
              <w:t>i</w:t>
            </w:r>
            <w:r>
              <w:rPr>
                <w:rFonts w:ascii="Times New Roman"/>
                <w:spacing w:val="-12"/>
                <w:sz w:val="20"/>
              </w:rPr>
              <w:t xml:space="preserve"> </w:t>
            </w:r>
            <w:r>
              <w:rPr>
                <w:rFonts w:ascii="Times New Roman"/>
                <w:sz w:val="20"/>
              </w:rPr>
              <w:t>prodotti e servizi cofinanziati siano stati forniti, che i beneficiari abbiano pagato le spese</w:t>
            </w:r>
            <w:r>
              <w:rPr>
                <w:rFonts w:ascii="Times New Roman"/>
                <w:spacing w:val="7"/>
                <w:sz w:val="20"/>
              </w:rPr>
              <w:t xml:space="preserve"> </w:t>
            </w:r>
            <w:r>
              <w:rPr>
                <w:rFonts w:ascii="Times New Roman"/>
                <w:sz w:val="20"/>
              </w:rPr>
              <w:t>dichiarate</w:t>
            </w:r>
            <w:r>
              <w:rPr>
                <w:rFonts w:ascii="Times New Roman"/>
                <w:spacing w:val="8"/>
                <w:sz w:val="20"/>
              </w:rPr>
              <w:t xml:space="preserve"> </w:t>
            </w:r>
            <w:r>
              <w:rPr>
                <w:rFonts w:ascii="Times New Roman"/>
                <w:sz w:val="20"/>
              </w:rPr>
              <w:t>e</w:t>
            </w:r>
            <w:r>
              <w:rPr>
                <w:rFonts w:ascii="Times New Roman"/>
                <w:spacing w:val="8"/>
                <w:sz w:val="20"/>
              </w:rPr>
              <w:t xml:space="preserve"> </w:t>
            </w:r>
            <w:r>
              <w:rPr>
                <w:rFonts w:ascii="Times New Roman"/>
                <w:sz w:val="20"/>
              </w:rPr>
              <w:t>che</w:t>
            </w:r>
            <w:r>
              <w:rPr>
                <w:rFonts w:ascii="Times New Roman"/>
                <w:spacing w:val="8"/>
                <w:sz w:val="20"/>
              </w:rPr>
              <w:t xml:space="preserve"> </w:t>
            </w:r>
            <w:r>
              <w:rPr>
                <w:rFonts w:ascii="Times New Roman"/>
                <w:sz w:val="20"/>
              </w:rPr>
              <w:t>queste</w:t>
            </w:r>
            <w:r>
              <w:rPr>
                <w:rFonts w:ascii="Times New Roman"/>
                <w:spacing w:val="7"/>
                <w:sz w:val="20"/>
              </w:rPr>
              <w:t xml:space="preserve"> </w:t>
            </w:r>
            <w:r>
              <w:rPr>
                <w:rFonts w:ascii="Times New Roman"/>
                <w:sz w:val="20"/>
              </w:rPr>
              <w:t>ultime</w:t>
            </w:r>
            <w:r>
              <w:rPr>
                <w:rFonts w:ascii="Times New Roman"/>
                <w:spacing w:val="7"/>
                <w:sz w:val="20"/>
              </w:rPr>
              <w:t xml:space="preserve"> </w:t>
            </w:r>
            <w:r>
              <w:rPr>
                <w:rFonts w:ascii="Times New Roman"/>
                <w:sz w:val="20"/>
              </w:rPr>
              <w:t>siano</w:t>
            </w:r>
            <w:r>
              <w:rPr>
                <w:rFonts w:ascii="Times New Roman"/>
                <w:spacing w:val="9"/>
                <w:sz w:val="20"/>
              </w:rPr>
              <w:t xml:space="preserve"> </w:t>
            </w:r>
            <w:r>
              <w:rPr>
                <w:rFonts w:ascii="Times New Roman"/>
                <w:sz w:val="20"/>
              </w:rPr>
              <w:t>conformi</w:t>
            </w:r>
            <w:r>
              <w:rPr>
                <w:rFonts w:ascii="Times New Roman"/>
                <w:spacing w:val="7"/>
                <w:sz w:val="20"/>
              </w:rPr>
              <w:t xml:space="preserve"> </w:t>
            </w:r>
            <w:r>
              <w:rPr>
                <w:rFonts w:ascii="Times New Roman"/>
                <w:sz w:val="20"/>
              </w:rPr>
              <w:t>al</w:t>
            </w:r>
            <w:r>
              <w:rPr>
                <w:rFonts w:ascii="Times New Roman"/>
                <w:spacing w:val="8"/>
                <w:sz w:val="20"/>
              </w:rPr>
              <w:t xml:space="preserve"> </w:t>
            </w:r>
            <w:r>
              <w:rPr>
                <w:rFonts w:ascii="Times New Roman"/>
                <w:sz w:val="20"/>
              </w:rPr>
              <w:t>diritto</w:t>
            </w:r>
            <w:r>
              <w:rPr>
                <w:rFonts w:ascii="Times New Roman"/>
                <w:spacing w:val="8"/>
                <w:sz w:val="20"/>
              </w:rPr>
              <w:t xml:space="preserve"> </w:t>
            </w:r>
            <w:r>
              <w:rPr>
                <w:rFonts w:ascii="Times New Roman"/>
                <w:sz w:val="20"/>
              </w:rPr>
              <w:t>applicabile,</w:t>
            </w:r>
            <w:r>
              <w:rPr>
                <w:rFonts w:ascii="Times New Roman"/>
                <w:spacing w:val="8"/>
                <w:sz w:val="20"/>
              </w:rPr>
              <w:t xml:space="preserve"> </w:t>
            </w:r>
            <w:r>
              <w:rPr>
                <w:rFonts w:ascii="Times New Roman"/>
                <w:spacing w:val="-5"/>
                <w:sz w:val="20"/>
              </w:rPr>
              <w:t>al</w:t>
            </w:r>
          </w:p>
          <w:p w14:paraId="3A541F75" w14:textId="77777777" w:rsidR="00252730" w:rsidRDefault="00252730" w:rsidP="003311EE">
            <w:pPr>
              <w:pStyle w:val="TableParagraph"/>
              <w:spacing w:line="209" w:lineRule="exact"/>
              <w:ind w:left="108"/>
              <w:jc w:val="both"/>
              <w:rPr>
                <w:rFonts w:ascii="Times New Roman"/>
                <w:sz w:val="20"/>
              </w:rPr>
            </w:pPr>
            <w:r>
              <w:rPr>
                <w:rFonts w:ascii="Times New Roman"/>
                <w:sz w:val="20"/>
              </w:rPr>
              <w:t>Programma</w:t>
            </w:r>
            <w:r>
              <w:rPr>
                <w:rFonts w:ascii="Times New Roman"/>
                <w:spacing w:val="-4"/>
                <w:sz w:val="20"/>
              </w:rPr>
              <w:t xml:space="preserve"> </w:t>
            </w:r>
            <w:r>
              <w:rPr>
                <w:rFonts w:ascii="Times New Roman"/>
                <w:sz w:val="20"/>
              </w:rPr>
              <w:t>e</w:t>
            </w:r>
            <w:r>
              <w:rPr>
                <w:rFonts w:ascii="Times New Roman"/>
                <w:spacing w:val="-5"/>
                <w:sz w:val="20"/>
              </w:rPr>
              <w:t xml:space="preserve"> </w:t>
            </w:r>
            <w:r>
              <w:rPr>
                <w:rFonts w:ascii="Times New Roman"/>
                <w:sz w:val="20"/>
              </w:rPr>
              <w:t>alle</w:t>
            </w:r>
            <w:r>
              <w:rPr>
                <w:rFonts w:ascii="Times New Roman"/>
                <w:spacing w:val="-4"/>
                <w:sz w:val="20"/>
              </w:rPr>
              <w:t xml:space="preserve"> </w:t>
            </w:r>
            <w:r>
              <w:rPr>
                <w:rFonts w:ascii="Times New Roman"/>
                <w:sz w:val="20"/>
              </w:rPr>
              <w:t>condizioni</w:t>
            </w:r>
            <w:r>
              <w:rPr>
                <w:rFonts w:ascii="Times New Roman"/>
                <w:spacing w:val="-4"/>
                <w:sz w:val="20"/>
              </w:rPr>
              <w:t xml:space="preserve"> </w:t>
            </w:r>
            <w:r>
              <w:rPr>
                <w:rFonts w:ascii="Times New Roman"/>
                <w:sz w:val="20"/>
              </w:rPr>
              <w:t>per</w:t>
            </w:r>
            <w:r>
              <w:rPr>
                <w:rFonts w:ascii="Times New Roman"/>
                <w:spacing w:val="-3"/>
                <w:sz w:val="20"/>
              </w:rPr>
              <w:t xml:space="preserve"> </w:t>
            </w:r>
            <w:r>
              <w:rPr>
                <w:rFonts w:ascii="Times New Roman"/>
                <w:sz w:val="20"/>
              </w:rPr>
              <w:t>il</w:t>
            </w:r>
            <w:r>
              <w:rPr>
                <w:rFonts w:ascii="Times New Roman"/>
                <w:spacing w:val="-4"/>
                <w:sz w:val="20"/>
              </w:rPr>
              <w:t xml:space="preserve"> </w:t>
            </w:r>
            <w:r>
              <w:rPr>
                <w:rFonts w:ascii="Times New Roman"/>
                <w:sz w:val="20"/>
              </w:rPr>
              <w:t>sostegno</w:t>
            </w:r>
            <w:r>
              <w:rPr>
                <w:rFonts w:ascii="Times New Roman"/>
                <w:spacing w:val="-3"/>
                <w:sz w:val="20"/>
              </w:rPr>
              <w:t xml:space="preserve"> </w:t>
            </w:r>
            <w:r>
              <w:rPr>
                <w:rFonts w:ascii="Times New Roman"/>
                <w:sz w:val="20"/>
              </w:rPr>
              <w:t>delle</w:t>
            </w:r>
            <w:r>
              <w:rPr>
                <w:rFonts w:ascii="Times New Roman"/>
                <w:spacing w:val="-4"/>
                <w:sz w:val="20"/>
              </w:rPr>
              <w:t xml:space="preserve"> </w:t>
            </w:r>
            <w:r>
              <w:rPr>
                <w:rFonts w:ascii="Times New Roman"/>
                <w:spacing w:val="-2"/>
                <w:sz w:val="20"/>
              </w:rPr>
              <w:t>operazioni.</w:t>
            </w:r>
          </w:p>
        </w:tc>
      </w:tr>
      <w:tr w:rsidR="00252730" w14:paraId="7A4B551A" w14:textId="77777777" w:rsidTr="003311EE">
        <w:trPr>
          <w:trHeight w:val="460"/>
        </w:trPr>
        <w:tc>
          <w:tcPr>
            <w:tcW w:w="3257" w:type="dxa"/>
          </w:tcPr>
          <w:p w14:paraId="7C015C48" w14:textId="77777777" w:rsidR="00252730" w:rsidRPr="000E19F8" w:rsidRDefault="00252730" w:rsidP="003311EE">
            <w:pPr>
              <w:pStyle w:val="TableParagraph"/>
              <w:spacing w:before="115"/>
              <w:ind w:left="110"/>
              <w:rPr>
                <w:rFonts w:ascii="Times New Roman"/>
                <w:b/>
                <w:bCs/>
                <w:sz w:val="20"/>
              </w:rPr>
            </w:pPr>
            <w:r w:rsidRPr="000E19F8">
              <w:rPr>
                <w:rFonts w:ascii="Times New Roman"/>
                <w:b/>
                <w:bCs/>
                <w:sz w:val="20"/>
              </w:rPr>
              <w:t>Controllori</w:t>
            </w:r>
            <w:r w:rsidRPr="000E19F8">
              <w:rPr>
                <w:rFonts w:ascii="Times New Roman"/>
                <w:b/>
                <w:bCs/>
                <w:spacing w:val="-6"/>
                <w:sz w:val="20"/>
              </w:rPr>
              <w:t xml:space="preserve"> </w:t>
            </w:r>
            <w:r w:rsidRPr="000E19F8">
              <w:rPr>
                <w:rFonts w:ascii="Times New Roman"/>
                <w:b/>
                <w:bCs/>
                <w:sz w:val="20"/>
              </w:rPr>
              <w:t>ex</w:t>
            </w:r>
            <w:r w:rsidRPr="000E19F8">
              <w:rPr>
                <w:rFonts w:ascii="Times New Roman"/>
                <w:b/>
                <w:bCs/>
                <w:spacing w:val="-5"/>
                <w:sz w:val="20"/>
              </w:rPr>
              <w:t xml:space="preserve"> </w:t>
            </w:r>
            <w:r w:rsidRPr="000E19F8">
              <w:rPr>
                <w:rFonts w:ascii="Times New Roman"/>
                <w:b/>
                <w:bCs/>
                <w:spacing w:val="-4"/>
                <w:sz w:val="20"/>
              </w:rPr>
              <w:t>post</w:t>
            </w:r>
          </w:p>
        </w:tc>
        <w:tc>
          <w:tcPr>
            <w:tcW w:w="6373" w:type="dxa"/>
          </w:tcPr>
          <w:p w14:paraId="5B3E262C" w14:textId="77777777" w:rsidR="00252730" w:rsidRDefault="00252730" w:rsidP="003311EE">
            <w:pPr>
              <w:pStyle w:val="TableParagraph"/>
              <w:spacing w:line="230" w:lineRule="atLeast"/>
              <w:ind w:left="108"/>
              <w:rPr>
                <w:rFonts w:ascii="Times New Roman" w:hAnsi="Times New Roman"/>
                <w:sz w:val="20"/>
              </w:rPr>
            </w:pPr>
            <w:r>
              <w:rPr>
                <w:rFonts w:ascii="Times New Roman" w:hAnsi="Times New Roman"/>
                <w:sz w:val="20"/>
              </w:rPr>
              <w:t>I collaboratori preposti verificano, tramite le apposite check-list, la stabilità delle operazioni a norma dell’art. 65 del Reg. (UE) 1060/2021.</w:t>
            </w:r>
          </w:p>
        </w:tc>
      </w:tr>
    </w:tbl>
    <w:p w14:paraId="119BD82F" w14:textId="77777777" w:rsidR="00252730" w:rsidRPr="003617A8" w:rsidRDefault="00252730" w:rsidP="003617A8">
      <w:pPr>
        <w:pStyle w:val="Titolo7"/>
        <w:tabs>
          <w:tab w:val="left" w:pos="1272"/>
        </w:tabs>
        <w:spacing w:before="203" w:line="360" w:lineRule="auto"/>
        <w:ind w:left="0"/>
        <w:rPr>
          <w:b w:val="0"/>
          <w:bCs w:val="0"/>
        </w:rPr>
      </w:pPr>
    </w:p>
    <w:p w14:paraId="7DF6ADAC" w14:textId="5DE2472A" w:rsidR="002945D0" w:rsidRPr="002945D0" w:rsidRDefault="002945D0" w:rsidP="003617A8">
      <w:pPr>
        <w:spacing w:after="137" w:line="360" w:lineRule="auto"/>
        <w:ind w:right="56"/>
        <w:jc w:val="both"/>
        <w:rPr>
          <w:strike/>
          <w:sz w:val="24"/>
          <w:szCs w:val="24"/>
        </w:rPr>
      </w:pPr>
      <w:r w:rsidRPr="002945D0">
        <w:rPr>
          <w:sz w:val="24"/>
          <w:szCs w:val="24"/>
        </w:rPr>
        <w:t xml:space="preserve">L’O.I. dell’Autorità di Gestione per il FEAMP, è stato individuato nel </w:t>
      </w:r>
      <w:bookmarkStart w:id="13" w:name="_Hlk120178877"/>
      <w:r w:rsidRPr="002945D0">
        <w:rPr>
          <w:b/>
          <w:sz w:val="24"/>
          <w:szCs w:val="24"/>
        </w:rPr>
        <w:t>Servizio Sviluppo locale ed Economia ittica</w:t>
      </w:r>
      <w:r w:rsidRPr="002945D0">
        <w:rPr>
          <w:sz w:val="24"/>
          <w:szCs w:val="24"/>
        </w:rPr>
        <w:t xml:space="preserve"> </w:t>
      </w:r>
      <w:bookmarkEnd w:id="13"/>
      <w:r w:rsidRPr="002945D0">
        <w:rPr>
          <w:sz w:val="24"/>
          <w:szCs w:val="24"/>
        </w:rPr>
        <w:t>del Dipartimento Agricoltura.</w:t>
      </w:r>
    </w:p>
    <w:p w14:paraId="7B719AE3" w14:textId="16F1B663" w:rsidR="002945D0" w:rsidRPr="002945D0" w:rsidRDefault="002945D0" w:rsidP="003617A8">
      <w:pPr>
        <w:spacing w:line="360" w:lineRule="auto"/>
        <w:ind w:right="56"/>
        <w:jc w:val="both"/>
        <w:rPr>
          <w:sz w:val="24"/>
          <w:szCs w:val="24"/>
        </w:rPr>
      </w:pPr>
      <w:r w:rsidRPr="002945D0">
        <w:rPr>
          <w:b/>
          <w:sz w:val="24"/>
          <w:szCs w:val="24"/>
        </w:rPr>
        <w:t>Referente Regionale dell’Autorità di Gestione</w:t>
      </w:r>
      <w:r w:rsidR="00E20378">
        <w:rPr>
          <w:b/>
          <w:sz w:val="24"/>
          <w:szCs w:val="24"/>
        </w:rPr>
        <w:t xml:space="preserve"> (RADG)</w:t>
      </w:r>
      <w:r w:rsidRPr="002945D0">
        <w:rPr>
          <w:b/>
          <w:sz w:val="24"/>
          <w:szCs w:val="24"/>
        </w:rPr>
        <w:t xml:space="preserve">: </w:t>
      </w:r>
      <w:r w:rsidRPr="002945D0">
        <w:rPr>
          <w:sz w:val="24"/>
          <w:szCs w:val="24"/>
        </w:rPr>
        <w:t xml:space="preserve">Dirigente del Servizio Sviluppo locale ed Economia ittica Dipartimento Agricoltura.  </w:t>
      </w:r>
    </w:p>
    <w:p w14:paraId="3430CA75" w14:textId="77777777" w:rsidR="003617A8" w:rsidRDefault="002945D0" w:rsidP="003617A8">
      <w:pPr>
        <w:spacing w:line="360" w:lineRule="auto"/>
        <w:ind w:right="-13"/>
        <w:jc w:val="both"/>
        <w:rPr>
          <w:sz w:val="24"/>
          <w:szCs w:val="24"/>
        </w:rPr>
      </w:pPr>
      <w:r w:rsidRPr="002945D0">
        <w:rPr>
          <w:b/>
          <w:sz w:val="24"/>
          <w:szCs w:val="24"/>
        </w:rPr>
        <w:t>Indirizzo:</w:t>
      </w:r>
      <w:r w:rsidRPr="002945D0">
        <w:rPr>
          <w:sz w:val="24"/>
          <w:szCs w:val="24"/>
        </w:rPr>
        <w:t xml:space="preserve"> 65127 Pescara, Via Catullo n. 17. </w:t>
      </w:r>
    </w:p>
    <w:p w14:paraId="504FFCF6" w14:textId="57F730D6" w:rsidR="002945D0" w:rsidRPr="002945D0" w:rsidRDefault="003617A8" w:rsidP="003617A8">
      <w:pPr>
        <w:spacing w:line="360" w:lineRule="auto"/>
        <w:ind w:right="-13"/>
        <w:jc w:val="both"/>
        <w:rPr>
          <w:sz w:val="24"/>
          <w:szCs w:val="24"/>
        </w:rPr>
      </w:pPr>
      <w:r>
        <w:rPr>
          <w:b/>
          <w:sz w:val="24"/>
          <w:szCs w:val="24"/>
        </w:rPr>
        <w:t>T</w:t>
      </w:r>
      <w:r w:rsidR="002945D0" w:rsidRPr="002945D0">
        <w:rPr>
          <w:b/>
          <w:sz w:val="24"/>
          <w:szCs w:val="24"/>
        </w:rPr>
        <w:t>el.</w:t>
      </w:r>
      <w:r w:rsidR="00535787">
        <w:rPr>
          <w:b/>
          <w:sz w:val="24"/>
          <w:szCs w:val="24"/>
        </w:rPr>
        <w:t>:</w:t>
      </w:r>
      <w:r w:rsidR="002945D0" w:rsidRPr="002945D0">
        <w:rPr>
          <w:b/>
          <w:sz w:val="24"/>
          <w:szCs w:val="24"/>
        </w:rPr>
        <w:t xml:space="preserve"> </w:t>
      </w:r>
      <w:r w:rsidRPr="00535787">
        <w:rPr>
          <w:bCs/>
          <w:sz w:val="24"/>
          <w:szCs w:val="24"/>
        </w:rPr>
        <w:t>085/7672968</w:t>
      </w:r>
      <w:r w:rsidRPr="003617A8">
        <w:rPr>
          <w:b/>
          <w:sz w:val="24"/>
          <w:szCs w:val="24"/>
        </w:rPr>
        <w:t xml:space="preserve">  </w:t>
      </w:r>
    </w:p>
    <w:p w14:paraId="27A84502" w14:textId="7F902563" w:rsidR="002945D0" w:rsidRPr="002945D0" w:rsidRDefault="002945D0" w:rsidP="003617A8">
      <w:pPr>
        <w:ind w:right="56"/>
        <w:jc w:val="both"/>
        <w:rPr>
          <w:sz w:val="24"/>
          <w:szCs w:val="24"/>
        </w:rPr>
      </w:pPr>
      <w:r w:rsidRPr="002945D0">
        <w:rPr>
          <w:b/>
          <w:sz w:val="24"/>
          <w:szCs w:val="24"/>
        </w:rPr>
        <w:t>Atto organizzativo</w:t>
      </w:r>
      <w:r w:rsidRPr="002945D0">
        <w:rPr>
          <w:sz w:val="24"/>
          <w:szCs w:val="24"/>
        </w:rPr>
        <w:t xml:space="preserve">: </w:t>
      </w:r>
      <w:r w:rsidR="00535787" w:rsidRPr="00535787">
        <w:rPr>
          <w:sz w:val="24"/>
          <w:szCs w:val="24"/>
        </w:rPr>
        <w:t>DGR n. 280 del 17/05/2024</w:t>
      </w:r>
    </w:p>
    <w:p w14:paraId="297D1333" w14:textId="77777777" w:rsidR="002945D0" w:rsidRPr="002945D0" w:rsidRDefault="002945D0" w:rsidP="002945D0">
      <w:pPr>
        <w:pStyle w:val="Paragrafoelenco"/>
        <w:ind w:right="56" w:firstLine="0"/>
        <w:rPr>
          <w:sz w:val="24"/>
          <w:szCs w:val="24"/>
        </w:rPr>
      </w:pPr>
    </w:p>
    <w:p w14:paraId="45CA708F" w14:textId="77777777" w:rsidR="00F731FF" w:rsidRDefault="00F731FF" w:rsidP="00F731FF">
      <w:pPr>
        <w:spacing w:after="142"/>
        <w:ind w:left="454"/>
        <w:jc w:val="both"/>
        <w:rPr>
          <w:sz w:val="24"/>
          <w:szCs w:val="24"/>
        </w:rPr>
      </w:pPr>
      <w:r w:rsidRPr="004D3C5C">
        <w:rPr>
          <w:sz w:val="24"/>
          <w:szCs w:val="24"/>
          <w:u w:val="single" w:color="000000"/>
        </w:rPr>
        <w:t>Compiti del RAdG</w:t>
      </w:r>
      <w:r w:rsidRPr="004D3C5C">
        <w:rPr>
          <w:sz w:val="24"/>
          <w:szCs w:val="24"/>
        </w:rPr>
        <w:t xml:space="preserve">  </w:t>
      </w:r>
    </w:p>
    <w:p w14:paraId="09EA272F" w14:textId="110F7564" w:rsidR="009E6264" w:rsidRPr="009E6264" w:rsidRDefault="009E6264" w:rsidP="009E6264">
      <w:pPr>
        <w:pStyle w:val="Paragrafoelenco"/>
        <w:numPr>
          <w:ilvl w:val="3"/>
          <w:numId w:val="101"/>
        </w:numPr>
        <w:spacing w:after="142"/>
        <w:rPr>
          <w:sz w:val="24"/>
          <w:szCs w:val="24"/>
        </w:rPr>
      </w:pPr>
      <w:r w:rsidRPr="009E6264">
        <w:rPr>
          <w:sz w:val="24"/>
          <w:szCs w:val="24"/>
        </w:rPr>
        <w:t xml:space="preserve">elaborare, per la parte di competenza, la documentazione necessaria per redigere il documento "Descrizione sui Sistemi di Gestione e Controllo" e trasmetterla all'Amministrazione centrale alle scadenze stabilite; </w:t>
      </w:r>
    </w:p>
    <w:p w14:paraId="76EDF96F" w14:textId="6FB6A4A3" w:rsidR="009E6264" w:rsidRDefault="009E6264" w:rsidP="009E6264">
      <w:pPr>
        <w:pStyle w:val="Paragrafoelenco"/>
        <w:numPr>
          <w:ilvl w:val="3"/>
          <w:numId w:val="101"/>
        </w:numPr>
        <w:spacing w:after="142"/>
        <w:rPr>
          <w:sz w:val="24"/>
          <w:szCs w:val="24"/>
        </w:rPr>
      </w:pPr>
      <w:r w:rsidRPr="009E6264">
        <w:rPr>
          <w:sz w:val="24"/>
          <w:szCs w:val="24"/>
        </w:rPr>
        <w:t>coadiuvare l'AdG nell'elaborazione delle informazioni da trasmettere alla Commissione in conformità alle disposizioni di cui ai commi 1 e 2 dell’art. 41 del Reg. (UE) 2021/1060, e di tutti gli altri rapporti previsti dai regolamenti in vigore;</w:t>
      </w:r>
    </w:p>
    <w:p w14:paraId="3BA234EF" w14:textId="77777777" w:rsidR="007B1255" w:rsidRDefault="007B1255" w:rsidP="007B1255">
      <w:pPr>
        <w:pStyle w:val="Paragrafoelenco"/>
        <w:spacing w:after="142"/>
        <w:ind w:left="1213" w:firstLine="0"/>
        <w:jc w:val="right"/>
        <w:rPr>
          <w:sz w:val="24"/>
          <w:szCs w:val="24"/>
        </w:rPr>
      </w:pPr>
    </w:p>
    <w:p w14:paraId="0C7C7D23" w14:textId="77777777" w:rsidR="007B1255" w:rsidRPr="009E6264" w:rsidRDefault="007B1255" w:rsidP="007B1255">
      <w:pPr>
        <w:pStyle w:val="Paragrafoelenco"/>
        <w:spacing w:after="142"/>
        <w:ind w:left="1213" w:firstLine="0"/>
        <w:jc w:val="right"/>
        <w:rPr>
          <w:sz w:val="24"/>
          <w:szCs w:val="24"/>
        </w:rPr>
      </w:pPr>
    </w:p>
    <w:p w14:paraId="2286FC7B" w14:textId="707432E6" w:rsidR="009E6264" w:rsidRPr="007B1255" w:rsidRDefault="009E6264" w:rsidP="007B1255">
      <w:pPr>
        <w:pStyle w:val="Paragrafoelenco"/>
        <w:numPr>
          <w:ilvl w:val="3"/>
          <w:numId w:val="101"/>
        </w:numPr>
        <w:spacing w:after="142"/>
        <w:rPr>
          <w:sz w:val="24"/>
          <w:szCs w:val="24"/>
        </w:rPr>
      </w:pPr>
      <w:r w:rsidRPr="007B1255">
        <w:rPr>
          <w:sz w:val="24"/>
          <w:szCs w:val="24"/>
        </w:rPr>
        <w:t>elaborare le Disposizioni procedurali – Manuale delle procedure e dei controlli dell’Organismo Intermedio per l'attuazione degli Interventi di competenza ((il Manuale è</w:t>
      </w:r>
      <w:r w:rsidR="007B1255" w:rsidRPr="007B1255">
        <w:rPr>
          <w:sz w:val="24"/>
          <w:szCs w:val="24"/>
        </w:rPr>
        <w:t xml:space="preserve"> </w:t>
      </w:r>
      <w:r w:rsidRPr="007B1255">
        <w:rPr>
          <w:sz w:val="24"/>
          <w:szCs w:val="24"/>
        </w:rPr>
        <w:t>redatto sulla base di quello approvato dall’AdG), immettere nel sistema informatizzato i dati finanziari, fisici e procedurali relativi a tutte le operazioni cofinanziate, organizzare e gestire le procedure finalizzate all'archiviazione delle domande di sostegno presentate, per gli Interventi di propria competenza;</w:t>
      </w:r>
    </w:p>
    <w:p w14:paraId="2F90B68D" w14:textId="6779567E" w:rsidR="009E6264" w:rsidRPr="009E6264" w:rsidRDefault="009E6264" w:rsidP="009E6264">
      <w:pPr>
        <w:pStyle w:val="Paragrafoelenco"/>
        <w:numPr>
          <w:ilvl w:val="3"/>
          <w:numId w:val="101"/>
        </w:numPr>
        <w:spacing w:after="142"/>
        <w:rPr>
          <w:sz w:val="24"/>
          <w:szCs w:val="24"/>
        </w:rPr>
      </w:pPr>
      <w:r w:rsidRPr="009E6264">
        <w:rPr>
          <w:sz w:val="24"/>
          <w:szCs w:val="24"/>
        </w:rPr>
        <w:t>trasmettere all'Amministrazione Centrale i prospetti necessari al monitoraggio finanziario, fisico e procedurale degli Interventi di competenza alle scadenze prestabilite, qualora, in seguito al perfezionamento dell’Accordo Multiregionale, gli OO.II. non dispongano dell'accesso alla procedura informatizzata; effettuare i controlli di I livello sulle operazioni inerenti agli Interventi di competenza;</w:t>
      </w:r>
    </w:p>
    <w:p w14:paraId="5DB81E15" w14:textId="13FC716D" w:rsidR="009E6264" w:rsidRPr="009E6264" w:rsidRDefault="009E6264" w:rsidP="009E6264">
      <w:pPr>
        <w:pStyle w:val="Paragrafoelenco"/>
        <w:numPr>
          <w:ilvl w:val="3"/>
          <w:numId w:val="101"/>
        </w:numPr>
        <w:spacing w:after="142"/>
        <w:rPr>
          <w:sz w:val="24"/>
          <w:szCs w:val="24"/>
        </w:rPr>
      </w:pPr>
      <w:r w:rsidRPr="009E6264">
        <w:rPr>
          <w:sz w:val="24"/>
          <w:szCs w:val="24"/>
        </w:rPr>
        <w:t>segnalare le irregolarità rilevate, ai sensi delle procedure stabilite dal Tavolo Istituzionale;</w:t>
      </w:r>
    </w:p>
    <w:p w14:paraId="02B9C8AB" w14:textId="54B6CFE1" w:rsidR="009E6264" w:rsidRPr="009E6264" w:rsidRDefault="009E6264" w:rsidP="009E6264">
      <w:pPr>
        <w:pStyle w:val="Paragrafoelenco"/>
        <w:numPr>
          <w:ilvl w:val="3"/>
          <w:numId w:val="101"/>
        </w:numPr>
        <w:spacing w:after="142"/>
        <w:rPr>
          <w:sz w:val="24"/>
          <w:szCs w:val="24"/>
        </w:rPr>
      </w:pPr>
      <w:r w:rsidRPr="009E6264">
        <w:rPr>
          <w:sz w:val="24"/>
          <w:szCs w:val="24"/>
        </w:rPr>
        <w:t>gestire per la parte di competenza, in ottemperanza alle disposizioni di cui al Capo III del titolo IV del Reg. (UE) 2021/1060 la fase relativa alla visibilità, trasparenza e comunicazione.</w:t>
      </w:r>
    </w:p>
    <w:p w14:paraId="40AFB34B" w14:textId="06106B9F" w:rsidR="00E20378" w:rsidRDefault="00F731FF" w:rsidP="00E20378">
      <w:pPr>
        <w:ind w:right="163"/>
        <w:jc w:val="both"/>
        <w:rPr>
          <w:sz w:val="24"/>
          <w:szCs w:val="24"/>
        </w:rPr>
      </w:pPr>
      <w:r w:rsidRPr="009E6264">
        <w:rPr>
          <w:sz w:val="24"/>
          <w:szCs w:val="24"/>
        </w:rPr>
        <w:t>Il R.A.</w:t>
      </w:r>
      <w:r w:rsidR="00E20378">
        <w:rPr>
          <w:sz w:val="24"/>
          <w:szCs w:val="24"/>
        </w:rPr>
        <w:t>D</w:t>
      </w:r>
      <w:r w:rsidRPr="009E6264">
        <w:rPr>
          <w:sz w:val="24"/>
          <w:szCs w:val="24"/>
        </w:rPr>
        <w:t>.G. opera attraverso gli Uffici “Sostegno alla Flotta e interventi Strutturali”, “Sostegno Acquacoltura e Sviluppo costiero” e “Monitoraggio e Controllo PO FEAMP, Aiuti alla pesca”, cui sono attribuiti, ai fini dell’attuazione del Programma FEAMP</w:t>
      </w:r>
      <w:r w:rsidR="0028177A">
        <w:rPr>
          <w:sz w:val="24"/>
          <w:szCs w:val="24"/>
        </w:rPr>
        <w:t>A</w:t>
      </w:r>
      <w:r w:rsidRPr="009E6264">
        <w:rPr>
          <w:sz w:val="24"/>
          <w:szCs w:val="24"/>
        </w:rPr>
        <w:t xml:space="preserve"> 20</w:t>
      </w:r>
      <w:r w:rsidR="0028177A">
        <w:rPr>
          <w:sz w:val="24"/>
          <w:szCs w:val="24"/>
        </w:rPr>
        <w:t>21</w:t>
      </w:r>
      <w:r w:rsidRPr="009E6264">
        <w:rPr>
          <w:sz w:val="24"/>
          <w:szCs w:val="24"/>
        </w:rPr>
        <w:t>/20</w:t>
      </w:r>
      <w:r w:rsidR="0028177A">
        <w:rPr>
          <w:sz w:val="24"/>
          <w:szCs w:val="24"/>
        </w:rPr>
        <w:t>27</w:t>
      </w:r>
      <w:r w:rsidRPr="009E6264">
        <w:rPr>
          <w:sz w:val="24"/>
          <w:szCs w:val="24"/>
        </w:rPr>
        <w:t>, le mansioni appresso specificate:</w:t>
      </w:r>
    </w:p>
    <w:p w14:paraId="5CD0E80A" w14:textId="5E1E04EC" w:rsidR="00F731FF" w:rsidRPr="00E108B4" w:rsidRDefault="00F731FF" w:rsidP="00E20378">
      <w:pPr>
        <w:ind w:right="163"/>
        <w:jc w:val="both"/>
        <w:rPr>
          <w:sz w:val="24"/>
          <w:szCs w:val="24"/>
        </w:rPr>
      </w:pPr>
      <w:r w:rsidRPr="00E108B4">
        <w:rPr>
          <w:sz w:val="24"/>
          <w:szCs w:val="24"/>
        </w:rPr>
        <w:t xml:space="preserve">  </w:t>
      </w:r>
    </w:p>
    <w:p w14:paraId="1A48CA18" w14:textId="1F564C81" w:rsidR="00320528" w:rsidRDefault="00320528" w:rsidP="00320528">
      <w:pPr>
        <w:pStyle w:val="Titolo1"/>
        <w:jc w:val="left"/>
        <w:rPr>
          <w:rFonts w:ascii="Times New Roman" w:hAnsi="Times New Roman" w:cs="Times New Roman"/>
          <w:b/>
          <w:bCs/>
          <w:sz w:val="24"/>
          <w:szCs w:val="24"/>
        </w:rPr>
      </w:pPr>
      <w:bookmarkStart w:id="14" w:name="_Toc37779870"/>
      <w:bookmarkStart w:id="15" w:name="_Toc37779922"/>
      <w:bookmarkStart w:id="16" w:name="_Toc37780066"/>
      <w:r w:rsidRPr="00320528">
        <w:rPr>
          <w:rFonts w:ascii="Times New Roman" w:hAnsi="Times New Roman" w:cs="Times New Roman"/>
          <w:b/>
          <w:bCs/>
          <w:sz w:val="24"/>
          <w:szCs w:val="24"/>
        </w:rPr>
        <w:t>Ufficio Sostegno alla Flotta e Interventi Strutturali</w:t>
      </w:r>
      <w:bookmarkEnd w:id="14"/>
      <w:bookmarkEnd w:id="15"/>
      <w:bookmarkEnd w:id="16"/>
      <w:r w:rsidRPr="00320528">
        <w:rPr>
          <w:rFonts w:ascii="Times New Roman" w:hAnsi="Times New Roman" w:cs="Times New Roman"/>
          <w:b/>
          <w:bCs/>
          <w:sz w:val="24"/>
          <w:szCs w:val="24"/>
        </w:rPr>
        <w:t xml:space="preserve"> </w:t>
      </w:r>
      <w:r>
        <w:rPr>
          <w:rFonts w:ascii="Times New Roman" w:hAnsi="Times New Roman" w:cs="Times New Roman"/>
          <w:b/>
          <w:bCs/>
          <w:sz w:val="24"/>
          <w:szCs w:val="24"/>
        </w:rPr>
        <w:t>(RdA)</w:t>
      </w:r>
    </w:p>
    <w:p w14:paraId="3D1DA004" w14:textId="77777777" w:rsidR="00320528" w:rsidRPr="00320528" w:rsidRDefault="00320528" w:rsidP="00320528">
      <w:pPr>
        <w:pStyle w:val="Titolo1"/>
        <w:jc w:val="left"/>
        <w:rPr>
          <w:rFonts w:ascii="Times New Roman" w:hAnsi="Times New Roman" w:cs="Times New Roman"/>
          <w:b/>
          <w:bCs/>
          <w:sz w:val="24"/>
          <w:szCs w:val="24"/>
        </w:rPr>
      </w:pPr>
    </w:p>
    <w:p w14:paraId="757DC438" w14:textId="1B433679" w:rsidR="00320528" w:rsidRPr="005636CE" w:rsidRDefault="00320528" w:rsidP="00320528">
      <w:pPr>
        <w:widowControl/>
        <w:numPr>
          <w:ilvl w:val="0"/>
          <w:numId w:val="110"/>
        </w:numPr>
        <w:autoSpaceDE/>
        <w:autoSpaceDN/>
        <w:spacing w:after="87" w:line="259" w:lineRule="auto"/>
        <w:ind w:right="56" w:hanging="254"/>
        <w:jc w:val="both"/>
        <w:rPr>
          <w:sz w:val="24"/>
          <w:szCs w:val="24"/>
        </w:rPr>
      </w:pPr>
      <w:r w:rsidRPr="003F4872">
        <w:rPr>
          <w:b/>
          <w:sz w:val="24"/>
          <w:szCs w:val="24"/>
        </w:rPr>
        <w:t>Atto organizzativo</w:t>
      </w:r>
      <w:r>
        <w:rPr>
          <w:b/>
          <w:sz w:val="24"/>
          <w:szCs w:val="24"/>
        </w:rPr>
        <w:t xml:space="preserve">: </w:t>
      </w:r>
      <w:r w:rsidRPr="00535787">
        <w:rPr>
          <w:sz w:val="24"/>
          <w:szCs w:val="24"/>
        </w:rPr>
        <w:t>DGR n. 280 del 17/05/2024</w:t>
      </w:r>
    </w:p>
    <w:p w14:paraId="74DD9FD0" w14:textId="77777777" w:rsidR="00320528" w:rsidRPr="00E108B4" w:rsidRDefault="00320528" w:rsidP="00320528">
      <w:pPr>
        <w:widowControl/>
        <w:numPr>
          <w:ilvl w:val="0"/>
          <w:numId w:val="110"/>
        </w:numPr>
        <w:autoSpaceDE/>
        <w:autoSpaceDN/>
        <w:spacing w:after="87" w:line="259" w:lineRule="auto"/>
        <w:ind w:right="56" w:hanging="254"/>
        <w:jc w:val="both"/>
        <w:rPr>
          <w:sz w:val="24"/>
          <w:szCs w:val="24"/>
        </w:rPr>
      </w:pPr>
      <w:r w:rsidRPr="00E108B4">
        <w:rPr>
          <w:b/>
          <w:sz w:val="24"/>
          <w:szCs w:val="24"/>
        </w:rPr>
        <w:t xml:space="preserve">Referente: </w:t>
      </w:r>
      <w:r w:rsidRPr="00E108B4">
        <w:rPr>
          <w:sz w:val="24"/>
          <w:szCs w:val="24"/>
        </w:rPr>
        <w:t>Il Responsabile dell’Ufficio</w:t>
      </w:r>
      <w:r w:rsidRPr="00E108B4">
        <w:rPr>
          <w:b/>
          <w:sz w:val="24"/>
          <w:szCs w:val="24"/>
        </w:rPr>
        <w:t xml:space="preserve">  </w:t>
      </w:r>
    </w:p>
    <w:p w14:paraId="7548D7FC" w14:textId="2FCF34BE" w:rsidR="00320528" w:rsidRPr="00E108B4" w:rsidRDefault="00320528" w:rsidP="00320528">
      <w:pPr>
        <w:widowControl/>
        <w:numPr>
          <w:ilvl w:val="0"/>
          <w:numId w:val="110"/>
        </w:numPr>
        <w:autoSpaceDE/>
        <w:autoSpaceDN/>
        <w:spacing w:after="87" w:line="259" w:lineRule="auto"/>
        <w:ind w:right="56" w:hanging="254"/>
        <w:jc w:val="both"/>
        <w:rPr>
          <w:sz w:val="24"/>
          <w:szCs w:val="24"/>
        </w:rPr>
      </w:pPr>
      <w:r w:rsidRPr="00E108B4">
        <w:rPr>
          <w:b/>
          <w:sz w:val="24"/>
          <w:szCs w:val="24"/>
        </w:rPr>
        <w:t>Indirizzo:</w:t>
      </w:r>
      <w:r w:rsidRPr="00E108B4">
        <w:rPr>
          <w:sz w:val="24"/>
          <w:szCs w:val="24"/>
        </w:rPr>
        <w:t xml:space="preserve"> 65127 Pescara, Via Catullo n. 17</w:t>
      </w:r>
    </w:p>
    <w:p w14:paraId="0692CE45" w14:textId="246DC098" w:rsidR="00320528" w:rsidRPr="00775D86" w:rsidRDefault="00320528" w:rsidP="00320528">
      <w:pPr>
        <w:widowControl/>
        <w:numPr>
          <w:ilvl w:val="0"/>
          <w:numId w:val="110"/>
        </w:numPr>
        <w:autoSpaceDE/>
        <w:autoSpaceDN/>
        <w:spacing w:after="91" w:line="259" w:lineRule="auto"/>
        <w:ind w:right="56" w:hanging="254"/>
        <w:jc w:val="both"/>
        <w:rPr>
          <w:sz w:val="24"/>
          <w:szCs w:val="24"/>
        </w:rPr>
      </w:pPr>
      <w:r w:rsidRPr="00E108B4">
        <w:rPr>
          <w:b/>
          <w:sz w:val="24"/>
          <w:szCs w:val="24"/>
        </w:rPr>
        <w:t xml:space="preserve">tel. </w:t>
      </w:r>
      <w:r w:rsidRPr="00E108B4">
        <w:rPr>
          <w:sz w:val="24"/>
          <w:szCs w:val="24"/>
        </w:rPr>
        <w:t>085/</w:t>
      </w:r>
      <w:r w:rsidRPr="00C41463">
        <w:rPr>
          <w:sz w:val="24"/>
          <w:szCs w:val="24"/>
        </w:rPr>
        <w:t>7672</w:t>
      </w:r>
      <w:r w:rsidR="008976C7">
        <w:rPr>
          <w:sz w:val="24"/>
          <w:szCs w:val="24"/>
        </w:rPr>
        <w:t>010</w:t>
      </w:r>
    </w:p>
    <w:p w14:paraId="48FFD9F3" w14:textId="77777777" w:rsidR="00320528" w:rsidRPr="00775D86" w:rsidRDefault="00320528" w:rsidP="00320528">
      <w:pPr>
        <w:widowControl/>
        <w:numPr>
          <w:ilvl w:val="0"/>
          <w:numId w:val="110"/>
        </w:numPr>
        <w:autoSpaceDE/>
        <w:autoSpaceDN/>
        <w:spacing w:after="91" w:line="259" w:lineRule="auto"/>
        <w:ind w:right="56" w:hanging="254"/>
        <w:jc w:val="both"/>
        <w:rPr>
          <w:sz w:val="24"/>
          <w:szCs w:val="24"/>
        </w:rPr>
      </w:pPr>
      <w:r w:rsidRPr="003F4872">
        <w:rPr>
          <w:b/>
          <w:sz w:val="24"/>
          <w:szCs w:val="24"/>
        </w:rPr>
        <w:t>Unità</w:t>
      </w:r>
      <w:r w:rsidRPr="00E108B4">
        <w:rPr>
          <w:sz w:val="24"/>
          <w:szCs w:val="24"/>
        </w:rPr>
        <w:t xml:space="preserve"> assegnate: n</w:t>
      </w:r>
      <w:r w:rsidRPr="00C41463">
        <w:rPr>
          <w:sz w:val="24"/>
          <w:szCs w:val="24"/>
        </w:rPr>
        <w:t xml:space="preserve">. </w:t>
      </w:r>
      <w:r>
        <w:rPr>
          <w:sz w:val="24"/>
          <w:szCs w:val="24"/>
        </w:rPr>
        <w:t>1</w:t>
      </w:r>
      <w:r w:rsidRPr="005636CE">
        <w:rPr>
          <w:sz w:val="24"/>
          <w:szCs w:val="24"/>
        </w:rPr>
        <w:t>.</w:t>
      </w:r>
    </w:p>
    <w:p w14:paraId="4B75F1BA" w14:textId="34F1BF12" w:rsidR="00320528" w:rsidRDefault="00320528" w:rsidP="00320528">
      <w:pPr>
        <w:ind w:right="163"/>
        <w:jc w:val="both"/>
        <w:rPr>
          <w:sz w:val="24"/>
          <w:szCs w:val="24"/>
        </w:rPr>
      </w:pPr>
      <w:r w:rsidRPr="004D3C5C">
        <w:rPr>
          <w:sz w:val="24"/>
          <w:szCs w:val="24"/>
        </w:rPr>
        <w:t xml:space="preserve">Supporta il Dirigente del Servizio </w:t>
      </w:r>
      <w:r w:rsidR="002E18A9" w:rsidRPr="002945D0">
        <w:rPr>
          <w:sz w:val="24"/>
          <w:szCs w:val="24"/>
        </w:rPr>
        <w:t>Sviluppo locale ed Economia ittica</w:t>
      </w:r>
      <w:r w:rsidR="002E18A9" w:rsidRPr="004D3C5C">
        <w:rPr>
          <w:sz w:val="24"/>
          <w:szCs w:val="24"/>
        </w:rPr>
        <w:t xml:space="preserve"> </w:t>
      </w:r>
      <w:r w:rsidRPr="004D3C5C">
        <w:rPr>
          <w:sz w:val="24"/>
          <w:szCs w:val="24"/>
        </w:rPr>
        <w:t>nelle attività di pianificazione operativa e gestione riferite al P</w:t>
      </w:r>
      <w:r>
        <w:rPr>
          <w:sz w:val="24"/>
          <w:szCs w:val="24"/>
        </w:rPr>
        <w:t>N</w:t>
      </w:r>
      <w:r w:rsidRPr="004D3C5C">
        <w:rPr>
          <w:sz w:val="24"/>
          <w:szCs w:val="24"/>
        </w:rPr>
        <w:t xml:space="preserve"> FEAMP</w:t>
      </w:r>
      <w:r>
        <w:rPr>
          <w:sz w:val="24"/>
          <w:szCs w:val="24"/>
        </w:rPr>
        <w:t>A</w:t>
      </w:r>
      <w:r w:rsidRPr="004D3C5C">
        <w:rPr>
          <w:sz w:val="24"/>
          <w:szCs w:val="24"/>
        </w:rPr>
        <w:t xml:space="preserve"> 20</w:t>
      </w:r>
      <w:r>
        <w:rPr>
          <w:sz w:val="24"/>
          <w:szCs w:val="24"/>
        </w:rPr>
        <w:t>21</w:t>
      </w:r>
      <w:r w:rsidRPr="004D3C5C">
        <w:rPr>
          <w:sz w:val="24"/>
          <w:szCs w:val="24"/>
        </w:rPr>
        <w:t>/202</w:t>
      </w:r>
      <w:r>
        <w:rPr>
          <w:sz w:val="24"/>
          <w:szCs w:val="24"/>
        </w:rPr>
        <w:t>7</w:t>
      </w:r>
      <w:r w:rsidRPr="004D3C5C">
        <w:rPr>
          <w:sz w:val="24"/>
          <w:szCs w:val="24"/>
        </w:rPr>
        <w:t xml:space="preserve">, con riferimento agli interventi di competenza regionale in materia di sostegno alla flotta ed a quelli a carattere strutturale. </w:t>
      </w:r>
    </w:p>
    <w:p w14:paraId="2788D612" w14:textId="77777777" w:rsidR="007843EF" w:rsidRDefault="007843EF" w:rsidP="007843EF">
      <w:pPr>
        <w:ind w:right="162"/>
        <w:jc w:val="both"/>
        <w:rPr>
          <w:sz w:val="24"/>
          <w:szCs w:val="24"/>
        </w:rPr>
      </w:pPr>
    </w:p>
    <w:p w14:paraId="5EF2A246" w14:textId="1AFE4424" w:rsidR="007843EF" w:rsidRDefault="007843EF" w:rsidP="007843EF">
      <w:pPr>
        <w:ind w:right="162"/>
        <w:jc w:val="both"/>
        <w:rPr>
          <w:sz w:val="24"/>
          <w:szCs w:val="24"/>
        </w:rPr>
      </w:pPr>
      <w:r w:rsidRPr="0089549A">
        <w:rPr>
          <w:sz w:val="24"/>
          <w:szCs w:val="24"/>
        </w:rPr>
        <w:t>In particolare,</w:t>
      </w:r>
      <w:r w:rsidRPr="004D3C5C">
        <w:rPr>
          <w:sz w:val="24"/>
          <w:szCs w:val="24"/>
        </w:rPr>
        <w:t xml:space="preserve"> implementa</w:t>
      </w:r>
      <w:r>
        <w:rPr>
          <w:sz w:val="24"/>
          <w:szCs w:val="24"/>
        </w:rPr>
        <w:t xml:space="preserve"> </w:t>
      </w:r>
      <w:r w:rsidRPr="004D3C5C">
        <w:rPr>
          <w:sz w:val="24"/>
          <w:szCs w:val="24"/>
        </w:rPr>
        <w:t xml:space="preserve">con l’eventuale ausilio della Struttura di Assistenza tecnica appositamente selezionata per l’attuazione del Programma: </w:t>
      </w:r>
    </w:p>
    <w:p w14:paraId="50FA7091" w14:textId="77777777" w:rsidR="00320528" w:rsidRPr="004D3C5C" w:rsidRDefault="00320528" w:rsidP="00320528">
      <w:pPr>
        <w:ind w:right="163"/>
        <w:jc w:val="both"/>
        <w:rPr>
          <w:sz w:val="24"/>
          <w:szCs w:val="24"/>
        </w:rPr>
      </w:pPr>
    </w:p>
    <w:p w14:paraId="1EEEA479" w14:textId="77777777" w:rsidR="00320528" w:rsidRPr="004D3C5C" w:rsidRDefault="00320528" w:rsidP="00320528">
      <w:pPr>
        <w:widowControl/>
        <w:numPr>
          <w:ilvl w:val="1"/>
          <w:numId w:val="111"/>
        </w:numPr>
        <w:autoSpaceDE/>
        <w:autoSpaceDN/>
        <w:spacing w:after="148" w:line="259" w:lineRule="auto"/>
        <w:ind w:right="56" w:hanging="396"/>
        <w:jc w:val="both"/>
        <w:rPr>
          <w:sz w:val="24"/>
          <w:szCs w:val="24"/>
        </w:rPr>
      </w:pPr>
      <w:r w:rsidRPr="004D3C5C">
        <w:rPr>
          <w:sz w:val="24"/>
          <w:szCs w:val="24"/>
        </w:rPr>
        <w:t xml:space="preserve">gli interventi mirati ad accrescere la competitività delle attività di pesca, anche attraverso investimenti diretti a ridurre i costi di gestione;  </w:t>
      </w:r>
    </w:p>
    <w:p w14:paraId="442884B5" w14:textId="77777777" w:rsidR="00320528" w:rsidRPr="004D3C5C" w:rsidRDefault="00320528" w:rsidP="00320528">
      <w:pPr>
        <w:widowControl/>
        <w:numPr>
          <w:ilvl w:val="1"/>
          <w:numId w:val="111"/>
        </w:numPr>
        <w:autoSpaceDE/>
        <w:autoSpaceDN/>
        <w:spacing w:after="160" w:line="259" w:lineRule="auto"/>
        <w:ind w:right="56" w:hanging="396"/>
        <w:jc w:val="both"/>
        <w:rPr>
          <w:sz w:val="24"/>
          <w:szCs w:val="24"/>
        </w:rPr>
      </w:pPr>
      <w:r w:rsidRPr="004D3C5C">
        <w:rPr>
          <w:sz w:val="24"/>
          <w:szCs w:val="24"/>
        </w:rPr>
        <w:t xml:space="preserve">le azioni dirette a limitare l’impatto negativo delle attività di cattura sull' ambiente, anche attraverso il passaggio ad attrezzature più selettive; </w:t>
      </w:r>
    </w:p>
    <w:p w14:paraId="6177E9EB" w14:textId="77777777" w:rsidR="00320528" w:rsidRPr="004D3C5C" w:rsidRDefault="00320528" w:rsidP="00320528">
      <w:pPr>
        <w:widowControl/>
        <w:numPr>
          <w:ilvl w:val="1"/>
          <w:numId w:val="111"/>
        </w:numPr>
        <w:autoSpaceDE/>
        <w:autoSpaceDN/>
        <w:spacing w:after="161" w:line="259" w:lineRule="auto"/>
        <w:ind w:right="56" w:hanging="396"/>
        <w:jc w:val="both"/>
        <w:rPr>
          <w:sz w:val="24"/>
          <w:szCs w:val="24"/>
        </w:rPr>
      </w:pPr>
      <w:r w:rsidRPr="004D3C5C">
        <w:rPr>
          <w:sz w:val="24"/>
          <w:szCs w:val="24"/>
        </w:rPr>
        <w:t xml:space="preserve">le iniziative e gli interventi regionali afferenti </w:t>
      </w:r>
      <w:r>
        <w:rPr>
          <w:sz w:val="24"/>
          <w:szCs w:val="24"/>
        </w:rPr>
        <w:t>al</w:t>
      </w:r>
      <w:r w:rsidRPr="004D3C5C">
        <w:rPr>
          <w:sz w:val="24"/>
          <w:szCs w:val="24"/>
        </w:rPr>
        <w:t xml:space="preserve">le interruzioni temporanee e definitive delle attività di pesca, nonché le azioni di tutela e gestione di aree nursery; </w:t>
      </w:r>
    </w:p>
    <w:p w14:paraId="5055D83A" w14:textId="77777777" w:rsidR="00320528" w:rsidRPr="004D3C5C" w:rsidRDefault="00320528" w:rsidP="00320528">
      <w:pPr>
        <w:widowControl/>
        <w:numPr>
          <w:ilvl w:val="1"/>
          <w:numId w:val="111"/>
        </w:numPr>
        <w:autoSpaceDE/>
        <w:autoSpaceDN/>
        <w:spacing w:after="160" w:line="259" w:lineRule="auto"/>
        <w:ind w:right="56" w:hanging="396"/>
        <w:jc w:val="both"/>
        <w:rPr>
          <w:sz w:val="24"/>
          <w:szCs w:val="24"/>
        </w:rPr>
      </w:pPr>
      <w:r w:rsidRPr="004D3C5C">
        <w:rPr>
          <w:sz w:val="24"/>
          <w:szCs w:val="24"/>
        </w:rPr>
        <w:t xml:space="preserve">gli altri interventi sulla flotta assegnati alla competenza regionale dall’accordo multiregionale. </w:t>
      </w:r>
    </w:p>
    <w:p w14:paraId="41D045A2" w14:textId="77777777" w:rsidR="00320528" w:rsidRDefault="00320528" w:rsidP="00320528">
      <w:pPr>
        <w:widowControl/>
        <w:numPr>
          <w:ilvl w:val="1"/>
          <w:numId w:val="111"/>
        </w:numPr>
        <w:autoSpaceDE/>
        <w:autoSpaceDN/>
        <w:spacing w:after="150" w:line="259" w:lineRule="auto"/>
        <w:ind w:right="56" w:hanging="396"/>
        <w:jc w:val="both"/>
        <w:rPr>
          <w:sz w:val="24"/>
          <w:szCs w:val="24"/>
        </w:rPr>
      </w:pPr>
      <w:r>
        <w:rPr>
          <w:sz w:val="24"/>
          <w:szCs w:val="24"/>
        </w:rPr>
        <w:t>i</w:t>
      </w:r>
      <w:r w:rsidRPr="004D3C5C">
        <w:rPr>
          <w:sz w:val="24"/>
          <w:szCs w:val="24"/>
        </w:rPr>
        <w:t xml:space="preserve">nterventi per l’acquisizione di attrezzature a bordo e a terra che consentano il riutilizzo degli scarti, anche ai fini dell'applicazione del divieto di rigetti in mare; </w:t>
      </w:r>
    </w:p>
    <w:p w14:paraId="0E7010EF" w14:textId="77777777" w:rsidR="007B1255" w:rsidRPr="004D3C5C" w:rsidRDefault="007B1255" w:rsidP="007B1255">
      <w:pPr>
        <w:widowControl/>
        <w:autoSpaceDE/>
        <w:autoSpaceDN/>
        <w:spacing w:after="150" w:line="259" w:lineRule="auto"/>
        <w:ind w:left="1133" w:right="56"/>
        <w:jc w:val="both"/>
        <w:rPr>
          <w:sz w:val="24"/>
          <w:szCs w:val="24"/>
        </w:rPr>
      </w:pPr>
    </w:p>
    <w:p w14:paraId="6E0C36B5" w14:textId="77777777" w:rsidR="00320528" w:rsidRPr="004D3C5C" w:rsidRDefault="00320528" w:rsidP="00320528">
      <w:pPr>
        <w:widowControl/>
        <w:numPr>
          <w:ilvl w:val="1"/>
          <w:numId w:val="111"/>
        </w:numPr>
        <w:autoSpaceDE/>
        <w:autoSpaceDN/>
        <w:spacing w:after="160" w:line="259" w:lineRule="auto"/>
        <w:ind w:right="56" w:hanging="396"/>
        <w:jc w:val="both"/>
        <w:rPr>
          <w:sz w:val="24"/>
          <w:szCs w:val="24"/>
        </w:rPr>
      </w:pPr>
      <w:r>
        <w:rPr>
          <w:sz w:val="24"/>
          <w:szCs w:val="24"/>
        </w:rPr>
        <w:t>a</w:t>
      </w:r>
      <w:r w:rsidRPr="004D3C5C">
        <w:rPr>
          <w:sz w:val="24"/>
          <w:szCs w:val="24"/>
        </w:rPr>
        <w:t xml:space="preserve">zioni finalizzate all’accorciamento della filiera produttiva attraverso l’integrazione tra attività di prelievo, trasformazione e commercializzazione del pescato; </w:t>
      </w:r>
    </w:p>
    <w:p w14:paraId="07AA029A" w14:textId="33321468" w:rsidR="00320528" w:rsidRPr="007B1255" w:rsidRDefault="00320528" w:rsidP="00E12BDC">
      <w:pPr>
        <w:widowControl/>
        <w:numPr>
          <w:ilvl w:val="1"/>
          <w:numId w:val="111"/>
        </w:numPr>
        <w:autoSpaceDE/>
        <w:autoSpaceDN/>
        <w:spacing w:after="160" w:line="259" w:lineRule="auto"/>
        <w:ind w:right="56" w:hanging="396"/>
        <w:jc w:val="both"/>
        <w:rPr>
          <w:sz w:val="24"/>
          <w:szCs w:val="24"/>
        </w:rPr>
      </w:pPr>
      <w:r w:rsidRPr="007B1255">
        <w:rPr>
          <w:sz w:val="24"/>
          <w:szCs w:val="24"/>
        </w:rPr>
        <w:t xml:space="preserve">azioni innovative sul terreno della trasformazione e commercializzazione del pescato; </w:t>
      </w:r>
    </w:p>
    <w:p w14:paraId="2293F499" w14:textId="77777777" w:rsidR="00320528" w:rsidRPr="004D3C5C" w:rsidRDefault="00320528" w:rsidP="00320528">
      <w:pPr>
        <w:widowControl/>
        <w:numPr>
          <w:ilvl w:val="1"/>
          <w:numId w:val="111"/>
        </w:numPr>
        <w:autoSpaceDE/>
        <w:autoSpaceDN/>
        <w:spacing w:after="160" w:line="259" w:lineRule="auto"/>
        <w:ind w:right="56" w:hanging="396"/>
        <w:jc w:val="both"/>
        <w:rPr>
          <w:sz w:val="24"/>
          <w:szCs w:val="24"/>
        </w:rPr>
      </w:pPr>
      <w:r w:rsidRPr="004D3C5C">
        <w:rPr>
          <w:sz w:val="24"/>
          <w:szCs w:val="24"/>
        </w:rPr>
        <w:t xml:space="preserve">operazioni per la realizzazione di interventi strutturali sulla portualità e sugli approdi di pesca; </w:t>
      </w:r>
    </w:p>
    <w:p w14:paraId="211B5984" w14:textId="08E9AD7D" w:rsidR="00320528" w:rsidRDefault="00320528" w:rsidP="00320528">
      <w:pPr>
        <w:ind w:left="449" w:right="161"/>
        <w:jc w:val="both"/>
        <w:rPr>
          <w:sz w:val="24"/>
          <w:szCs w:val="24"/>
        </w:rPr>
      </w:pPr>
      <w:r w:rsidRPr="004D3C5C">
        <w:rPr>
          <w:sz w:val="24"/>
          <w:szCs w:val="24"/>
        </w:rPr>
        <w:t>A tal fine, supporta per quanto di competenza il Dirigente del Servizio</w:t>
      </w:r>
      <w:r w:rsidR="002E18A9">
        <w:rPr>
          <w:sz w:val="24"/>
          <w:szCs w:val="24"/>
        </w:rPr>
        <w:t xml:space="preserve"> </w:t>
      </w:r>
      <w:r w:rsidR="002E18A9" w:rsidRPr="002945D0">
        <w:rPr>
          <w:sz w:val="24"/>
          <w:szCs w:val="24"/>
        </w:rPr>
        <w:t>Sviluppo locale ed Economia ittica</w:t>
      </w:r>
      <w:r w:rsidRPr="004D3C5C">
        <w:rPr>
          <w:sz w:val="24"/>
          <w:szCs w:val="24"/>
        </w:rPr>
        <w:t xml:space="preserve"> in tutti i rapporti derivanti dall’attribuzione alla Regione della qualità di Organismo Intermedio e sviluppa, nell’ambito delle direttive che egli impartisce allo scopo di implementarne il sistema di gestione e controllo, i seguenti processi/adempimenti:  </w:t>
      </w:r>
    </w:p>
    <w:p w14:paraId="4F845C69" w14:textId="77777777" w:rsidR="00320528" w:rsidRPr="004D3C5C" w:rsidRDefault="00320528" w:rsidP="00320528">
      <w:pPr>
        <w:ind w:left="449" w:right="161"/>
        <w:jc w:val="both"/>
        <w:rPr>
          <w:sz w:val="24"/>
          <w:szCs w:val="24"/>
        </w:rPr>
      </w:pPr>
    </w:p>
    <w:p w14:paraId="3145DED1" w14:textId="77777777" w:rsidR="00320528" w:rsidRPr="004D3C5C" w:rsidRDefault="00320528" w:rsidP="00320528">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elaborazione della pianificazione operativa e delle procedure a rilevanza esterna finalizzate alla presentazione, selezione, ammissione a finanziamento dei Progetti; </w:t>
      </w:r>
    </w:p>
    <w:p w14:paraId="6081C4CD" w14:textId="13D69321" w:rsidR="00320528" w:rsidRPr="004D3C5C" w:rsidRDefault="00320528" w:rsidP="00320528">
      <w:pPr>
        <w:widowControl/>
        <w:numPr>
          <w:ilvl w:val="0"/>
          <w:numId w:val="112"/>
        </w:numPr>
        <w:autoSpaceDE/>
        <w:autoSpaceDN/>
        <w:spacing w:after="160" w:line="259" w:lineRule="auto"/>
        <w:ind w:right="56" w:hanging="396"/>
        <w:jc w:val="both"/>
        <w:rPr>
          <w:sz w:val="24"/>
          <w:szCs w:val="24"/>
        </w:rPr>
      </w:pPr>
      <w:r w:rsidRPr="004D3C5C">
        <w:rPr>
          <w:sz w:val="24"/>
          <w:szCs w:val="24"/>
        </w:rPr>
        <w:t>valutazione di ricevibilità/ammissibilità e supporto alla valutazione di merito de</w:t>
      </w:r>
      <w:r>
        <w:rPr>
          <w:sz w:val="24"/>
          <w:szCs w:val="24"/>
        </w:rPr>
        <w:t xml:space="preserve">lle istanze </w:t>
      </w:r>
      <w:r w:rsidRPr="004D3C5C">
        <w:rPr>
          <w:sz w:val="24"/>
          <w:szCs w:val="24"/>
        </w:rPr>
        <w:t xml:space="preserve">pervenute;  </w:t>
      </w:r>
    </w:p>
    <w:p w14:paraId="6D67D43F" w14:textId="3A032308" w:rsidR="00320528" w:rsidRPr="004D3C5C" w:rsidRDefault="00320528" w:rsidP="00320528">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predisposizione degli atti amministrativi ed amministrativo-contabili in cui si sostanzia la gestione dei </w:t>
      </w:r>
      <w:r>
        <w:rPr>
          <w:sz w:val="24"/>
          <w:szCs w:val="24"/>
        </w:rPr>
        <w:t>p</w:t>
      </w:r>
      <w:r w:rsidRPr="004D3C5C">
        <w:rPr>
          <w:sz w:val="24"/>
          <w:szCs w:val="24"/>
        </w:rPr>
        <w:t xml:space="preserve">rogetti pervenuti, ivi comprese eventuali revoche, recuperi e segnalazione delle irregolarità rilevate; </w:t>
      </w:r>
    </w:p>
    <w:p w14:paraId="434664AE" w14:textId="77777777" w:rsidR="00320528" w:rsidRPr="004D3C5C" w:rsidRDefault="00320528" w:rsidP="00320528">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istruttoria di eventuali contenziosi, per quanto di competenza; </w:t>
      </w:r>
    </w:p>
    <w:p w14:paraId="7FE621B8" w14:textId="77777777" w:rsidR="00320528" w:rsidRDefault="00320528" w:rsidP="00320528">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immissione nel/nei sistemi informativi che supportano l'attuazione dei Programmi dei dati finanziari, fisici e procedurali relativi a tutte le operazioni cofinanziate; </w:t>
      </w:r>
    </w:p>
    <w:p w14:paraId="7E914159" w14:textId="26724CF5" w:rsidR="00320528" w:rsidRPr="004D3C5C" w:rsidRDefault="00320528" w:rsidP="00320528">
      <w:pPr>
        <w:widowControl/>
        <w:numPr>
          <w:ilvl w:val="0"/>
          <w:numId w:val="112"/>
        </w:numPr>
        <w:autoSpaceDE/>
        <w:autoSpaceDN/>
        <w:spacing w:after="160" w:line="259" w:lineRule="auto"/>
        <w:ind w:right="56" w:hanging="396"/>
        <w:jc w:val="both"/>
        <w:rPr>
          <w:sz w:val="24"/>
          <w:szCs w:val="24"/>
        </w:rPr>
      </w:pPr>
      <w:r w:rsidRPr="004D3C5C">
        <w:rPr>
          <w:sz w:val="24"/>
          <w:szCs w:val="24"/>
        </w:rPr>
        <w:t>coordina gli uffici del Servizio</w:t>
      </w:r>
      <w:r w:rsidR="002E18A9">
        <w:rPr>
          <w:sz w:val="24"/>
          <w:szCs w:val="24"/>
        </w:rPr>
        <w:t xml:space="preserve"> </w:t>
      </w:r>
      <w:r w:rsidR="002E18A9" w:rsidRPr="002945D0">
        <w:rPr>
          <w:sz w:val="24"/>
          <w:szCs w:val="24"/>
        </w:rPr>
        <w:t>Sviluppo locale ed Economia ittica</w:t>
      </w:r>
      <w:r w:rsidRPr="004D3C5C">
        <w:rPr>
          <w:sz w:val="24"/>
          <w:szCs w:val="24"/>
        </w:rPr>
        <w:t xml:space="preserve"> ai fini della: </w:t>
      </w:r>
    </w:p>
    <w:p w14:paraId="2584E0E1" w14:textId="77777777" w:rsidR="00320528" w:rsidRPr="004D3C5C" w:rsidRDefault="00320528" w:rsidP="00320528">
      <w:pPr>
        <w:widowControl/>
        <w:numPr>
          <w:ilvl w:val="1"/>
          <w:numId w:val="113"/>
        </w:numPr>
        <w:autoSpaceDE/>
        <w:autoSpaceDN/>
        <w:spacing w:after="160" w:line="259" w:lineRule="auto"/>
        <w:ind w:right="56"/>
        <w:jc w:val="both"/>
        <w:rPr>
          <w:sz w:val="24"/>
          <w:szCs w:val="24"/>
        </w:rPr>
      </w:pPr>
      <w:r w:rsidRPr="004D3C5C">
        <w:rPr>
          <w:sz w:val="24"/>
          <w:szCs w:val="24"/>
        </w:rPr>
        <w:t xml:space="preserve">elaborazione e trasmissione al Referente regionale dell'AdC dei prospetti necessari alla Certificazione periodica delle spese sostenute; </w:t>
      </w:r>
    </w:p>
    <w:p w14:paraId="75B3E0CA" w14:textId="77777777" w:rsidR="00320528" w:rsidRPr="004D3C5C" w:rsidRDefault="00320528" w:rsidP="00320528">
      <w:pPr>
        <w:widowControl/>
        <w:numPr>
          <w:ilvl w:val="1"/>
          <w:numId w:val="113"/>
        </w:numPr>
        <w:autoSpaceDE/>
        <w:autoSpaceDN/>
        <w:spacing w:after="160" w:line="259" w:lineRule="auto"/>
        <w:ind w:right="56"/>
        <w:jc w:val="both"/>
        <w:rPr>
          <w:sz w:val="24"/>
          <w:szCs w:val="24"/>
        </w:rPr>
      </w:pPr>
      <w:r w:rsidRPr="004D3C5C">
        <w:rPr>
          <w:sz w:val="24"/>
          <w:szCs w:val="24"/>
        </w:rPr>
        <w:t xml:space="preserve">elaborazione di proposte da sottoporre all'AdG nazionale ai fini di eventuali riprogrammazioni e/o rimodulazioni finanziarie; </w:t>
      </w:r>
    </w:p>
    <w:p w14:paraId="10C3A969" w14:textId="77777777" w:rsidR="00320528" w:rsidRPr="004D3C5C" w:rsidRDefault="00320528" w:rsidP="00320528">
      <w:pPr>
        <w:widowControl/>
        <w:numPr>
          <w:ilvl w:val="1"/>
          <w:numId w:val="113"/>
        </w:numPr>
        <w:autoSpaceDE/>
        <w:autoSpaceDN/>
        <w:spacing w:after="160" w:line="259" w:lineRule="auto"/>
        <w:ind w:right="56"/>
        <w:jc w:val="both"/>
        <w:rPr>
          <w:sz w:val="24"/>
          <w:szCs w:val="24"/>
        </w:rPr>
      </w:pPr>
      <w:r w:rsidRPr="004D3C5C">
        <w:rPr>
          <w:sz w:val="24"/>
          <w:szCs w:val="24"/>
        </w:rPr>
        <w:t xml:space="preserve">elaborazione dei rapporti annuali di </w:t>
      </w:r>
      <w:r>
        <w:rPr>
          <w:sz w:val="24"/>
          <w:szCs w:val="24"/>
        </w:rPr>
        <w:t>attuazione</w:t>
      </w:r>
      <w:r w:rsidRPr="004D3C5C">
        <w:rPr>
          <w:sz w:val="24"/>
          <w:szCs w:val="24"/>
        </w:rPr>
        <w:t xml:space="preserve">;  </w:t>
      </w:r>
    </w:p>
    <w:p w14:paraId="3D46D6B8" w14:textId="77777777" w:rsidR="00320528" w:rsidRPr="004D3C5C" w:rsidRDefault="00320528" w:rsidP="00320528">
      <w:pPr>
        <w:widowControl/>
        <w:numPr>
          <w:ilvl w:val="1"/>
          <w:numId w:val="113"/>
        </w:numPr>
        <w:autoSpaceDE/>
        <w:autoSpaceDN/>
        <w:spacing w:after="164" w:line="259" w:lineRule="auto"/>
        <w:ind w:right="56"/>
        <w:jc w:val="both"/>
        <w:rPr>
          <w:sz w:val="24"/>
          <w:szCs w:val="24"/>
        </w:rPr>
      </w:pPr>
      <w:r w:rsidRPr="004D3C5C">
        <w:rPr>
          <w:sz w:val="24"/>
          <w:szCs w:val="24"/>
        </w:rPr>
        <w:t xml:space="preserve">informazione e pubblicità per quanto di competenza;  </w:t>
      </w:r>
    </w:p>
    <w:p w14:paraId="61A825D0" w14:textId="1B83A7FE" w:rsidR="00320528" w:rsidRPr="004D3C5C" w:rsidRDefault="00320528" w:rsidP="00320528">
      <w:pPr>
        <w:widowControl/>
        <w:numPr>
          <w:ilvl w:val="0"/>
          <w:numId w:val="112"/>
        </w:numPr>
        <w:autoSpaceDE/>
        <w:autoSpaceDN/>
        <w:spacing w:after="160" w:line="259" w:lineRule="auto"/>
        <w:ind w:right="56" w:hanging="396"/>
        <w:jc w:val="both"/>
        <w:rPr>
          <w:sz w:val="24"/>
          <w:szCs w:val="24"/>
        </w:rPr>
      </w:pPr>
      <w:r w:rsidRPr="004D3C5C">
        <w:rPr>
          <w:sz w:val="24"/>
          <w:szCs w:val="24"/>
        </w:rPr>
        <w:t>fornisce all’Ufficio Monitoraggio e controllo le informazioni di competenza, necessarie ad implementare i report trimestrali relativi all’avanzamento procedurale, fisico e finanziario de</w:t>
      </w:r>
      <w:r>
        <w:rPr>
          <w:sz w:val="24"/>
          <w:szCs w:val="24"/>
        </w:rPr>
        <w:t>l</w:t>
      </w:r>
      <w:r w:rsidRPr="004D3C5C">
        <w:rPr>
          <w:sz w:val="24"/>
          <w:szCs w:val="24"/>
        </w:rPr>
        <w:t xml:space="preserve"> Programm</w:t>
      </w:r>
      <w:r>
        <w:rPr>
          <w:sz w:val="24"/>
          <w:szCs w:val="24"/>
        </w:rPr>
        <w:t>a</w:t>
      </w:r>
      <w:r w:rsidRPr="004D3C5C">
        <w:rPr>
          <w:sz w:val="24"/>
          <w:szCs w:val="24"/>
        </w:rPr>
        <w:t xml:space="preserve">; </w:t>
      </w:r>
    </w:p>
    <w:p w14:paraId="0ABF75A8" w14:textId="77777777" w:rsidR="00320528" w:rsidRPr="004D3C5C" w:rsidRDefault="00320528" w:rsidP="00320528">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partecipa ai tavoli tecnici nazionali ed interregionali per questioni afferenti alle tematiche di competenza dell’Ufficio, alle riunioni del partenariato e al Comitato di Sorveglianza;  </w:t>
      </w:r>
    </w:p>
    <w:p w14:paraId="6C83C8E1" w14:textId="77777777" w:rsidR="00320528" w:rsidRDefault="00320528" w:rsidP="00320528">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altri adempimenti individuati per affinità tematica con la presente Declaratoria ed assegnati con atti direttoriali/dirigenziali. </w:t>
      </w:r>
      <w:bookmarkStart w:id="17" w:name="_Toc37779871"/>
      <w:bookmarkStart w:id="18" w:name="_Toc37779923"/>
      <w:bookmarkStart w:id="19" w:name="_Toc37780067"/>
    </w:p>
    <w:p w14:paraId="41BB66F2" w14:textId="77777777" w:rsidR="007B1255" w:rsidRDefault="007B1255" w:rsidP="00320528">
      <w:pPr>
        <w:widowControl/>
        <w:autoSpaceDE/>
        <w:autoSpaceDN/>
        <w:spacing w:after="160" w:line="259" w:lineRule="auto"/>
        <w:ind w:right="56"/>
        <w:jc w:val="both"/>
        <w:rPr>
          <w:b/>
          <w:bCs/>
          <w:sz w:val="24"/>
          <w:szCs w:val="24"/>
        </w:rPr>
      </w:pPr>
    </w:p>
    <w:p w14:paraId="56CEBC23" w14:textId="77777777" w:rsidR="007B1255" w:rsidRDefault="007B1255" w:rsidP="00320528">
      <w:pPr>
        <w:widowControl/>
        <w:autoSpaceDE/>
        <w:autoSpaceDN/>
        <w:spacing w:after="160" w:line="259" w:lineRule="auto"/>
        <w:ind w:right="56"/>
        <w:jc w:val="both"/>
        <w:rPr>
          <w:b/>
          <w:bCs/>
          <w:sz w:val="24"/>
          <w:szCs w:val="24"/>
        </w:rPr>
      </w:pPr>
    </w:p>
    <w:p w14:paraId="2FFA6F63" w14:textId="77777777" w:rsidR="007B1255" w:rsidRDefault="007B1255" w:rsidP="00320528">
      <w:pPr>
        <w:widowControl/>
        <w:autoSpaceDE/>
        <w:autoSpaceDN/>
        <w:spacing w:after="160" w:line="259" w:lineRule="auto"/>
        <w:ind w:right="56"/>
        <w:jc w:val="both"/>
        <w:rPr>
          <w:b/>
          <w:bCs/>
          <w:sz w:val="24"/>
          <w:szCs w:val="24"/>
        </w:rPr>
      </w:pPr>
    </w:p>
    <w:p w14:paraId="6C088136" w14:textId="77777777" w:rsidR="007B1255" w:rsidRDefault="007B1255" w:rsidP="00320528">
      <w:pPr>
        <w:widowControl/>
        <w:autoSpaceDE/>
        <w:autoSpaceDN/>
        <w:spacing w:after="160" w:line="259" w:lineRule="auto"/>
        <w:ind w:right="56"/>
        <w:jc w:val="both"/>
        <w:rPr>
          <w:b/>
          <w:bCs/>
          <w:sz w:val="24"/>
          <w:szCs w:val="24"/>
        </w:rPr>
      </w:pPr>
    </w:p>
    <w:p w14:paraId="68DFB400" w14:textId="77777777" w:rsidR="007B1255" w:rsidRDefault="007B1255" w:rsidP="00320528">
      <w:pPr>
        <w:widowControl/>
        <w:autoSpaceDE/>
        <w:autoSpaceDN/>
        <w:spacing w:after="160" w:line="259" w:lineRule="auto"/>
        <w:ind w:right="56"/>
        <w:jc w:val="both"/>
        <w:rPr>
          <w:b/>
          <w:bCs/>
          <w:sz w:val="24"/>
          <w:szCs w:val="24"/>
        </w:rPr>
      </w:pPr>
    </w:p>
    <w:p w14:paraId="2FF1E6DC" w14:textId="1D51DEDE" w:rsidR="00320528" w:rsidRPr="00320528" w:rsidRDefault="00320528" w:rsidP="00320528">
      <w:pPr>
        <w:widowControl/>
        <w:autoSpaceDE/>
        <w:autoSpaceDN/>
        <w:spacing w:after="160" w:line="259" w:lineRule="auto"/>
        <w:ind w:right="56"/>
        <w:jc w:val="both"/>
        <w:rPr>
          <w:b/>
          <w:bCs/>
          <w:sz w:val="24"/>
          <w:szCs w:val="24"/>
        </w:rPr>
      </w:pPr>
      <w:r w:rsidRPr="00320528">
        <w:rPr>
          <w:b/>
          <w:bCs/>
          <w:sz w:val="24"/>
          <w:szCs w:val="24"/>
        </w:rPr>
        <w:t>Ufficio Sostegno Acquacoltura e Sviluppo costiero</w:t>
      </w:r>
      <w:bookmarkEnd w:id="17"/>
      <w:bookmarkEnd w:id="18"/>
      <w:bookmarkEnd w:id="19"/>
      <w:r>
        <w:rPr>
          <w:b/>
          <w:bCs/>
          <w:sz w:val="24"/>
          <w:szCs w:val="24"/>
        </w:rPr>
        <w:t xml:space="preserve"> (RdA)</w:t>
      </w:r>
    </w:p>
    <w:p w14:paraId="6E3257BE" w14:textId="14DFF49D" w:rsidR="00320528" w:rsidRPr="005636CE" w:rsidRDefault="00320528" w:rsidP="00320528">
      <w:pPr>
        <w:widowControl/>
        <w:numPr>
          <w:ilvl w:val="0"/>
          <w:numId w:val="114"/>
        </w:numPr>
        <w:autoSpaceDE/>
        <w:autoSpaceDN/>
        <w:spacing w:after="85" w:line="259" w:lineRule="auto"/>
        <w:ind w:right="56" w:hanging="254"/>
        <w:jc w:val="both"/>
        <w:rPr>
          <w:sz w:val="24"/>
          <w:szCs w:val="24"/>
        </w:rPr>
      </w:pPr>
      <w:r w:rsidRPr="00775D86">
        <w:rPr>
          <w:b/>
          <w:sz w:val="24"/>
          <w:szCs w:val="24"/>
        </w:rPr>
        <w:t>Atto organizzativo</w:t>
      </w:r>
      <w:r w:rsidRPr="003F4872">
        <w:rPr>
          <w:sz w:val="24"/>
          <w:szCs w:val="24"/>
        </w:rPr>
        <w:t xml:space="preserve">: </w:t>
      </w:r>
      <w:r w:rsidRPr="00535787">
        <w:rPr>
          <w:sz w:val="24"/>
          <w:szCs w:val="24"/>
        </w:rPr>
        <w:t>DGR n. 280 del 17/05/2024</w:t>
      </w:r>
    </w:p>
    <w:p w14:paraId="1C5CFB5A" w14:textId="77777777" w:rsidR="00320528" w:rsidRPr="00FA25CB" w:rsidRDefault="00320528" w:rsidP="00320528">
      <w:pPr>
        <w:widowControl/>
        <w:numPr>
          <w:ilvl w:val="0"/>
          <w:numId w:val="114"/>
        </w:numPr>
        <w:autoSpaceDE/>
        <w:autoSpaceDN/>
        <w:spacing w:after="85" w:line="259" w:lineRule="auto"/>
        <w:ind w:right="56" w:hanging="254"/>
        <w:jc w:val="both"/>
        <w:rPr>
          <w:sz w:val="24"/>
          <w:szCs w:val="24"/>
        </w:rPr>
      </w:pPr>
      <w:r w:rsidRPr="00FA25CB">
        <w:rPr>
          <w:b/>
          <w:sz w:val="24"/>
          <w:szCs w:val="24"/>
        </w:rPr>
        <w:t xml:space="preserve">Referente: </w:t>
      </w:r>
      <w:r w:rsidRPr="00FA25CB">
        <w:rPr>
          <w:sz w:val="24"/>
          <w:szCs w:val="24"/>
        </w:rPr>
        <w:t>Il Responsabile dell’Ufficio</w:t>
      </w:r>
      <w:r w:rsidRPr="00FA25CB">
        <w:rPr>
          <w:b/>
          <w:sz w:val="24"/>
          <w:szCs w:val="24"/>
        </w:rPr>
        <w:t xml:space="preserve">  </w:t>
      </w:r>
    </w:p>
    <w:p w14:paraId="362371C1" w14:textId="36713DF0" w:rsidR="00320528" w:rsidRPr="004D3C5C" w:rsidRDefault="00320528" w:rsidP="00320528">
      <w:pPr>
        <w:widowControl/>
        <w:numPr>
          <w:ilvl w:val="0"/>
          <w:numId w:val="114"/>
        </w:numPr>
        <w:autoSpaceDE/>
        <w:autoSpaceDN/>
        <w:spacing w:after="89" w:line="259" w:lineRule="auto"/>
        <w:ind w:right="56" w:hanging="254"/>
        <w:jc w:val="both"/>
        <w:rPr>
          <w:sz w:val="24"/>
          <w:szCs w:val="24"/>
        </w:rPr>
      </w:pPr>
      <w:r w:rsidRPr="004D3C5C">
        <w:rPr>
          <w:b/>
          <w:sz w:val="24"/>
          <w:szCs w:val="24"/>
        </w:rPr>
        <w:t>Indirizzo:</w:t>
      </w:r>
      <w:r w:rsidRPr="004D3C5C">
        <w:rPr>
          <w:sz w:val="24"/>
          <w:szCs w:val="24"/>
        </w:rPr>
        <w:t xml:space="preserve"> 65127 Pescara, Via Catullo n. 17 </w:t>
      </w:r>
    </w:p>
    <w:p w14:paraId="08CFCC96" w14:textId="3161F35C" w:rsidR="00320528" w:rsidRPr="004D3C5C" w:rsidRDefault="00320528" w:rsidP="00320528">
      <w:pPr>
        <w:widowControl/>
        <w:numPr>
          <w:ilvl w:val="0"/>
          <w:numId w:val="114"/>
        </w:numPr>
        <w:autoSpaceDE/>
        <w:autoSpaceDN/>
        <w:spacing w:after="91" w:line="259" w:lineRule="auto"/>
        <w:ind w:right="56" w:hanging="254"/>
        <w:jc w:val="both"/>
        <w:rPr>
          <w:sz w:val="24"/>
          <w:szCs w:val="24"/>
        </w:rPr>
      </w:pPr>
      <w:r w:rsidRPr="004D3C5C">
        <w:rPr>
          <w:b/>
          <w:sz w:val="24"/>
          <w:szCs w:val="24"/>
        </w:rPr>
        <w:t xml:space="preserve">tel. </w:t>
      </w:r>
      <w:r w:rsidRPr="004D3C5C">
        <w:rPr>
          <w:sz w:val="24"/>
          <w:szCs w:val="24"/>
        </w:rPr>
        <w:t>085/7672</w:t>
      </w:r>
      <w:r>
        <w:rPr>
          <w:sz w:val="24"/>
          <w:szCs w:val="24"/>
        </w:rPr>
        <w:t>899</w:t>
      </w:r>
      <w:r w:rsidRPr="004D3C5C">
        <w:rPr>
          <w:sz w:val="24"/>
          <w:szCs w:val="24"/>
        </w:rPr>
        <w:t xml:space="preserve">  </w:t>
      </w:r>
    </w:p>
    <w:p w14:paraId="26E8574F" w14:textId="77777777" w:rsidR="00320528" w:rsidRPr="003F4872" w:rsidRDefault="00320528" w:rsidP="00320528">
      <w:pPr>
        <w:widowControl/>
        <w:numPr>
          <w:ilvl w:val="0"/>
          <w:numId w:val="114"/>
        </w:numPr>
        <w:autoSpaceDE/>
        <w:autoSpaceDN/>
        <w:spacing w:after="91" w:line="259" w:lineRule="auto"/>
        <w:ind w:right="56" w:hanging="254"/>
        <w:jc w:val="both"/>
        <w:rPr>
          <w:sz w:val="24"/>
          <w:szCs w:val="24"/>
        </w:rPr>
      </w:pPr>
      <w:r w:rsidRPr="004D3C5C">
        <w:rPr>
          <w:rFonts w:eastAsia="Arial"/>
          <w:sz w:val="24"/>
          <w:szCs w:val="24"/>
        </w:rPr>
        <w:t xml:space="preserve"> </w:t>
      </w:r>
      <w:r w:rsidRPr="005636CE">
        <w:rPr>
          <w:sz w:val="24"/>
          <w:szCs w:val="24"/>
        </w:rPr>
        <w:t xml:space="preserve">Unità assegnate: n. </w:t>
      </w:r>
      <w:r w:rsidRPr="00C41463">
        <w:rPr>
          <w:sz w:val="24"/>
          <w:szCs w:val="24"/>
        </w:rPr>
        <w:t>1</w:t>
      </w:r>
      <w:r w:rsidRPr="005636CE">
        <w:rPr>
          <w:sz w:val="24"/>
          <w:szCs w:val="24"/>
        </w:rPr>
        <w:t>.</w:t>
      </w:r>
    </w:p>
    <w:p w14:paraId="79166287" w14:textId="77777777" w:rsidR="00320528" w:rsidRDefault="00320528" w:rsidP="00320528">
      <w:pPr>
        <w:ind w:left="589" w:right="162"/>
        <w:jc w:val="both"/>
        <w:rPr>
          <w:sz w:val="24"/>
          <w:szCs w:val="24"/>
        </w:rPr>
      </w:pPr>
    </w:p>
    <w:p w14:paraId="42F26A3A" w14:textId="0291D464" w:rsidR="00171167" w:rsidRDefault="00320528" w:rsidP="007B1255">
      <w:pPr>
        <w:ind w:right="162"/>
        <w:jc w:val="both"/>
        <w:rPr>
          <w:sz w:val="24"/>
          <w:szCs w:val="24"/>
        </w:rPr>
      </w:pPr>
      <w:r w:rsidRPr="004D3C5C">
        <w:rPr>
          <w:sz w:val="24"/>
          <w:szCs w:val="24"/>
        </w:rPr>
        <w:t>Supporta il Dirigente del Servizio</w:t>
      </w:r>
      <w:r w:rsidR="002E18A9">
        <w:rPr>
          <w:sz w:val="24"/>
          <w:szCs w:val="24"/>
        </w:rPr>
        <w:t xml:space="preserve"> </w:t>
      </w:r>
      <w:r w:rsidR="002E18A9" w:rsidRPr="002945D0">
        <w:rPr>
          <w:sz w:val="24"/>
          <w:szCs w:val="24"/>
        </w:rPr>
        <w:t>Sviluppo locale ed Economia ittica</w:t>
      </w:r>
      <w:r w:rsidRPr="004D3C5C">
        <w:rPr>
          <w:sz w:val="24"/>
          <w:szCs w:val="24"/>
        </w:rPr>
        <w:t xml:space="preserve"> nelle attività di pianificazione operativa e gestione riferite al P</w:t>
      </w:r>
      <w:r w:rsidR="00171167">
        <w:rPr>
          <w:sz w:val="24"/>
          <w:szCs w:val="24"/>
        </w:rPr>
        <w:t>N</w:t>
      </w:r>
      <w:r w:rsidRPr="004D3C5C">
        <w:rPr>
          <w:sz w:val="24"/>
          <w:szCs w:val="24"/>
        </w:rPr>
        <w:t xml:space="preserve"> FEAMP</w:t>
      </w:r>
      <w:r w:rsidR="00171167">
        <w:rPr>
          <w:sz w:val="24"/>
          <w:szCs w:val="24"/>
        </w:rPr>
        <w:t>A</w:t>
      </w:r>
      <w:r w:rsidRPr="004D3C5C">
        <w:rPr>
          <w:sz w:val="24"/>
          <w:szCs w:val="24"/>
        </w:rPr>
        <w:t xml:space="preserve"> 20</w:t>
      </w:r>
      <w:r w:rsidR="00171167">
        <w:rPr>
          <w:sz w:val="24"/>
          <w:szCs w:val="24"/>
        </w:rPr>
        <w:t>21</w:t>
      </w:r>
      <w:r w:rsidRPr="004D3C5C">
        <w:rPr>
          <w:sz w:val="24"/>
          <w:szCs w:val="24"/>
        </w:rPr>
        <w:t>/202</w:t>
      </w:r>
      <w:r w:rsidR="00171167">
        <w:rPr>
          <w:sz w:val="24"/>
          <w:szCs w:val="24"/>
        </w:rPr>
        <w:t>7</w:t>
      </w:r>
      <w:r w:rsidRPr="004D3C5C">
        <w:rPr>
          <w:sz w:val="24"/>
          <w:szCs w:val="24"/>
        </w:rPr>
        <w:t xml:space="preserve">, con riferimento agli interventi di competenza regionale in materia di acquacoltura, sperimentazione innovativa, sviluppo costiero. </w:t>
      </w:r>
    </w:p>
    <w:p w14:paraId="428C1E86" w14:textId="77777777" w:rsidR="00171167" w:rsidRDefault="00171167" w:rsidP="00320528">
      <w:pPr>
        <w:ind w:left="589" w:right="162"/>
        <w:jc w:val="both"/>
        <w:rPr>
          <w:sz w:val="24"/>
          <w:szCs w:val="24"/>
        </w:rPr>
      </w:pPr>
    </w:p>
    <w:p w14:paraId="3A6A29BF" w14:textId="2DA460CE" w:rsidR="00320528" w:rsidRDefault="00320528" w:rsidP="007B1255">
      <w:pPr>
        <w:ind w:right="162"/>
        <w:jc w:val="both"/>
        <w:rPr>
          <w:sz w:val="24"/>
          <w:szCs w:val="24"/>
        </w:rPr>
      </w:pPr>
      <w:r w:rsidRPr="0089549A">
        <w:rPr>
          <w:sz w:val="24"/>
          <w:szCs w:val="24"/>
        </w:rPr>
        <w:t>In particolare,</w:t>
      </w:r>
      <w:r w:rsidRPr="004D3C5C">
        <w:rPr>
          <w:sz w:val="24"/>
          <w:szCs w:val="24"/>
        </w:rPr>
        <w:t xml:space="preserve"> implementa</w:t>
      </w:r>
      <w:r w:rsidR="007843EF">
        <w:rPr>
          <w:sz w:val="24"/>
          <w:szCs w:val="24"/>
        </w:rPr>
        <w:t xml:space="preserve"> </w:t>
      </w:r>
      <w:r w:rsidR="007843EF" w:rsidRPr="004D3C5C">
        <w:rPr>
          <w:sz w:val="24"/>
          <w:szCs w:val="24"/>
        </w:rPr>
        <w:t>con l’eventuale ausilio della Struttura di Assistenza tecnica appositamente selezionata per l’attuazione del Programma</w:t>
      </w:r>
      <w:r w:rsidRPr="004D3C5C">
        <w:rPr>
          <w:sz w:val="24"/>
          <w:szCs w:val="24"/>
        </w:rPr>
        <w:t xml:space="preserve">: </w:t>
      </w:r>
    </w:p>
    <w:p w14:paraId="1A0318A4" w14:textId="77777777" w:rsidR="00320528" w:rsidRPr="004D3C5C" w:rsidRDefault="00320528" w:rsidP="00320528">
      <w:pPr>
        <w:ind w:left="589" w:right="162"/>
        <w:jc w:val="both"/>
        <w:rPr>
          <w:sz w:val="24"/>
          <w:szCs w:val="24"/>
        </w:rPr>
      </w:pPr>
    </w:p>
    <w:p w14:paraId="74F83189" w14:textId="77777777" w:rsidR="00320528" w:rsidRPr="004D3C5C" w:rsidRDefault="00320528" w:rsidP="00320528">
      <w:pPr>
        <w:widowControl/>
        <w:numPr>
          <w:ilvl w:val="1"/>
          <w:numId w:val="115"/>
        </w:numPr>
        <w:autoSpaceDE/>
        <w:autoSpaceDN/>
        <w:spacing w:after="149" w:line="259" w:lineRule="auto"/>
        <w:ind w:right="56" w:hanging="396"/>
        <w:jc w:val="both"/>
        <w:rPr>
          <w:sz w:val="24"/>
          <w:szCs w:val="24"/>
        </w:rPr>
      </w:pPr>
      <w:r w:rsidRPr="004D3C5C">
        <w:rPr>
          <w:sz w:val="24"/>
          <w:szCs w:val="24"/>
        </w:rPr>
        <w:t xml:space="preserve">gli interventi mirati a sostenere progetti di acquacoltura innovativa che promuovono il trasferimento tecnologico, la sperimentazione di nuove pratiche, nuovi prodotti (in particolare specie con migliori prospettive di mercato, anche non indirizzate al consumo alimentare), nuovi processi, anche al fine di accrescere la competitività degli impianti di acquacoltura, ridurre i costi di gestione, limitare l’impatto negativo delle attività di acquacoltura sull' ambiente; </w:t>
      </w:r>
    </w:p>
    <w:p w14:paraId="709139D8" w14:textId="77777777" w:rsidR="00320528" w:rsidRPr="004D3C5C" w:rsidRDefault="00320528" w:rsidP="00320528">
      <w:pPr>
        <w:widowControl/>
        <w:numPr>
          <w:ilvl w:val="1"/>
          <w:numId w:val="115"/>
        </w:numPr>
        <w:autoSpaceDE/>
        <w:autoSpaceDN/>
        <w:spacing w:after="133" w:line="259" w:lineRule="auto"/>
        <w:ind w:right="56" w:hanging="396"/>
        <w:jc w:val="both"/>
        <w:rPr>
          <w:sz w:val="24"/>
          <w:szCs w:val="24"/>
        </w:rPr>
      </w:pPr>
      <w:r w:rsidRPr="004D3C5C">
        <w:rPr>
          <w:sz w:val="24"/>
          <w:szCs w:val="24"/>
        </w:rPr>
        <w:t xml:space="preserve">gli interventi mirati a sostenere l’accorciamento della filiera produttiva attraverso l’integrazione tra attività di acquacoltura, trasformazione e commercializzazione; </w:t>
      </w:r>
    </w:p>
    <w:p w14:paraId="0E651506" w14:textId="77777777" w:rsidR="00320528" w:rsidRPr="004D3C5C" w:rsidRDefault="00320528" w:rsidP="00320528">
      <w:pPr>
        <w:widowControl/>
        <w:numPr>
          <w:ilvl w:val="1"/>
          <w:numId w:val="115"/>
        </w:numPr>
        <w:autoSpaceDE/>
        <w:autoSpaceDN/>
        <w:spacing w:after="160" w:line="259" w:lineRule="auto"/>
        <w:ind w:right="56" w:hanging="396"/>
        <w:jc w:val="both"/>
        <w:rPr>
          <w:sz w:val="24"/>
          <w:szCs w:val="24"/>
        </w:rPr>
      </w:pPr>
      <w:r w:rsidRPr="004D3C5C">
        <w:rPr>
          <w:sz w:val="24"/>
          <w:szCs w:val="24"/>
        </w:rPr>
        <w:t xml:space="preserve">le azioni dirette ad accrescere l’integrazione tra sistema delle imprese di pesca ed acquacoltura e sistema della ricerca.  </w:t>
      </w:r>
    </w:p>
    <w:p w14:paraId="0D014CD4" w14:textId="1A0465B6" w:rsidR="00320528" w:rsidRPr="004D3C5C" w:rsidRDefault="00320528" w:rsidP="00320528">
      <w:pPr>
        <w:widowControl/>
        <w:numPr>
          <w:ilvl w:val="1"/>
          <w:numId w:val="115"/>
        </w:numPr>
        <w:autoSpaceDE/>
        <w:autoSpaceDN/>
        <w:spacing w:after="160" w:line="259" w:lineRule="auto"/>
        <w:ind w:right="56" w:hanging="396"/>
        <w:jc w:val="both"/>
        <w:rPr>
          <w:sz w:val="24"/>
          <w:szCs w:val="24"/>
        </w:rPr>
      </w:pPr>
      <w:r w:rsidRPr="004D3C5C">
        <w:rPr>
          <w:sz w:val="24"/>
          <w:szCs w:val="24"/>
        </w:rPr>
        <w:t xml:space="preserve">le azioni dirette a consentire la partecipazione delle comunità locali alla elaborazione di strategie di sviluppo territoriale, che utilizzino i Gruppi di Azione </w:t>
      </w:r>
      <w:r w:rsidR="00171167">
        <w:rPr>
          <w:sz w:val="24"/>
          <w:szCs w:val="24"/>
        </w:rPr>
        <w:t>Locale</w:t>
      </w:r>
      <w:r w:rsidRPr="004D3C5C">
        <w:rPr>
          <w:sz w:val="24"/>
          <w:szCs w:val="24"/>
        </w:rPr>
        <w:t xml:space="preserve"> (</w:t>
      </w:r>
      <w:r w:rsidR="00171167">
        <w:rPr>
          <w:sz w:val="24"/>
          <w:szCs w:val="24"/>
        </w:rPr>
        <w:t>GAL pesca</w:t>
      </w:r>
      <w:r w:rsidRPr="004D3C5C">
        <w:rPr>
          <w:sz w:val="24"/>
          <w:szCs w:val="24"/>
        </w:rPr>
        <w:t xml:space="preserve">) come veicolo di animazione e progettazione; </w:t>
      </w:r>
    </w:p>
    <w:p w14:paraId="05ED0B81" w14:textId="7091C4A5" w:rsidR="00320528" w:rsidRPr="004D3C5C" w:rsidRDefault="00320528" w:rsidP="00320528">
      <w:pPr>
        <w:widowControl/>
        <w:numPr>
          <w:ilvl w:val="1"/>
          <w:numId w:val="115"/>
        </w:numPr>
        <w:autoSpaceDE/>
        <w:autoSpaceDN/>
        <w:spacing w:after="160" w:line="259" w:lineRule="auto"/>
        <w:ind w:right="56" w:hanging="396"/>
        <w:jc w:val="both"/>
        <w:rPr>
          <w:sz w:val="24"/>
          <w:szCs w:val="24"/>
        </w:rPr>
      </w:pPr>
      <w:r w:rsidRPr="004D3C5C">
        <w:rPr>
          <w:sz w:val="24"/>
          <w:szCs w:val="24"/>
        </w:rPr>
        <w:t xml:space="preserve">gli ulteriori interventi funzionali a diversificare il reddito di pescatori ed </w:t>
      </w:r>
      <w:r w:rsidR="00171167" w:rsidRPr="004D3C5C">
        <w:rPr>
          <w:sz w:val="24"/>
          <w:szCs w:val="24"/>
        </w:rPr>
        <w:t>acquacoltori</w:t>
      </w:r>
      <w:r w:rsidRPr="004D3C5C">
        <w:rPr>
          <w:sz w:val="24"/>
          <w:szCs w:val="24"/>
        </w:rPr>
        <w:t xml:space="preserve"> per mezzo di attività complementari di pescaturismo, ittiturismo, pesca ricreativa e sportiva, ecoturismo, attività educativo-ambientali etc; </w:t>
      </w:r>
    </w:p>
    <w:p w14:paraId="71DF06F6" w14:textId="11936923" w:rsidR="00320528" w:rsidRPr="004D3C5C" w:rsidRDefault="00320528" w:rsidP="00320528">
      <w:pPr>
        <w:widowControl/>
        <w:numPr>
          <w:ilvl w:val="1"/>
          <w:numId w:val="115"/>
        </w:numPr>
        <w:autoSpaceDE/>
        <w:autoSpaceDN/>
        <w:spacing w:after="160" w:line="259" w:lineRule="auto"/>
        <w:ind w:right="56" w:hanging="396"/>
        <w:jc w:val="both"/>
        <w:rPr>
          <w:sz w:val="24"/>
          <w:szCs w:val="24"/>
        </w:rPr>
      </w:pPr>
      <w:r w:rsidRPr="004D3C5C">
        <w:rPr>
          <w:sz w:val="24"/>
          <w:szCs w:val="24"/>
        </w:rPr>
        <w:t xml:space="preserve">supporta il Dirigente del </w:t>
      </w:r>
      <w:r w:rsidR="002E18A9" w:rsidRPr="002945D0">
        <w:rPr>
          <w:sz w:val="24"/>
          <w:szCs w:val="24"/>
        </w:rPr>
        <w:t>Servizio Sviluppo locale ed Economia ittica</w:t>
      </w:r>
      <w:r w:rsidRPr="004D3C5C">
        <w:rPr>
          <w:sz w:val="24"/>
          <w:szCs w:val="24"/>
        </w:rPr>
        <w:t xml:space="preserve"> e le strutture regionali preposte al fine di predisporre una pianificazione coordinata degli spazi marini utili, diretta ad incrementare i siti produttivi. </w:t>
      </w:r>
    </w:p>
    <w:p w14:paraId="141B06ED" w14:textId="1233D4A9" w:rsidR="00320528" w:rsidRPr="004D3C5C" w:rsidRDefault="00320528" w:rsidP="00320528">
      <w:pPr>
        <w:ind w:left="449" w:right="162"/>
        <w:jc w:val="both"/>
        <w:rPr>
          <w:sz w:val="24"/>
          <w:szCs w:val="24"/>
        </w:rPr>
      </w:pPr>
      <w:r w:rsidRPr="004D3C5C">
        <w:rPr>
          <w:sz w:val="24"/>
          <w:szCs w:val="24"/>
        </w:rPr>
        <w:t>A tal fine, supporta per quanto di competenza il Dirigente del Servizio</w:t>
      </w:r>
      <w:r w:rsidR="002E18A9">
        <w:rPr>
          <w:sz w:val="24"/>
          <w:szCs w:val="24"/>
        </w:rPr>
        <w:t xml:space="preserve"> </w:t>
      </w:r>
      <w:r w:rsidR="002E18A9" w:rsidRPr="002945D0">
        <w:rPr>
          <w:sz w:val="24"/>
          <w:szCs w:val="24"/>
        </w:rPr>
        <w:t>Sviluppo locale ed Economia ittica</w:t>
      </w:r>
      <w:r w:rsidRPr="004D3C5C">
        <w:rPr>
          <w:sz w:val="24"/>
          <w:szCs w:val="24"/>
        </w:rPr>
        <w:t xml:space="preserve"> in tutti i rapporti derivanti dall’attribuzione alla Regione della qualità di Organismo Intermedio e sviluppa, nell’ambito delle direttive che egli impartisce allo scopo di implementarne il sistema di gestione e controllo, i seguenti processi/adempimenti:  </w:t>
      </w:r>
    </w:p>
    <w:p w14:paraId="416C36D2" w14:textId="42269D10" w:rsidR="00437691" w:rsidRDefault="00437691">
      <w:pPr>
        <w:pStyle w:val="Corpotesto"/>
        <w:spacing w:before="9"/>
        <w:rPr>
          <w:sz w:val="8"/>
        </w:rPr>
      </w:pPr>
    </w:p>
    <w:p w14:paraId="43EDA662" w14:textId="394BF086" w:rsidR="00171167" w:rsidRDefault="00171167" w:rsidP="00171167">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elaborazione della pianificazione operativa e delle procedure a rilevanza esterna finalizzate alla presentazione, selezione, ammissione a finanziamento dei </w:t>
      </w:r>
      <w:r w:rsidR="007B1255">
        <w:rPr>
          <w:sz w:val="24"/>
          <w:szCs w:val="24"/>
        </w:rPr>
        <w:t>p</w:t>
      </w:r>
      <w:r w:rsidRPr="004D3C5C">
        <w:rPr>
          <w:sz w:val="24"/>
          <w:szCs w:val="24"/>
        </w:rPr>
        <w:t xml:space="preserve">rogetti; </w:t>
      </w:r>
    </w:p>
    <w:p w14:paraId="75C7AB29" w14:textId="77777777" w:rsidR="007B1255" w:rsidRDefault="007B1255" w:rsidP="007B1255">
      <w:pPr>
        <w:widowControl/>
        <w:autoSpaceDE/>
        <w:autoSpaceDN/>
        <w:spacing w:after="160" w:line="259" w:lineRule="auto"/>
        <w:ind w:right="56"/>
        <w:jc w:val="both"/>
        <w:rPr>
          <w:sz w:val="24"/>
          <w:szCs w:val="24"/>
        </w:rPr>
      </w:pPr>
    </w:p>
    <w:p w14:paraId="3C6B342A" w14:textId="77777777" w:rsidR="007B1255" w:rsidRDefault="007B1255" w:rsidP="007B1255">
      <w:pPr>
        <w:widowControl/>
        <w:autoSpaceDE/>
        <w:autoSpaceDN/>
        <w:spacing w:after="160" w:line="259" w:lineRule="auto"/>
        <w:ind w:right="56"/>
        <w:jc w:val="both"/>
        <w:rPr>
          <w:sz w:val="24"/>
          <w:szCs w:val="24"/>
        </w:rPr>
      </w:pPr>
    </w:p>
    <w:p w14:paraId="271ED7C5" w14:textId="77777777" w:rsidR="007B1255" w:rsidRDefault="007B1255" w:rsidP="007B1255">
      <w:pPr>
        <w:widowControl/>
        <w:autoSpaceDE/>
        <w:autoSpaceDN/>
        <w:spacing w:after="160" w:line="259" w:lineRule="auto"/>
        <w:ind w:right="56"/>
        <w:jc w:val="both"/>
        <w:rPr>
          <w:sz w:val="24"/>
          <w:szCs w:val="24"/>
        </w:rPr>
      </w:pPr>
    </w:p>
    <w:p w14:paraId="24316BA2" w14:textId="77777777" w:rsidR="007B1255" w:rsidRPr="004D3C5C" w:rsidRDefault="007B1255" w:rsidP="007B1255">
      <w:pPr>
        <w:widowControl/>
        <w:autoSpaceDE/>
        <w:autoSpaceDN/>
        <w:spacing w:after="160" w:line="259" w:lineRule="auto"/>
        <w:ind w:right="56"/>
        <w:jc w:val="both"/>
        <w:rPr>
          <w:sz w:val="24"/>
          <w:szCs w:val="24"/>
        </w:rPr>
      </w:pPr>
    </w:p>
    <w:p w14:paraId="0F14E874" w14:textId="77777777" w:rsidR="00171167" w:rsidRPr="004D3C5C" w:rsidRDefault="00171167" w:rsidP="00171167">
      <w:pPr>
        <w:widowControl/>
        <w:numPr>
          <w:ilvl w:val="0"/>
          <w:numId w:val="112"/>
        </w:numPr>
        <w:autoSpaceDE/>
        <w:autoSpaceDN/>
        <w:spacing w:after="160" w:line="259" w:lineRule="auto"/>
        <w:ind w:right="56" w:hanging="396"/>
        <w:jc w:val="both"/>
        <w:rPr>
          <w:sz w:val="24"/>
          <w:szCs w:val="24"/>
        </w:rPr>
      </w:pPr>
      <w:r w:rsidRPr="004D3C5C">
        <w:rPr>
          <w:sz w:val="24"/>
          <w:szCs w:val="24"/>
        </w:rPr>
        <w:t>valutazione di ricevibilità/ammissibilità e supporto alla valutazione di merito de</w:t>
      </w:r>
      <w:r>
        <w:rPr>
          <w:sz w:val="24"/>
          <w:szCs w:val="24"/>
        </w:rPr>
        <w:t xml:space="preserve">lle istanze </w:t>
      </w:r>
      <w:r w:rsidRPr="004D3C5C">
        <w:rPr>
          <w:sz w:val="24"/>
          <w:szCs w:val="24"/>
        </w:rPr>
        <w:t xml:space="preserve">pervenute;  </w:t>
      </w:r>
    </w:p>
    <w:p w14:paraId="30265E5E" w14:textId="77777777" w:rsidR="00171167" w:rsidRPr="004D3C5C" w:rsidRDefault="00171167" w:rsidP="00171167">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predisposizione degli atti amministrativi ed amministrativo-contabili in cui si sostanzia la gestione dei </w:t>
      </w:r>
      <w:r>
        <w:rPr>
          <w:sz w:val="24"/>
          <w:szCs w:val="24"/>
        </w:rPr>
        <w:t>p</w:t>
      </w:r>
      <w:r w:rsidRPr="004D3C5C">
        <w:rPr>
          <w:sz w:val="24"/>
          <w:szCs w:val="24"/>
        </w:rPr>
        <w:t xml:space="preserve">rogetti pervenuti, ivi comprese eventuali revoche, recuperi e segnalazione delle irregolarità rilevate; </w:t>
      </w:r>
    </w:p>
    <w:p w14:paraId="4AFF06C7" w14:textId="77777777" w:rsidR="00171167" w:rsidRPr="004D3C5C" w:rsidRDefault="00171167" w:rsidP="00171167">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istruttoria di eventuali contenziosi, per quanto di competenza; </w:t>
      </w:r>
    </w:p>
    <w:p w14:paraId="34B3D6D6" w14:textId="77777777" w:rsidR="00171167" w:rsidRDefault="00171167" w:rsidP="00171167">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immissione nel/nei sistemi informativi che supportano l'attuazione dei Programmi dei dati finanziari, fisici e procedurali relativi a tutte le operazioni cofinanziate; </w:t>
      </w:r>
    </w:p>
    <w:p w14:paraId="7245A1B6" w14:textId="2C77E993" w:rsidR="00171167" w:rsidRPr="004D3C5C" w:rsidRDefault="00171167" w:rsidP="00171167">
      <w:pPr>
        <w:widowControl/>
        <w:numPr>
          <w:ilvl w:val="0"/>
          <w:numId w:val="112"/>
        </w:numPr>
        <w:autoSpaceDE/>
        <w:autoSpaceDN/>
        <w:spacing w:after="160" w:line="259" w:lineRule="auto"/>
        <w:ind w:right="56" w:hanging="396"/>
        <w:jc w:val="both"/>
        <w:rPr>
          <w:sz w:val="24"/>
          <w:szCs w:val="24"/>
        </w:rPr>
      </w:pPr>
      <w:r w:rsidRPr="004D3C5C">
        <w:rPr>
          <w:sz w:val="24"/>
          <w:szCs w:val="24"/>
        </w:rPr>
        <w:t>coordina gli uffici del Servizio</w:t>
      </w:r>
      <w:r w:rsidR="002E18A9">
        <w:rPr>
          <w:sz w:val="24"/>
          <w:szCs w:val="24"/>
        </w:rPr>
        <w:t xml:space="preserve"> </w:t>
      </w:r>
      <w:r w:rsidR="002E18A9" w:rsidRPr="002945D0">
        <w:rPr>
          <w:sz w:val="24"/>
          <w:szCs w:val="24"/>
        </w:rPr>
        <w:t>Sviluppo locale ed Economia ittica</w:t>
      </w:r>
      <w:r w:rsidRPr="004D3C5C">
        <w:rPr>
          <w:sz w:val="24"/>
          <w:szCs w:val="24"/>
        </w:rPr>
        <w:t xml:space="preserve"> ai fini della: </w:t>
      </w:r>
    </w:p>
    <w:p w14:paraId="7459B861" w14:textId="77777777" w:rsidR="00171167" w:rsidRDefault="00171167" w:rsidP="00171167">
      <w:pPr>
        <w:widowControl/>
        <w:numPr>
          <w:ilvl w:val="1"/>
          <w:numId w:val="113"/>
        </w:numPr>
        <w:autoSpaceDE/>
        <w:autoSpaceDN/>
        <w:spacing w:after="160" w:line="259" w:lineRule="auto"/>
        <w:ind w:right="56"/>
        <w:jc w:val="both"/>
        <w:rPr>
          <w:sz w:val="24"/>
          <w:szCs w:val="24"/>
        </w:rPr>
      </w:pPr>
      <w:r w:rsidRPr="004D3C5C">
        <w:rPr>
          <w:sz w:val="24"/>
          <w:szCs w:val="24"/>
        </w:rPr>
        <w:t xml:space="preserve">elaborazione e trasmissione al Referente regionale dell'AdC dei prospetti necessari alla Certificazione periodica delle spese sostenute; </w:t>
      </w:r>
    </w:p>
    <w:p w14:paraId="3103456B" w14:textId="77777777" w:rsidR="00171167" w:rsidRPr="004D3C5C" w:rsidRDefault="00171167" w:rsidP="00171167">
      <w:pPr>
        <w:widowControl/>
        <w:numPr>
          <w:ilvl w:val="1"/>
          <w:numId w:val="113"/>
        </w:numPr>
        <w:autoSpaceDE/>
        <w:autoSpaceDN/>
        <w:spacing w:after="160" w:line="259" w:lineRule="auto"/>
        <w:ind w:right="56"/>
        <w:jc w:val="both"/>
        <w:rPr>
          <w:sz w:val="24"/>
          <w:szCs w:val="24"/>
        </w:rPr>
      </w:pPr>
      <w:r w:rsidRPr="004D3C5C">
        <w:rPr>
          <w:sz w:val="24"/>
          <w:szCs w:val="24"/>
        </w:rPr>
        <w:t xml:space="preserve">elaborazione di proposte da sottoporre all'AdG nazionale ai fini di eventuali riprogrammazioni e/o rimodulazioni finanziarie; </w:t>
      </w:r>
    </w:p>
    <w:p w14:paraId="658AEE2A" w14:textId="77777777" w:rsidR="00171167" w:rsidRPr="004D3C5C" w:rsidRDefault="00171167" w:rsidP="00171167">
      <w:pPr>
        <w:widowControl/>
        <w:numPr>
          <w:ilvl w:val="1"/>
          <w:numId w:val="113"/>
        </w:numPr>
        <w:autoSpaceDE/>
        <w:autoSpaceDN/>
        <w:spacing w:after="160" w:line="259" w:lineRule="auto"/>
        <w:ind w:right="56"/>
        <w:jc w:val="both"/>
        <w:rPr>
          <w:sz w:val="24"/>
          <w:szCs w:val="24"/>
        </w:rPr>
      </w:pPr>
      <w:r w:rsidRPr="004D3C5C">
        <w:rPr>
          <w:sz w:val="24"/>
          <w:szCs w:val="24"/>
        </w:rPr>
        <w:t xml:space="preserve">elaborazione dei rapporti annuali di </w:t>
      </w:r>
      <w:r>
        <w:rPr>
          <w:sz w:val="24"/>
          <w:szCs w:val="24"/>
        </w:rPr>
        <w:t>attuazione</w:t>
      </w:r>
      <w:r w:rsidRPr="004D3C5C">
        <w:rPr>
          <w:sz w:val="24"/>
          <w:szCs w:val="24"/>
        </w:rPr>
        <w:t xml:space="preserve">;  </w:t>
      </w:r>
    </w:p>
    <w:p w14:paraId="1DDFA85D" w14:textId="77777777" w:rsidR="00171167" w:rsidRPr="004D3C5C" w:rsidRDefault="00171167" w:rsidP="00171167">
      <w:pPr>
        <w:widowControl/>
        <w:numPr>
          <w:ilvl w:val="1"/>
          <w:numId w:val="113"/>
        </w:numPr>
        <w:autoSpaceDE/>
        <w:autoSpaceDN/>
        <w:spacing w:after="164" w:line="259" w:lineRule="auto"/>
        <w:ind w:right="56"/>
        <w:jc w:val="both"/>
        <w:rPr>
          <w:sz w:val="24"/>
          <w:szCs w:val="24"/>
        </w:rPr>
      </w:pPr>
      <w:r w:rsidRPr="004D3C5C">
        <w:rPr>
          <w:sz w:val="24"/>
          <w:szCs w:val="24"/>
        </w:rPr>
        <w:t xml:space="preserve">informazione e pubblicità per quanto di competenza;  </w:t>
      </w:r>
    </w:p>
    <w:p w14:paraId="284AA8DD" w14:textId="1A8FD8FA" w:rsidR="00171167" w:rsidRPr="004D3C5C" w:rsidRDefault="00171167" w:rsidP="00171167">
      <w:pPr>
        <w:widowControl/>
        <w:numPr>
          <w:ilvl w:val="0"/>
          <w:numId w:val="112"/>
        </w:numPr>
        <w:autoSpaceDE/>
        <w:autoSpaceDN/>
        <w:spacing w:after="160" w:line="259" w:lineRule="auto"/>
        <w:ind w:right="56" w:hanging="396"/>
        <w:jc w:val="both"/>
        <w:rPr>
          <w:sz w:val="24"/>
          <w:szCs w:val="24"/>
        </w:rPr>
      </w:pPr>
      <w:r w:rsidRPr="004D3C5C">
        <w:rPr>
          <w:sz w:val="24"/>
          <w:szCs w:val="24"/>
        </w:rPr>
        <w:t>fornisce all’Ufficio Monitoraggio e controllo le informazioni di competenza, necessarie ad implementare i report trimestrali relativi all’avanzamento procedurale, fisico e finanziario de</w:t>
      </w:r>
      <w:r>
        <w:rPr>
          <w:sz w:val="24"/>
          <w:szCs w:val="24"/>
        </w:rPr>
        <w:t>l</w:t>
      </w:r>
      <w:r w:rsidRPr="004D3C5C">
        <w:rPr>
          <w:sz w:val="24"/>
          <w:szCs w:val="24"/>
        </w:rPr>
        <w:t xml:space="preserve"> Programm</w:t>
      </w:r>
      <w:r>
        <w:rPr>
          <w:sz w:val="24"/>
          <w:szCs w:val="24"/>
        </w:rPr>
        <w:t>a</w:t>
      </w:r>
      <w:r w:rsidRPr="004D3C5C">
        <w:rPr>
          <w:sz w:val="24"/>
          <w:szCs w:val="24"/>
        </w:rPr>
        <w:t xml:space="preserve">; </w:t>
      </w:r>
    </w:p>
    <w:p w14:paraId="533CFF26" w14:textId="77777777" w:rsidR="00171167" w:rsidRPr="004D3C5C" w:rsidRDefault="00171167" w:rsidP="00171167">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partecipa ai tavoli tecnici nazionali ed interregionali per questioni afferenti alle tematiche di competenza dell’Ufficio, alle riunioni del partenariato e al Comitato di Sorveglianza;  </w:t>
      </w:r>
    </w:p>
    <w:p w14:paraId="66153EFA" w14:textId="77777777" w:rsidR="00171167" w:rsidRDefault="00171167" w:rsidP="00171167">
      <w:pPr>
        <w:widowControl/>
        <w:numPr>
          <w:ilvl w:val="0"/>
          <w:numId w:val="112"/>
        </w:numPr>
        <w:autoSpaceDE/>
        <w:autoSpaceDN/>
        <w:spacing w:after="160" w:line="259" w:lineRule="auto"/>
        <w:ind w:right="56" w:hanging="396"/>
        <w:jc w:val="both"/>
        <w:rPr>
          <w:sz w:val="24"/>
          <w:szCs w:val="24"/>
        </w:rPr>
      </w:pPr>
      <w:r w:rsidRPr="004D3C5C">
        <w:rPr>
          <w:sz w:val="24"/>
          <w:szCs w:val="24"/>
        </w:rPr>
        <w:t xml:space="preserve">altri adempimenti individuati per affinità tematica con la presente Declaratoria ed assegnati con atti direttoriali/dirigenziali. </w:t>
      </w:r>
    </w:p>
    <w:p w14:paraId="2DEEF9B0" w14:textId="77777777" w:rsidR="00171167" w:rsidRDefault="00171167">
      <w:pPr>
        <w:pStyle w:val="Corpotesto"/>
        <w:spacing w:before="9"/>
        <w:rPr>
          <w:sz w:val="8"/>
        </w:rPr>
      </w:pPr>
    </w:p>
    <w:p w14:paraId="6F7FEE2D" w14:textId="77777777" w:rsidR="00437691" w:rsidRDefault="00437691">
      <w:pPr>
        <w:pStyle w:val="Corpotesto"/>
        <w:spacing w:before="4"/>
        <w:rPr>
          <w:sz w:val="5"/>
        </w:rPr>
      </w:pPr>
    </w:p>
    <w:p w14:paraId="681E3958" w14:textId="77777777" w:rsidR="00171167" w:rsidRDefault="00171167" w:rsidP="00171167">
      <w:pPr>
        <w:pStyle w:val="Titolo1"/>
        <w:jc w:val="left"/>
        <w:rPr>
          <w:rFonts w:ascii="Times New Roman" w:hAnsi="Times New Roman" w:cs="Times New Roman"/>
          <w:b/>
          <w:bCs/>
          <w:sz w:val="24"/>
          <w:szCs w:val="24"/>
        </w:rPr>
      </w:pPr>
      <w:bookmarkStart w:id="20" w:name="_Toc37779872"/>
      <w:bookmarkStart w:id="21" w:name="_Toc37779924"/>
      <w:bookmarkStart w:id="22" w:name="_Toc37780068"/>
      <w:r w:rsidRPr="00171167">
        <w:rPr>
          <w:rFonts w:ascii="Times New Roman" w:hAnsi="Times New Roman" w:cs="Times New Roman"/>
          <w:b/>
          <w:bCs/>
          <w:sz w:val="24"/>
          <w:szCs w:val="24"/>
        </w:rPr>
        <w:t>Ufficio Monitoraggio e Controllo PO FEAMP, Aiuti alla pesca.</w:t>
      </w:r>
      <w:bookmarkEnd w:id="20"/>
      <w:bookmarkEnd w:id="21"/>
      <w:bookmarkEnd w:id="22"/>
    </w:p>
    <w:p w14:paraId="163604EF" w14:textId="77777777" w:rsidR="00171167" w:rsidRPr="00171167" w:rsidRDefault="00171167" w:rsidP="00171167">
      <w:pPr>
        <w:pStyle w:val="Titolo1"/>
        <w:jc w:val="left"/>
        <w:rPr>
          <w:rFonts w:ascii="Times New Roman" w:hAnsi="Times New Roman" w:cs="Times New Roman"/>
          <w:b/>
          <w:bCs/>
          <w:sz w:val="24"/>
          <w:szCs w:val="24"/>
        </w:rPr>
      </w:pPr>
    </w:p>
    <w:p w14:paraId="6A8ACFD0" w14:textId="3C2C2834" w:rsidR="00171167" w:rsidRPr="005636CE" w:rsidRDefault="00171167" w:rsidP="00171167">
      <w:pPr>
        <w:widowControl/>
        <w:numPr>
          <w:ilvl w:val="0"/>
          <w:numId w:val="116"/>
        </w:numPr>
        <w:autoSpaceDE/>
        <w:autoSpaceDN/>
        <w:spacing w:after="88" w:line="259" w:lineRule="auto"/>
        <w:ind w:right="56" w:hanging="254"/>
        <w:jc w:val="both"/>
        <w:rPr>
          <w:sz w:val="24"/>
          <w:szCs w:val="24"/>
        </w:rPr>
      </w:pPr>
      <w:r w:rsidRPr="00775D86">
        <w:rPr>
          <w:b/>
          <w:sz w:val="24"/>
          <w:szCs w:val="24"/>
        </w:rPr>
        <w:t>Atto organizzativo</w:t>
      </w:r>
      <w:r w:rsidRPr="003F4872">
        <w:rPr>
          <w:sz w:val="24"/>
          <w:szCs w:val="24"/>
        </w:rPr>
        <w:t xml:space="preserve">: </w:t>
      </w:r>
      <w:r w:rsidRPr="00535787">
        <w:rPr>
          <w:sz w:val="24"/>
          <w:szCs w:val="24"/>
        </w:rPr>
        <w:t>DGR n. 280 del 17/05/2024</w:t>
      </w:r>
    </w:p>
    <w:p w14:paraId="6A535F83" w14:textId="77777777" w:rsidR="00171167" w:rsidRPr="00E108B4" w:rsidRDefault="00171167" w:rsidP="00171167">
      <w:pPr>
        <w:widowControl/>
        <w:numPr>
          <w:ilvl w:val="0"/>
          <w:numId w:val="116"/>
        </w:numPr>
        <w:autoSpaceDE/>
        <w:autoSpaceDN/>
        <w:spacing w:after="88" w:line="259" w:lineRule="auto"/>
        <w:ind w:right="56" w:hanging="254"/>
        <w:jc w:val="both"/>
        <w:rPr>
          <w:sz w:val="24"/>
          <w:szCs w:val="24"/>
        </w:rPr>
      </w:pPr>
      <w:r w:rsidRPr="00E108B4">
        <w:rPr>
          <w:b/>
          <w:sz w:val="24"/>
          <w:szCs w:val="24"/>
        </w:rPr>
        <w:t xml:space="preserve">Referente: </w:t>
      </w:r>
      <w:r w:rsidRPr="00E108B4">
        <w:rPr>
          <w:sz w:val="24"/>
          <w:szCs w:val="24"/>
        </w:rPr>
        <w:t>Il Responsabile dell’Ufficio</w:t>
      </w:r>
      <w:r w:rsidRPr="00E108B4">
        <w:rPr>
          <w:b/>
          <w:sz w:val="24"/>
          <w:szCs w:val="24"/>
        </w:rPr>
        <w:t xml:space="preserve">  </w:t>
      </w:r>
    </w:p>
    <w:p w14:paraId="1B841596" w14:textId="2F55607E" w:rsidR="00171167" w:rsidRPr="00E108B4" w:rsidRDefault="00171167" w:rsidP="00171167">
      <w:pPr>
        <w:widowControl/>
        <w:numPr>
          <w:ilvl w:val="0"/>
          <w:numId w:val="116"/>
        </w:numPr>
        <w:autoSpaceDE/>
        <w:autoSpaceDN/>
        <w:spacing w:after="86" w:line="259" w:lineRule="auto"/>
        <w:ind w:right="56" w:hanging="254"/>
        <w:jc w:val="both"/>
        <w:rPr>
          <w:sz w:val="24"/>
          <w:szCs w:val="24"/>
        </w:rPr>
      </w:pPr>
      <w:r w:rsidRPr="00E108B4">
        <w:rPr>
          <w:b/>
          <w:sz w:val="24"/>
          <w:szCs w:val="24"/>
        </w:rPr>
        <w:t>Indirizzo:</w:t>
      </w:r>
      <w:r w:rsidRPr="00E108B4">
        <w:rPr>
          <w:sz w:val="24"/>
          <w:szCs w:val="24"/>
        </w:rPr>
        <w:t xml:space="preserve"> 65127 Pescara, Via Catullo n. 17</w:t>
      </w:r>
    </w:p>
    <w:p w14:paraId="353CCBAC" w14:textId="332C0732" w:rsidR="00171167" w:rsidRPr="00E108B4" w:rsidRDefault="00171167" w:rsidP="00171167">
      <w:pPr>
        <w:widowControl/>
        <w:numPr>
          <w:ilvl w:val="0"/>
          <w:numId w:val="116"/>
        </w:numPr>
        <w:autoSpaceDE/>
        <w:autoSpaceDN/>
        <w:spacing w:after="91" w:line="259" w:lineRule="auto"/>
        <w:ind w:right="56" w:hanging="254"/>
        <w:jc w:val="both"/>
        <w:rPr>
          <w:sz w:val="24"/>
          <w:szCs w:val="24"/>
        </w:rPr>
      </w:pPr>
      <w:r w:rsidRPr="00E108B4">
        <w:rPr>
          <w:b/>
          <w:sz w:val="24"/>
          <w:szCs w:val="24"/>
        </w:rPr>
        <w:t xml:space="preserve">tel. </w:t>
      </w:r>
      <w:r w:rsidRPr="00E108B4">
        <w:rPr>
          <w:sz w:val="24"/>
          <w:szCs w:val="24"/>
        </w:rPr>
        <w:t>085/7672</w:t>
      </w:r>
      <w:r>
        <w:rPr>
          <w:sz w:val="24"/>
          <w:szCs w:val="24"/>
        </w:rPr>
        <w:t>81</w:t>
      </w:r>
      <w:r w:rsidRPr="00E108B4">
        <w:rPr>
          <w:sz w:val="24"/>
          <w:szCs w:val="24"/>
        </w:rPr>
        <w:t>0</w:t>
      </w:r>
    </w:p>
    <w:p w14:paraId="785E5774" w14:textId="77777777" w:rsidR="00171167" w:rsidRPr="00775D86" w:rsidRDefault="00171167" w:rsidP="00171167">
      <w:pPr>
        <w:widowControl/>
        <w:numPr>
          <w:ilvl w:val="0"/>
          <w:numId w:val="116"/>
        </w:numPr>
        <w:autoSpaceDE/>
        <w:autoSpaceDN/>
        <w:spacing w:after="91" w:line="259" w:lineRule="auto"/>
        <w:ind w:right="56" w:hanging="254"/>
        <w:jc w:val="both"/>
        <w:rPr>
          <w:sz w:val="24"/>
          <w:szCs w:val="24"/>
        </w:rPr>
      </w:pPr>
      <w:r w:rsidRPr="00E108B4">
        <w:rPr>
          <w:sz w:val="24"/>
          <w:szCs w:val="24"/>
        </w:rPr>
        <w:t xml:space="preserve">Unità assegnate: </w:t>
      </w:r>
      <w:r w:rsidRPr="00C41463">
        <w:rPr>
          <w:sz w:val="24"/>
          <w:szCs w:val="24"/>
        </w:rPr>
        <w:t>nessuna.</w:t>
      </w:r>
      <w:r w:rsidRPr="005636CE">
        <w:rPr>
          <w:sz w:val="24"/>
          <w:szCs w:val="24"/>
        </w:rPr>
        <w:t xml:space="preserve"> </w:t>
      </w:r>
    </w:p>
    <w:p w14:paraId="564DF267" w14:textId="15F3C723" w:rsidR="00171167" w:rsidRDefault="00171167" w:rsidP="007B1255">
      <w:pPr>
        <w:spacing w:after="147"/>
        <w:ind w:right="56"/>
        <w:jc w:val="both"/>
        <w:rPr>
          <w:sz w:val="24"/>
          <w:szCs w:val="24"/>
        </w:rPr>
      </w:pPr>
      <w:r w:rsidRPr="004D3C5C">
        <w:rPr>
          <w:sz w:val="24"/>
          <w:szCs w:val="24"/>
        </w:rPr>
        <w:t xml:space="preserve">Supporta il Dirigente del Servizio </w:t>
      </w:r>
      <w:r w:rsidR="002E18A9" w:rsidRPr="002945D0">
        <w:rPr>
          <w:sz w:val="24"/>
          <w:szCs w:val="24"/>
        </w:rPr>
        <w:t>Sviluppo locale ed Economia ittica</w:t>
      </w:r>
      <w:r w:rsidR="002E18A9" w:rsidRPr="004D3C5C">
        <w:rPr>
          <w:sz w:val="24"/>
          <w:szCs w:val="24"/>
        </w:rPr>
        <w:t xml:space="preserve"> </w:t>
      </w:r>
      <w:r w:rsidRPr="004D3C5C">
        <w:rPr>
          <w:sz w:val="24"/>
          <w:szCs w:val="24"/>
        </w:rPr>
        <w:t>nelle attività di</w:t>
      </w:r>
      <w:r w:rsidRPr="004D3C5C">
        <w:rPr>
          <w:b/>
          <w:sz w:val="24"/>
          <w:szCs w:val="24"/>
        </w:rPr>
        <w:t xml:space="preserve"> </w:t>
      </w:r>
      <w:r w:rsidRPr="004D3C5C">
        <w:rPr>
          <w:sz w:val="24"/>
          <w:szCs w:val="24"/>
        </w:rPr>
        <w:t>monitoraggio e controllo riferite al P</w:t>
      </w:r>
      <w:r>
        <w:rPr>
          <w:sz w:val="24"/>
          <w:szCs w:val="24"/>
        </w:rPr>
        <w:t xml:space="preserve">N </w:t>
      </w:r>
      <w:r w:rsidRPr="004D3C5C">
        <w:rPr>
          <w:sz w:val="24"/>
          <w:szCs w:val="24"/>
        </w:rPr>
        <w:t>FEAMP</w:t>
      </w:r>
      <w:r>
        <w:rPr>
          <w:sz w:val="24"/>
          <w:szCs w:val="24"/>
        </w:rPr>
        <w:t>A</w:t>
      </w:r>
      <w:r w:rsidRPr="004D3C5C">
        <w:rPr>
          <w:sz w:val="24"/>
          <w:szCs w:val="24"/>
        </w:rPr>
        <w:t xml:space="preserve"> 20</w:t>
      </w:r>
      <w:r>
        <w:rPr>
          <w:sz w:val="24"/>
          <w:szCs w:val="24"/>
        </w:rPr>
        <w:t>21</w:t>
      </w:r>
      <w:r w:rsidRPr="004D3C5C">
        <w:rPr>
          <w:sz w:val="24"/>
          <w:szCs w:val="24"/>
        </w:rPr>
        <w:t>/202</w:t>
      </w:r>
      <w:r>
        <w:rPr>
          <w:sz w:val="24"/>
          <w:szCs w:val="24"/>
        </w:rPr>
        <w:t>7</w:t>
      </w:r>
      <w:r w:rsidRPr="004D3C5C">
        <w:rPr>
          <w:sz w:val="24"/>
          <w:szCs w:val="24"/>
        </w:rPr>
        <w:t xml:space="preserve">.  </w:t>
      </w:r>
    </w:p>
    <w:p w14:paraId="460AB1F8" w14:textId="05E76948" w:rsidR="00171167" w:rsidRDefault="00171167" w:rsidP="007B1255">
      <w:pPr>
        <w:ind w:right="162"/>
        <w:jc w:val="both"/>
        <w:rPr>
          <w:sz w:val="24"/>
          <w:szCs w:val="24"/>
        </w:rPr>
      </w:pPr>
      <w:r w:rsidRPr="0089549A">
        <w:rPr>
          <w:sz w:val="24"/>
          <w:szCs w:val="24"/>
        </w:rPr>
        <w:t>In particolare</w:t>
      </w:r>
      <w:r w:rsidRPr="004D3C5C">
        <w:rPr>
          <w:sz w:val="24"/>
          <w:szCs w:val="24"/>
        </w:rPr>
        <w:t xml:space="preserve">: </w:t>
      </w:r>
    </w:p>
    <w:p w14:paraId="07593D9A" w14:textId="77777777" w:rsidR="00171167" w:rsidRPr="004D3C5C" w:rsidRDefault="00171167" w:rsidP="000533A3">
      <w:pPr>
        <w:widowControl/>
        <w:numPr>
          <w:ilvl w:val="0"/>
          <w:numId w:val="117"/>
        </w:numPr>
        <w:autoSpaceDE/>
        <w:autoSpaceDN/>
        <w:spacing w:after="160"/>
        <w:ind w:left="1134" w:right="159" w:hanging="397"/>
        <w:jc w:val="both"/>
        <w:rPr>
          <w:sz w:val="24"/>
          <w:szCs w:val="24"/>
        </w:rPr>
      </w:pPr>
      <w:r w:rsidRPr="004D3C5C">
        <w:rPr>
          <w:sz w:val="24"/>
          <w:szCs w:val="24"/>
        </w:rPr>
        <w:t xml:space="preserve">effettuazione, con l’eventuale ausilio della Struttura di Assistenza tecnica appositamente selezionata per l’attuazione del Programma e l’eventuale supporto di altre strutture tecniche regionali, dei controlli di </w:t>
      </w:r>
      <w:proofErr w:type="gramStart"/>
      <w:r w:rsidRPr="004D3C5C">
        <w:rPr>
          <w:sz w:val="24"/>
          <w:szCs w:val="24"/>
        </w:rPr>
        <w:t>1°</w:t>
      </w:r>
      <w:proofErr w:type="gramEnd"/>
      <w:r w:rsidRPr="004D3C5C">
        <w:rPr>
          <w:sz w:val="24"/>
          <w:szCs w:val="24"/>
        </w:rPr>
        <w:t xml:space="preserve"> livello, documentali ed in loco, sulle operazioni “a regia” ammesse a finanziamento, come di seguito specificato: </w:t>
      </w:r>
    </w:p>
    <w:p w14:paraId="059CEACE" w14:textId="77777777" w:rsidR="00171167" w:rsidRPr="007B1255" w:rsidRDefault="00171167" w:rsidP="007B1255">
      <w:pPr>
        <w:pStyle w:val="Paragrafoelenco"/>
        <w:widowControl/>
        <w:numPr>
          <w:ilvl w:val="0"/>
          <w:numId w:val="126"/>
        </w:numPr>
        <w:autoSpaceDE/>
        <w:autoSpaceDN/>
        <w:spacing w:after="160" w:line="308" w:lineRule="auto"/>
        <w:ind w:right="160"/>
        <w:rPr>
          <w:sz w:val="24"/>
          <w:szCs w:val="24"/>
        </w:rPr>
      </w:pPr>
      <w:r w:rsidRPr="007B1255">
        <w:rPr>
          <w:sz w:val="24"/>
          <w:szCs w:val="24"/>
        </w:rPr>
        <w:t xml:space="preserve">verifiche documentali propedeutiche alle visite in loco; </w:t>
      </w:r>
      <w:r w:rsidRPr="007B1255">
        <w:rPr>
          <w:rFonts w:eastAsia="Arial"/>
          <w:sz w:val="24"/>
          <w:szCs w:val="24"/>
        </w:rPr>
        <w:t xml:space="preserve"> </w:t>
      </w:r>
    </w:p>
    <w:p w14:paraId="79441801" w14:textId="77777777" w:rsidR="007B1255" w:rsidRDefault="007B1255" w:rsidP="007B1255">
      <w:pPr>
        <w:widowControl/>
        <w:autoSpaceDE/>
        <w:autoSpaceDN/>
        <w:spacing w:after="160" w:line="308" w:lineRule="auto"/>
        <w:ind w:right="160"/>
        <w:rPr>
          <w:sz w:val="24"/>
          <w:szCs w:val="24"/>
        </w:rPr>
      </w:pPr>
    </w:p>
    <w:p w14:paraId="7A00A425" w14:textId="77777777" w:rsidR="007B1255" w:rsidRPr="007B1255" w:rsidRDefault="007B1255" w:rsidP="007B1255">
      <w:pPr>
        <w:widowControl/>
        <w:autoSpaceDE/>
        <w:autoSpaceDN/>
        <w:spacing w:after="160" w:line="308" w:lineRule="auto"/>
        <w:ind w:right="160"/>
        <w:rPr>
          <w:sz w:val="24"/>
          <w:szCs w:val="24"/>
        </w:rPr>
      </w:pPr>
    </w:p>
    <w:p w14:paraId="6FE89A9A" w14:textId="5639F4FB" w:rsidR="00171167" w:rsidRPr="007B1255" w:rsidRDefault="00171167" w:rsidP="007B1255">
      <w:pPr>
        <w:pStyle w:val="Paragrafoelenco"/>
        <w:widowControl/>
        <w:numPr>
          <w:ilvl w:val="0"/>
          <w:numId w:val="126"/>
        </w:numPr>
        <w:autoSpaceDE/>
        <w:autoSpaceDN/>
        <w:spacing w:after="160" w:line="308" w:lineRule="auto"/>
        <w:ind w:right="160"/>
        <w:rPr>
          <w:sz w:val="24"/>
          <w:szCs w:val="24"/>
        </w:rPr>
      </w:pPr>
      <w:r w:rsidRPr="007B1255">
        <w:rPr>
          <w:sz w:val="24"/>
          <w:szCs w:val="24"/>
        </w:rPr>
        <w:t>verifiche in loco propedeutiche all’erogazione di ciascun SAL/</w:t>
      </w:r>
      <w:r w:rsidR="007B1255">
        <w:rPr>
          <w:sz w:val="24"/>
          <w:szCs w:val="24"/>
        </w:rPr>
        <w:t>SALDO</w:t>
      </w:r>
      <w:r w:rsidRPr="007B1255">
        <w:rPr>
          <w:sz w:val="24"/>
          <w:szCs w:val="24"/>
        </w:rPr>
        <w:t xml:space="preserve">; </w:t>
      </w:r>
    </w:p>
    <w:p w14:paraId="498007DF" w14:textId="77777777" w:rsidR="00171167" w:rsidRPr="007B1255" w:rsidRDefault="00171167" w:rsidP="007B1255">
      <w:pPr>
        <w:pStyle w:val="Paragrafoelenco"/>
        <w:widowControl/>
        <w:numPr>
          <w:ilvl w:val="0"/>
          <w:numId w:val="126"/>
        </w:numPr>
        <w:autoSpaceDE/>
        <w:autoSpaceDN/>
        <w:spacing w:after="160"/>
        <w:ind w:right="159"/>
        <w:rPr>
          <w:sz w:val="24"/>
          <w:szCs w:val="24"/>
        </w:rPr>
      </w:pPr>
      <w:r w:rsidRPr="007B1255">
        <w:rPr>
          <w:sz w:val="24"/>
          <w:szCs w:val="24"/>
        </w:rPr>
        <w:t xml:space="preserve">verifiche in loco finalizzate ad accertare l’avvenuta esecuzione di ciascun intervento finanziato, ai fini del pagamento del relativo saldo finale o del pagamento in unica soluzione;  </w:t>
      </w:r>
    </w:p>
    <w:p w14:paraId="4FBACEA7" w14:textId="77777777" w:rsidR="00171167" w:rsidRPr="004D3C5C" w:rsidRDefault="00171167" w:rsidP="00171167">
      <w:pPr>
        <w:widowControl/>
        <w:numPr>
          <w:ilvl w:val="0"/>
          <w:numId w:val="117"/>
        </w:numPr>
        <w:autoSpaceDE/>
        <w:autoSpaceDN/>
        <w:spacing w:after="158" w:line="259" w:lineRule="auto"/>
        <w:ind w:right="160" w:hanging="396"/>
        <w:jc w:val="both"/>
        <w:rPr>
          <w:sz w:val="24"/>
          <w:szCs w:val="24"/>
        </w:rPr>
      </w:pPr>
      <w:r w:rsidRPr="004D3C5C">
        <w:rPr>
          <w:sz w:val="24"/>
          <w:szCs w:val="24"/>
        </w:rPr>
        <w:t xml:space="preserve">la verbalizzazione in apposita </w:t>
      </w:r>
      <w:r w:rsidRPr="004D3C5C">
        <w:rPr>
          <w:i/>
          <w:sz w:val="24"/>
          <w:szCs w:val="24"/>
        </w:rPr>
        <w:t>check list</w:t>
      </w:r>
      <w:r w:rsidRPr="004D3C5C">
        <w:rPr>
          <w:sz w:val="24"/>
          <w:szCs w:val="24"/>
        </w:rPr>
        <w:t xml:space="preserve"> delle risultanze delle verifiche effettuate e la loro trasmissione al Responsabile dell’Ufficio pertinente per il seguito di competenza; </w:t>
      </w:r>
    </w:p>
    <w:p w14:paraId="4C96B1F0" w14:textId="57F5A2CA" w:rsidR="00171167" w:rsidRPr="004D3C5C" w:rsidRDefault="00171167" w:rsidP="00171167">
      <w:pPr>
        <w:widowControl/>
        <w:numPr>
          <w:ilvl w:val="0"/>
          <w:numId w:val="117"/>
        </w:numPr>
        <w:autoSpaceDE/>
        <w:autoSpaceDN/>
        <w:spacing w:after="160" w:line="259" w:lineRule="auto"/>
        <w:ind w:right="160" w:hanging="396"/>
        <w:jc w:val="both"/>
        <w:rPr>
          <w:sz w:val="24"/>
          <w:szCs w:val="24"/>
        </w:rPr>
      </w:pPr>
      <w:r w:rsidRPr="004D3C5C">
        <w:rPr>
          <w:sz w:val="24"/>
          <w:szCs w:val="24"/>
        </w:rPr>
        <w:t>l’immissione nel Sistema inform</w:t>
      </w:r>
      <w:r>
        <w:rPr>
          <w:sz w:val="24"/>
          <w:szCs w:val="24"/>
        </w:rPr>
        <w:t>ativo</w:t>
      </w:r>
      <w:r w:rsidRPr="004D3C5C">
        <w:rPr>
          <w:sz w:val="24"/>
          <w:szCs w:val="24"/>
        </w:rPr>
        <w:t xml:space="preserve"> SI</w:t>
      </w:r>
      <w:r w:rsidR="005A065F">
        <w:rPr>
          <w:sz w:val="24"/>
          <w:szCs w:val="24"/>
        </w:rPr>
        <w:t>GEPA</w:t>
      </w:r>
      <w:r w:rsidRPr="004D3C5C">
        <w:rPr>
          <w:sz w:val="24"/>
          <w:szCs w:val="24"/>
        </w:rPr>
        <w:t xml:space="preserve"> delle informazioni attinenti </w:t>
      </w:r>
      <w:proofErr w:type="gramStart"/>
      <w:r w:rsidRPr="004D3C5C">
        <w:rPr>
          <w:sz w:val="24"/>
          <w:szCs w:val="24"/>
        </w:rPr>
        <w:t>le</w:t>
      </w:r>
      <w:proofErr w:type="gramEnd"/>
      <w:r w:rsidRPr="004D3C5C">
        <w:rPr>
          <w:sz w:val="24"/>
          <w:szCs w:val="24"/>
        </w:rPr>
        <w:t xml:space="preserve"> attività di controllo effettuate;  </w:t>
      </w:r>
    </w:p>
    <w:p w14:paraId="4C3512C9" w14:textId="77777777" w:rsidR="00171167" w:rsidRDefault="00171167" w:rsidP="00171167">
      <w:pPr>
        <w:widowControl/>
        <w:numPr>
          <w:ilvl w:val="0"/>
          <w:numId w:val="117"/>
        </w:numPr>
        <w:autoSpaceDE/>
        <w:autoSpaceDN/>
        <w:spacing w:after="164" w:line="259" w:lineRule="auto"/>
        <w:ind w:right="160" w:hanging="396"/>
        <w:jc w:val="both"/>
        <w:rPr>
          <w:sz w:val="24"/>
          <w:szCs w:val="24"/>
        </w:rPr>
      </w:pPr>
      <w:r w:rsidRPr="004D3C5C">
        <w:rPr>
          <w:sz w:val="24"/>
          <w:szCs w:val="24"/>
        </w:rPr>
        <w:t xml:space="preserve">la segnalazione delle irregolarità rilevate; </w:t>
      </w:r>
    </w:p>
    <w:p w14:paraId="2B1E979E" w14:textId="77777777" w:rsidR="00171167" w:rsidRPr="004D3C5C" w:rsidRDefault="00171167" w:rsidP="00171167">
      <w:pPr>
        <w:widowControl/>
        <w:numPr>
          <w:ilvl w:val="0"/>
          <w:numId w:val="117"/>
        </w:numPr>
        <w:autoSpaceDE/>
        <w:autoSpaceDN/>
        <w:spacing w:after="157" w:line="259" w:lineRule="auto"/>
        <w:ind w:right="160" w:hanging="396"/>
        <w:jc w:val="both"/>
        <w:rPr>
          <w:sz w:val="24"/>
          <w:szCs w:val="24"/>
        </w:rPr>
      </w:pPr>
      <w:r w:rsidRPr="004D3C5C">
        <w:rPr>
          <w:sz w:val="24"/>
          <w:szCs w:val="24"/>
        </w:rPr>
        <w:t xml:space="preserve">la trasmissione dei dati di competenza dell’O.I. al Valutatore indipendente nominato dall’AdG Nazionale; </w:t>
      </w:r>
    </w:p>
    <w:p w14:paraId="4FAB3FC5" w14:textId="7CCFAD7D" w:rsidR="00171167" w:rsidRPr="004D3C5C" w:rsidRDefault="00171167" w:rsidP="00171167">
      <w:pPr>
        <w:widowControl/>
        <w:numPr>
          <w:ilvl w:val="0"/>
          <w:numId w:val="117"/>
        </w:numPr>
        <w:autoSpaceDE/>
        <w:autoSpaceDN/>
        <w:spacing w:after="160" w:line="259" w:lineRule="auto"/>
        <w:ind w:right="160" w:hanging="396"/>
        <w:jc w:val="both"/>
        <w:rPr>
          <w:sz w:val="24"/>
          <w:szCs w:val="24"/>
        </w:rPr>
      </w:pPr>
      <w:r w:rsidRPr="004D3C5C">
        <w:rPr>
          <w:sz w:val="24"/>
          <w:szCs w:val="24"/>
        </w:rPr>
        <w:t xml:space="preserve">l’implementazione e la predisposizione, con la collaborazione degli altri Uffici del Servizio, di report trimestrali relativi all’avanzamento procedurale, fisico e finanziario dei Programmi redatti in formato access, o altra modalità di monitoraggio; </w:t>
      </w:r>
    </w:p>
    <w:p w14:paraId="77BA4B52" w14:textId="2FDD4191" w:rsidR="00171167" w:rsidRPr="004D3C5C" w:rsidRDefault="006D10C7" w:rsidP="00171167">
      <w:pPr>
        <w:widowControl/>
        <w:numPr>
          <w:ilvl w:val="0"/>
          <w:numId w:val="117"/>
        </w:numPr>
        <w:autoSpaceDE/>
        <w:autoSpaceDN/>
        <w:spacing w:after="90" w:line="259" w:lineRule="auto"/>
        <w:ind w:right="160" w:hanging="396"/>
        <w:jc w:val="both"/>
        <w:rPr>
          <w:sz w:val="24"/>
          <w:szCs w:val="24"/>
        </w:rPr>
      </w:pPr>
      <w:r>
        <w:rPr>
          <w:sz w:val="24"/>
          <w:szCs w:val="24"/>
        </w:rPr>
        <w:t>c</w:t>
      </w:r>
      <w:r w:rsidR="00171167" w:rsidRPr="004D3C5C">
        <w:rPr>
          <w:sz w:val="24"/>
          <w:szCs w:val="24"/>
        </w:rPr>
        <w:t xml:space="preserve">ollabora per quanto di competenza alla elaborazione e trasmissione al Referente regionale dell'AdC dei prospetti necessari alla Certificazione periodica delle spese sostenute; alla elaborazione di proposte da sottoporre all'AdG nazionale ai fini di eventuali riprogrammazioni e/o rimodulazioni finanziarie; all'elaborazione dei rapporti annuali di esecuzione;  </w:t>
      </w:r>
    </w:p>
    <w:p w14:paraId="40E87210" w14:textId="77777777" w:rsidR="00171167" w:rsidRPr="004D3C5C" w:rsidRDefault="00171167" w:rsidP="00171167">
      <w:pPr>
        <w:widowControl/>
        <w:numPr>
          <w:ilvl w:val="0"/>
          <w:numId w:val="117"/>
        </w:numPr>
        <w:autoSpaceDE/>
        <w:autoSpaceDN/>
        <w:spacing w:after="150" w:line="259" w:lineRule="auto"/>
        <w:ind w:right="160" w:hanging="396"/>
        <w:jc w:val="both"/>
        <w:rPr>
          <w:sz w:val="24"/>
          <w:szCs w:val="24"/>
        </w:rPr>
      </w:pPr>
      <w:r w:rsidRPr="004D3C5C">
        <w:rPr>
          <w:sz w:val="24"/>
          <w:szCs w:val="24"/>
        </w:rPr>
        <w:t xml:space="preserve">partecipa ai tavoli tecnici nazionali ed interregionali per questioni afferenti alle tematiche di competenza dell’Ufficio, alle riunioni del partenariato e al Comitato di Sorveglianza; cura gli altri adempimenti individuati per affinità tematica con la presente Declaratoria ed assegnati con atti direttoriali/dirigenziali. </w:t>
      </w:r>
    </w:p>
    <w:p w14:paraId="2B150191" w14:textId="361D848D" w:rsidR="000533A3" w:rsidRPr="00C45493" w:rsidRDefault="000533A3" w:rsidP="000533A3">
      <w:pPr>
        <w:ind w:right="56"/>
        <w:rPr>
          <w:sz w:val="24"/>
          <w:szCs w:val="24"/>
        </w:rPr>
      </w:pPr>
      <w:r w:rsidRPr="00C45493">
        <w:rPr>
          <w:sz w:val="24"/>
          <w:szCs w:val="24"/>
        </w:rPr>
        <w:t>Di seguito si riporta l’organigramma dell’O.I. de</w:t>
      </w:r>
      <w:r w:rsidR="000A3E49" w:rsidRPr="00C45493">
        <w:rPr>
          <w:sz w:val="24"/>
          <w:szCs w:val="24"/>
        </w:rPr>
        <w:t xml:space="preserve">ll’Autorità di Gestione del Programma: </w:t>
      </w:r>
      <w:r w:rsidR="000A3E49" w:rsidRPr="00C45493">
        <w:rPr>
          <w:noProof/>
        </w:rPr>
        <w:drawing>
          <wp:inline distT="0" distB="0" distL="0" distR="0" wp14:anchorId="7D347FAC" wp14:editId="1C379591">
            <wp:extent cx="5848350" cy="3219450"/>
            <wp:effectExtent l="0" t="0" r="76200" b="0"/>
            <wp:docPr id="1337379330" name="Diagramma 13373793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r w:rsidRPr="00C45493">
        <w:rPr>
          <w:sz w:val="24"/>
          <w:szCs w:val="24"/>
        </w:rPr>
        <w:t xml:space="preserve"> </w:t>
      </w:r>
    </w:p>
    <w:p w14:paraId="2B7FFD1E" w14:textId="1CC23176" w:rsidR="00171167" w:rsidRPr="00C45493" w:rsidRDefault="00171167">
      <w:pPr>
        <w:pStyle w:val="Corpotesto"/>
        <w:spacing w:before="241"/>
      </w:pPr>
    </w:p>
    <w:p w14:paraId="74CB9FCD" w14:textId="77777777" w:rsidR="00785D49" w:rsidRPr="00C45493" w:rsidRDefault="00785D49" w:rsidP="00BC231F">
      <w:pPr>
        <w:pStyle w:val="Corpotesto"/>
        <w:spacing w:line="360" w:lineRule="auto"/>
        <w:ind w:left="133" w:right="129"/>
        <w:jc w:val="both"/>
      </w:pPr>
    </w:p>
    <w:p w14:paraId="656FBE39" w14:textId="77777777" w:rsidR="000A3E49" w:rsidRDefault="000A3E49" w:rsidP="000A3E49">
      <w:pPr>
        <w:pStyle w:val="Corpotesto"/>
        <w:spacing w:line="360" w:lineRule="auto"/>
        <w:ind w:left="133" w:right="129"/>
        <w:jc w:val="both"/>
      </w:pPr>
    </w:p>
    <w:p w14:paraId="700E2B1D" w14:textId="6AF573FE" w:rsidR="00BC231F" w:rsidRDefault="00BC231F" w:rsidP="000A3E49">
      <w:pPr>
        <w:pStyle w:val="Corpotesto"/>
        <w:spacing w:line="360" w:lineRule="auto"/>
        <w:ind w:left="133" w:right="129"/>
        <w:jc w:val="both"/>
      </w:pPr>
      <w:r w:rsidRPr="00C45493">
        <w:t>Si evidenza che, come espressamente consentito dall’AdG, la figura del revisore, non sarà individuata in quanto la</w:t>
      </w:r>
      <w:r w:rsidRPr="00C45493">
        <w:rPr>
          <w:spacing w:val="-1"/>
        </w:rPr>
        <w:t xml:space="preserve"> </w:t>
      </w:r>
      <w:r w:rsidRPr="00C45493">
        <w:t>gestione informatizzata degli interventi del Programma FEAMPA</w:t>
      </w:r>
      <w:r w:rsidRPr="00C45493">
        <w:rPr>
          <w:spacing w:val="-10"/>
        </w:rPr>
        <w:t xml:space="preserve"> </w:t>
      </w:r>
      <w:r w:rsidRPr="00C45493">
        <w:t>tramite il SIGEPA,</w:t>
      </w:r>
      <w:r w:rsidRPr="00C45493">
        <w:rPr>
          <w:spacing w:val="-5"/>
        </w:rPr>
        <w:t xml:space="preserve"> </w:t>
      </w:r>
      <w:r w:rsidRPr="00C45493">
        <w:t>sopperisce</w:t>
      </w:r>
      <w:r w:rsidRPr="00C45493">
        <w:rPr>
          <w:spacing w:val="-3"/>
        </w:rPr>
        <w:t xml:space="preserve"> </w:t>
      </w:r>
      <w:r w:rsidRPr="00C45493">
        <w:t>alle</w:t>
      </w:r>
      <w:r w:rsidRPr="00C45493">
        <w:rPr>
          <w:spacing w:val="-3"/>
        </w:rPr>
        <w:t xml:space="preserve"> </w:t>
      </w:r>
      <w:r w:rsidRPr="00C45493">
        <w:t>attività</w:t>
      </w:r>
      <w:r w:rsidRPr="00C45493">
        <w:rPr>
          <w:spacing w:val="-4"/>
        </w:rPr>
        <w:t xml:space="preserve"> </w:t>
      </w:r>
      <w:r w:rsidRPr="00C45493">
        <w:t>e</w:t>
      </w:r>
      <w:r w:rsidRPr="00C45493">
        <w:rPr>
          <w:spacing w:val="-6"/>
        </w:rPr>
        <w:t xml:space="preserve"> </w:t>
      </w:r>
      <w:r w:rsidRPr="00C45493">
        <w:t>ai</w:t>
      </w:r>
      <w:r w:rsidRPr="00C45493">
        <w:rPr>
          <w:spacing w:val="-2"/>
        </w:rPr>
        <w:t xml:space="preserve"> </w:t>
      </w:r>
      <w:r w:rsidRPr="00C45493">
        <w:t>compiti</w:t>
      </w:r>
      <w:r w:rsidRPr="00C45493">
        <w:rPr>
          <w:spacing w:val="-1"/>
        </w:rPr>
        <w:t xml:space="preserve"> </w:t>
      </w:r>
      <w:r w:rsidRPr="00C45493">
        <w:t>normalmente</w:t>
      </w:r>
      <w:r w:rsidRPr="00C45493">
        <w:rPr>
          <w:spacing w:val="-4"/>
        </w:rPr>
        <w:t xml:space="preserve"> </w:t>
      </w:r>
      <w:r w:rsidRPr="00C45493">
        <w:t>di</w:t>
      </w:r>
      <w:r w:rsidRPr="00C45493">
        <w:rPr>
          <w:spacing w:val="-4"/>
        </w:rPr>
        <w:t xml:space="preserve"> </w:t>
      </w:r>
      <w:r w:rsidRPr="00C45493">
        <w:t>competenza</w:t>
      </w:r>
      <w:r w:rsidRPr="00C45493">
        <w:rPr>
          <w:spacing w:val="-2"/>
        </w:rPr>
        <w:t xml:space="preserve"> </w:t>
      </w:r>
      <w:r w:rsidRPr="00C45493">
        <w:t>del</w:t>
      </w:r>
      <w:r w:rsidRPr="00C45493">
        <w:rPr>
          <w:spacing w:val="-4"/>
        </w:rPr>
        <w:t xml:space="preserve"> </w:t>
      </w:r>
      <w:r w:rsidRPr="00C45493">
        <w:t>Revisore,</w:t>
      </w:r>
      <w:r w:rsidRPr="00C45493">
        <w:rPr>
          <w:spacing w:val="-4"/>
        </w:rPr>
        <w:t xml:space="preserve"> </w:t>
      </w:r>
      <w:r w:rsidRPr="00C45493">
        <w:t>in</w:t>
      </w:r>
      <w:r w:rsidRPr="00C45493">
        <w:rPr>
          <w:spacing w:val="-4"/>
        </w:rPr>
        <w:t xml:space="preserve"> </w:t>
      </w:r>
      <w:r w:rsidRPr="00C45493">
        <w:t>quanto</w:t>
      </w:r>
      <w:r w:rsidRPr="00C45493">
        <w:rPr>
          <w:spacing w:val="-4"/>
        </w:rPr>
        <w:t xml:space="preserve"> </w:t>
      </w:r>
      <w:r w:rsidRPr="00C45493">
        <w:t>da esso svolti.</w:t>
      </w:r>
    </w:p>
    <w:p w14:paraId="198EE954" w14:textId="77777777" w:rsidR="00BC231F" w:rsidRDefault="00BC231F" w:rsidP="000533A3">
      <w:pPr>
        <w:spacing w:after="60"/>
        <w:jc w:val="both"/>
        <w:rPr>
          <w:b/>
          <w:sz w:val="24"/>
          <w:szCs w:val="24"/>
        </w:rPr>
      </w:pPr>
    </w:p>
    <w:p w14:paraId="3DD9699A" w14:textId="37D5A104" w:rsidR="000533A3" w:rsidRPr="004D3C5C" w:rsidRDefault="000533A3" w:rsidP="000533A3">
      <w:pPr>
        <w:spacing w:after="60"/>
        <w:jc w:val="both"/>
        <w:rPr>
          <w:sz w:val="24"/>
          <w:szCs w:val="24"/>
          <w:highlight w:val="yellow"/>
        </w:rPr>
      </w:pPr>
      <w:r w:rsidRPr="004D3C5C">
        <w:rPr>
          <w:b/>
          <w:sz w:val="24"/>
          <w:szCs w:val="24"/>
        </w:rPr>
        <w:t xml:space="preserve">ORGANISMO INTERMEDIO DELL’AUTORITÀ DI CERTIFICAZIONE </w:t>
      </w:r>
    </w:p>
    <w:p w14:paraId="66EC9AB2" w14:textId="77777777" w:rsidR="000533A3" w:rsidRDefault="000533A3" w:rsidP="000533A3">
      <w:pPr>
        <w:spacing w:after="154"/>
        <w:ind w:left="449" w:right="56"/>
        <w:jc w:val="both"/>
        <w:rPr>
          <w:sz w:val="24"/>
          <w:szCs w:val="24"/>
        </w:rPr>
      </w:pPr>
    </w:p>
    <w:p w14:paraId="268C5DD6" w14:textId="2161D43C" w:rsidR="000533A3" w:rsidRPr="002945D0" w:rsidRDefault="000533A3" w:rsidP="000533A3">
      <w:pPr>
        <w:spacing w:line="360" w:lineRule="auto"/>
        <w:ind w:right="56"/>
        <w:jc w:val="both"/>
        <w:rPr>
          <w:sz w:val="24"/>
          <w:szCs w:val="24"/>
        </w:rPr>
      </w:pPr>
      <w:r w:rsidRPr="002945D0">
        <w:rPr>
          <w:b/>
          <w:sz w:val="24"/>
          <w:szCs w:val="24"/>
        </w:rPr>
        <w:t xml:space="preserve">Referente Regionale dell’Autorità di </w:t>
      </w:r>
      <w:r>
        <w:rPr>
          <w:b/>
          <w:sz w:val="24"/>
          <w:szCs w:val="24"/>
        </w:rPr>
        <w:t>Certificazione</w:t>
      </w:r>
      <w:r w:rsidRPr="002945D0">
        <w:rPr>
          <w:b/>
          <w:sz w:val="24"/>
          <w:szCs w:val="24"/>
        </w:rPr>
        <w:t xml:space="preserve">: </w:t>
      </w:r>
      <w:r w:rsidRPr="002945D0">
        <w:rPr>
          <w:sz w:val="24"/>
          <w:szCs w:val="24"/>
        </w:rPr>
        <w:t xml:space="preserve">Dirigente del Servizio </w:t>
      </w:r>
      <w:r w:rsidR="00FE5EDF" w:rsidRPr="00FE5EDF">
        <w:rPr>
          <w:sz w:val="24"/>
          <w:szCs w:val="24"/>
        </w:rPr>
        <w:t>PNRR, aree interne - RESTART e certificazione</w:t>
      </w:r>
      <w:r w:rsidR="00FE5EDF">
        <w:rPr>
          <w:sz w:val="24"/>
          <w:szCs w:val="24"/>
        </w:rPr>
        <w:t xml:space="preserve"> </w:t>
      </w:r>
      <w:r w:rsidRPr="002945D0">
        <w:rPr>
          <w:sz w:val="24"/>
          <w:szCs w:val="24"/>
        </w:rPr>
        <w:t>Di</w:t>
      </w:r>
      <w:r w:rsidR="00FE5EDF">
        <w:rPr>
          <w:sz w:val="24"/>
          <w:szCs w:val="24"/>
        </w:rPr>
        <w:t>rezione Generale della Regione</w:t>
      </w:r>
      <w:r w:rsidRPr="002945D0">
        <w:rPr>
          <w:sz w:val="24"/>
          <w:szCs w:val="24"/>
        </w:rPr>
        <w:t xml:space="preserve">  </w:t>
      </w:r>
    </w:p>
    <w:p w14:paraId="71F8A12C" w14:textId="4A809646" w:rsidR="000533A3" w:rsidRDefault="000533A3" w:rsidP="000533A3">
      <w:pPr>
        <w:spacing w:line="360" w:lineRule="auto"/>
        <w:ind w:right="-13"/>
        <w:jc w:val="both"/>
        <w:rPr>
          <w:sz w:val="24"/>
          <w:szCs w:val="24"/>
        </w:rPr>
      </w:pPr>
      <w:r w:rsidRPr="002945D0">
        <w:rPr>
          <w:b/>
          <w:sz w:val="24"/>
          <w:szCs w:val="24"/>
        </w:rPr>
        <w:t>Indirizzo:</w:t>
      </w:r>
      <w:r w:rsidRPr="002945D0">
        <w:rPr>
          <w:sz w:val="24"/>
          <w:szCs w:val="24"/>
        </w:rPr>
        <w:t xml:space="preserve"> 6</w:t>
      </w:r>
      <w:r w:rsidR="00FE5EDF">
        <w:rPr>
          <w:sz w:val="24"/>
          <w:szCs w:val="24"/>
        </w:rPr>
        <w:t>7</w:t>
      </w:r>
      <w:r w:rsidRPr="002945D0">
        <w:rPr>
          <w:sz w:val="24"/>
          <w:szCs w:val="24"/>
        </w:rPr>
        <w:t>1</w:t>
      </w:r>
      <w:r w:rsidR="00FE5EDF">
        <w:rPr>
          <w:sz w:val="24"/>
          <w:szCs w:val="24"/>
        </w:rPr>
        <w:t>00</w:t>
      </w:r>
      <w:r w:rsidRPr="002945D0">
        <w:rPr>
          <w:sz w:val="24"/>
          <w:szCs w:val="24"/>
        </w:rPr>
        <w:t xml:space="preserve"> </w:t>
      </w:r>
      <w:r w:rsidR="00FE5EDF">
        <w:rPr>
          <w:sz w:val="24"/>
          <w:szCs w:val="24"/>
        </w:rPr>
        <w:t>L’Aquila</w:t>
      </w:r>
      <w:r w:rsidRPr="002945D0">
        <w:rPr>
          <w:sz w:val="24"/>
          <w:szCs w:val="24"/>
        </w:rPr>
        <w:t xml:space="preserve">, </w:t>
      </w:r>
      <w:r w:rsidR="00FE5EDF" w:rsidRPr="00FE5EDF">
        <w:rPr>
          <w:sz w:val="24"/>
          <w:szCs w:val="24"/>
        </w:rPr>
        <w:t>Via Leonardo da Vinci, 6</w:t>
      </w:r>
    </w:p>
    <w:p w14:paraId="6A4C0B4B" w14:textId="0F349A76" w:rsidR="000533A3" w:rsidRPr="002945D0" w:rsidRDefault="000533A3" w:rsidP="00FE5EDF">
      <w:pPr>
        <w:spacing w:line="360" w:lineRule="auto"/>
        <w:ind w:right="-13"/>
        <w:jc w:val="both"/>
        <w:rPr>
          <w:sz w:val="24"/>
          <w:szCs w:val="24"/>
        </w:rPr>
      </w:pPr>
      <w:r>
        <w:rPr>
          <w:b/>
          <w:sz w:val="24"/>
          <w:szCs w:val="24"/>
        </w:rPr>
        <w:t>T</w:t>
      </w:r>
      <w:r w:rsidRPr="002945D0">
        <w:rPr>
          <w:b/>
          <w:sz w:val="24"/>
          <w:szCs w:val="24"/>
        </w:rPr>
        <w:t>el.</w:t>
      </w:r>
      <w:r>
        <w:rPr>
          <w:b/>
          <w:sz w:val="24"/>
          <w:szCs w:val="24"/>
        </w:rPr>
        <w:t>:</w:t>
      </w:r>
      <w:r w:rsidRPr="002945D0">
        <w:rPr>
          <w:b/>
          <w:sz w:val="24"/>
          <w:szCs w:val="24"/>
        </w:rPr>
        <w:t xml:space="preserve"> </w:t>
      </w:r>
      <w:r w:rsidR="00FE5EDF" w:rsidRPr="00FE5EDF">
        <w:rPr>
          <w:bCs/>
          <w:sz w:val="24"/>
          <w:szCs w:val="24"/>
        </w:rPr>
        <w:t>0862</w:t>
      </w:r>
      <w:r w:rsidR="00FE5EDF">
        <w:rPr>
          <w:bCs/>
          <w:sz w:val="24"/>
          <w:szCs w:val="24"/>
        </w:rPr>
        <w:t>/</w:t>
      </w:r>
      <w:r w:rsidR="00FE5EDF" w:rsidRPr="00FE5EDF">
        <w:rPr>
          <w:bCs/>
          <w:sz w:val="24"/>
          <w:szCs w:val="24"/>
        </w:rPr>
        <w:t>363652</w:t>
      </w:r>
    </w:p>
    <w:p w14:paraId="025A3542" w14:textId="648F9370" w:rsidR="000533A3" w:rsidRPr="002945D0" w:rsidRDefault="000533A3" w:rsidP="000533A3">
      <w:pPr>
        <w:ind w:right="56"/>
        <w:jc w:val="both"/>
        <w:rPr>
          <w:sz w:val="24"/>
          <w:szCs w:val="24"/>
        </w:rPr>
      </w:pPr>
      <w:r w:rsidRPr="002945D0">
        <w:rPr>
          <w:b/>
          <w:sz w:val="24"/>
          <w:szCs w:val="24"/>
        </w:rPr>
        <w:t>Atto organizzativo</w:t>
      </w:r>
      <w:r w:rsidRPr="002945D0">
        <w:rPr>
          <w:sz w:val="24"/>
          <w:szCs w:val="24"/>
        </w:rPr>
        <w:t xml:space="preserve">: </w:t>
      </w:r>
      <w:r w:rsidRPr="00535787">
        <w:rPr>
          <w:sz w:val="24"/>
          <w:szCs w:val="24"/>
        </w:rPr>
        <w:t>DGR n. 280 del 17/05/2024</w:t>
      </w:r>
      <w:r w:rsidR="00FE5EDF">
        <w:rPr>
          <w:sz w:val="24"/>
          <w:szCs w:val="24"/>
        </w:rPr>
        <w:t xml:space="preserve"> e </w:t>
      </w:r>
      <w:r w:rsidR="00FE5EDF" w:rsidRPr="00FE5EDF">
        <w:rPr>
          <w:sz w:val="24"/>
          <w:szCs w:val="24"/>
        </w:rPr>
        <w:t>DGR 512 del 08/08/2024</w:t>
      </w:r>
    </w:p>
    <w:p w14:paraId="59B9E5DD" w14:textId="77777777" w:rsidR="000533A3" w:rsidRPr="002945D0" w:rsidRDefault="000533A3" w:rsidP="000533A3">
      <w:pPr>
        <w:pStyle w:val="Paragrafoelenco"/>
        <w:ind w:right="56" w:firstLine="0"/>
        <w:rPr>
          <w:sz w:val="24"/>
          <w:szCs w:val="24"/>
        </w:rPr>
      </w:pPr>
    </w:p>
    <w:p w14:paraId="4BB434AA" w14:textId="77777777" w:rsidR="000533A3" w:rsidRDefault="000533A3" w:rsidP="000533A3">
      <w:pPr>
        <w:spacing w:after="142"/>
        <w:ind w:left="454"/>
        <w:jc w:val="both"/>
        <w:rPr>
          <w:sz w:val="24"/>
          <w:szCs w:val="24"/>
        </w:rPr>
      </w:pPr>
      <w:r w:rsidRPr="004D3C5C">
        <w:rPr>
          <w:sz w:val="24"/>
          <w:szCs w:val="24"/>
          <w:u w:val="single" w:color="000000"/>
        </w:rPr>
        <w:t>Compiti del RAdG</w:t>
      </w:r>
      <w:r w:rsidRPr="004D3C5C">
        <w:rPr>
          <w:sz w:val="24"/>
          <w:szCs w:val="24"/>
        </w:rPr>
        <w:t xml:space="preserve">  </w:t>
      </w:r>
    </w:p>
    <w:p w14:paraId="29D50964" w14:textId="77777777" w:rsidR="000533A3" w:rsidRPr="003F4872" w:rsidRDefault="000533A3" w:rsidP="00FE5EDF">
      <w:pPr>
        <w:ind w:right="56"/>
        <w:jc w:val="both"/>
        <w:rPr>
          <w:sz w:val="24"/>
          <w:szCs w:val="24"/>
        </w:rPr>
      </w:pPr>
      <w:r w:rsidRPr="00E108B4">
        <w:rPr>
          <w:sz w:val="24"/>
          <w:szCs w:val="24"/>
        </w:rPr>
        <w:t xml:space="preserve">Compiti del referente dell’Autorità di Certificazione </w:t>
      </w:r>
      <w:r w:rsidRPr="00C41463">
        <w:rPr>
          <w:sz w:val="24"/>
          <w:szCs w:val="24"/>
        </w:rPr>
        <w:t>(RAdC):</w:t>
      </w:r>
      <w:r w:rsidRPr="00775D86">
        <w:rPr>
          <w:sz w:val="24"/>
          <w:szCs w:val="24"/>
        </w:rPr>
        <w:t xml:space="preserve"> </w:t>
      </w:r>
    </w:p>
    <w:p w14:paraId="6CD60F8D" w14:textId="77777777" w:rsidR="000533A3" w:rsidRPr="00E108B4" w:rsidRDefault="000533A3" w:rsidP="00FE5EDF">
      <w:pPr>
        <w:widowControl/>
        <w:numPr>
          <w:ilvl w:val="2"/>
          <w:numId w:val="120"/>
        </w:numPr>
        <w:autoSpaceDE/>
        <w:autoSpaceDN/>
        <w:spacing w:after="155" w:line="259" w:lineRule="auto"/>
        <w:ind w:right="56"/>
        <w:jc w:val="both"/>
        <w:rPr>
          <w:sz w:val="24"/>
          <w:szCs w:val="24"/>
        </w:rPr>
      </w:pPr>
      <w:r w:rsidRPr="003F4872">
        <w:rPr>
          <w:sz w:val="24"/>
          <w:szCs w:val="24"/>
        </w:rPr>
        <w:t xml:space="preserve">predisporre la </w:t>
      </w:r>
      <w:r w:rsidRPr="00C41463">
        <w:rPr>
          <w:sz w:val="24"/>
          <w:szCs w:val="24"/>
        </w:rPr>
        <w:t xml:space="preserve">Proposta di </w:t>
      </w:r>
      <w:r w:rsidRPr="00E108B4">
        <w:rPr>
          <w:sz w:val="24"/>
          <w:szCs w:val="24"/>
        </w:rPr>
        <w:t>certificazione</w:t>
      </w:r>
      <w:r w:rsidRPr="00775D86">
        <w:rPr>
          <w:sz w:val="24"/>
          <w:szCs w:val="24"/>
        </w:rPr>
        <w:t xml:space="preserve"> relativa</w:t>
      </w:r>
      <w:r w:rsidRPr="003F4872">
        <w:rPr>
          <w:sz w:val="24"/>
          <w:szCs w:val="24"/>
        </w:rPr>
        <w:t xml:space="preserve"> alle misure di competenza regionale, secondo i modelli pr</w:t>
      </w:r>
      <w:r w:rsidRPr="00E108B4">
        <w:rPr>
          <w:sz w:val="24"/>
          <w:szCs w:val="24"/>
        </w:rPr>
        <w:t xml:space="preserve">edisposti dall’Autorità di certificazione; </w:t>
      </w:r>
    </w:p>
    <w:p w14:paraId="6B1F8656" w14:textId="77777777" w:rsidR="000533A3" w:rsidRPr="003F4872" w:rsidRDefault="000533A3" w:rsidP="00FE5EDF">
      <w:pPr>
        <w:widowControl/>
        <w:numPr>
          <w:ilvl w:val="2"/>
          <w:numId w:val="120"/>
        </w:numPr>
        <w:autoSpaceDE/>
        <w:autoSpaceDN/>
        <w:spacing w:after="160" w:line="259" w:lineRule="auto"/>
        <w:ind w:right="56"/>
        <w:jc w:val="both"/>
        <w:rPr>
          <w:sz w:val="24"/>
          <w:szCs w:val="24"/>
        </w:rPr>
      </w:pPr>
      <w:r w:rsidRPr="00E108B4">
        <w:rPr>
          <w:sz w:val="24"/>
          <w:szCs w:val="24"/>
        </w:rPr>
        <w:t xml:space="preserve">trasmettere la </w:t>
      </w:r>
      <w:r w:rsidRPr="00C41463">
        <w:rPr>
          <w:sz w:val="24"/>
          <w:szCs w:val="24"/>
        </w:rPr>
        <w:t>Proposta</w:t>
      </w:r>
      <w:r w:rsidRPr="00775D86">
        <w:rPr>
          <w:sz w:val="24"/>
          <w:szCs w:val="24"/>
        </w:rPr>
        <w:t xml:space="preserve"> all’</w:t>
      </w:r>
      <w:r w:rsidRPr="003F4872">
        <w:rPr>
          <w:sz w:val="24"/>
          <w:szCs w:val="24"/>
        </w:rPr>
        <w:t>Autorità di certifica</w:t>
      </w:r>
      <w:r w:rsidRPr="004D3C5C">
        <w:rPr>
          <w:sz w:val="24"/>
          <w:szCs w:val="24"/>
        </w:rPr>
        <w:t xml:space="preserve">zione per l’elaborazione della domanda </w:t>
      </w:r>
      <w:r w:rsidRPr="00775D86">
        <w:rPr>
          <w:sz w:val="24"/>
          <w:szCs w:val="24"/>
        </w:rPr>
        <w:t xml:space="preserve">di Pagamento generale del Programma; </w:t>
      </w:r>
    </w:p>
    <w:p w14:paraId="337183A9" w14:textId="77777777" w:rsidR="000533A3" w:rsidRPr="00E108B4" w:rsidRDefault="000533A3" w:rsidP="00FE5EDF">
      <w:pPr>
        <w:widowControl/>
        <w:numPr>
          <w:ilvl w:val="2"/>
          <w:numId w:val="120"/>
        </w:numPr>
        <w:autoSpaceDE/>
        <w:autoSpaceDN/>
        <w:spacing w:after="160" w:line="259" w:lineRule="auto"/>
        <w:ind w:right="56"/>
        <w:jc w:val="both"/>
        <w:rPr>
          <w:sz w:val="24"/>
          <w:szCs w:val="24"/>
        </w:rPr>
      </w:pPr>
      <w:r w:rsidRPr="003F4872">
        <w:rPr>
          <w:sz w:val="24"/>
          <w:szCs w:val="24"/>
        </w:rPr>
        <w:t xml:space="preserve">effettuare </w:t>
      </w:r>
      <w:r w:rsidRPr="00C41463">
        <w:rPr>
          <w:sz w:val="24"/>
          <w:szCs w:val="24"/>
        </w:rPr>
        <w:t>le verifiche documentali a campione sulle spese inserite nella Dichiarazione di spesa dal Referente dell’AdG</w:t>
      </w:r>
      <w:r w:rsidRPr="00775D86">
        <w:rPr>
          <w:sz w:val="24"/>
          <w:szCs w:val="24"/>
        </w:rPr>
        <w:t xml:space="preserve"> </w:t>
      </w:r>
      <w:r w:rsidRPr="003F4872">
        <w:rPr>
          <w:sz w:val="24"/>
          <w:szCs w:val="24"/>
        </w:rPr>
        <w:t xml:space="preserve">relative ad operazioni inerenti </w:t>
      </w:r>
      <w:proofErr w:type="gramStart"/>
      <w:r w:rsidRPr="003F4872">
        <w:rPr>
          <w:sz w:val="24"/>
          <w:szCs w:val="24"/>
        </w:rPr>
        <w:t>le</w:t>
      </w:r>
      <w:proofErr w:type="gramEnd"/>
      <w:r w:rsidRPr="003F4872">
        <w:rPr>
          <w:sz w:val="24"/>
          <w:szCs w:val="24"/>
        </w:rPr>
        <w:t xml:space="preserve"> misure di competenza regionale; </w:t>
      </w:r>
    </w:p>
    <w:p w14:paraId="24D4ABF5" w14:textId="77777777" w:rsidR="000533A3" w:rsidRPr="004D3C5C" w:rsidRDefault="000533A3" w:rsidP="00FE5EDF">
      <w:pPr>
        <w:widowControl/>
        <w:numPr>
          <w:ilvl w:val="2"/>
          <w:numId w:val="120"/>
        </w:numPr>
        <w:autoSpaceDE/>
        <w:autoSpaceDN/>
        <w:spacing w:after="160" w:line="259" w:lineRule="auto"/>
        <w:ind w:right="56"/>
        <w:jc w:val="both"/>
        <w:rPr>
          <w:sz w:val="24"/>
          <w:szCs w:val="24"/>
        </w:rPr>
      </w:pPr>
      <w:r w:rsidRPr="004D3C5C">
        <w:rPr>
          <w:sz w:val="24"/>
          <w:szCs w:val="24"/>
        </w:rPr>
        <w:t xml:space="preserve">tenere una contabilità separata degli importi recuperabili, dei recuperi effettuati e delle spese ritirate e trasmettere le relative informazioni, a cadenze prestabilite, all’Amministrazione centrale. </w:t>
      </w:r>
    </w:p>
    <w:p w14:paraId="0DD5AD60" w14:textId="21825C90" w:rsidR="000533A3" w:rsidRPr="004D3C5C" w:rsidRDefault="000533A3" w:rsidP="009A2F7A">
      <w:pPr>
        <w:spacing w:line="360" w:lineRule="auto"/>
        <w:ind w:right="164"/>
        <w:jc w:val="both"/>
        <w:rPr>
          <w:sz w:val="24"/>
          <w:szCs w:val="24"/>
        </w:rPr>
      </w:pPr>
      <w:r w:rsidRPr="008976C7">
        <w:rPr>
          <w:sz w:val="24"/>
          <w:szCs w:val="24"/>
        </w:rPr>
        <w:t>L’Organismo Intermedio dell’Autorità di Certificazione (RAdC) per la Regione Abruzzo si avvale di un proprio “Manuale delle procedure dell’Organismo Intermedio dell’Autorità di Certificazione del P</w:t>
      </w:r>
      <w:r w:rsidR="00FE5EDF" w:rsidRPr="008976C7">
        <w:rPr>
          <w:sz w:val="24"/>
          <w:szCs w:val="24"/>
        </w:rPr>
        <w:t xml:space="preserve">N </w:t>
      </w:r>
      <w:r w:rsidRPr="008976C7">
        <w:rPr>
          <w:sz w:val="24"/>
          <w:szCs w:val="24"/>
        </w:rPr>
        <w:t>FEAMP</w:t>
      </w:r>
      <w:r w:rsidR="00FE5EDF" w:rsidRPr="008976C7">
        <w:rPr>
          <w:sz w:val="24"/>
          <w:szCs w:val="24"/>
        </w:rPr>
        <w:t>A</w:t>
      </w:r>
      <w:r w:rsidRPr="008976C7">
        <w:rPr>
          <w:sz w:val="24"/>
          <w:szCs w:val="24"/>
        </w:rPr>
        <w:t xml:space="preserve"> Abruzzo 20</w:t>
      </w:r>
      <w:r w:rsidR="00FE5EDF" w:rsidRPr="008976C7">
        <w:rPr>
          <w:sz w:val="24"/>
          <w:szCs w:val="24"/>
        </w:rPr>
        <w:t>21</w:t>
      </w:r>
      <w:r w:rsidRPr="008976C7">
        <w:rPr>
          <w:sz w:val="24"/>
          <w:szCs w:val="24"/>
        </w:rPr>
        <w:t>/202</w:t>
      </w:r>
      <w:r w:rsidR="00FE5EDF" w:rsidRPr="008976C7">
        <w:rPr>
          <w:sz w:val="24"/>
          <w:szCs w:val="24"/>
        </w:rPr>
        <w:t>7</w:t>
      </w:r>
      <w:r w:rsidRPr="008976C7">
        <w:rPr>
          <w:sz w:val="24"/>
          <w:szCs w:val="24"/>
        </w:rPr>
        <w:t>” nel quale sono definite le procedure</w:t>
      </w:r>
      <w:r w:rsidRPr="00FE5EDF">
        <w:rPr>
          <w:sz w:val="24"/>
          <w:szCs w:val="24"/>
        </w:rPr>
        <w:t xml:space="preserve"> e metodologie, predisposte dall’Organismo Intermedio dell’Autorità di Certificazione della Regione Abruzzo, relative alla certificazione della spesa afferente il P</w:t>
      </w:r>
      <w:r w:rsidR="00FE5EDF" w:rsidRPr="00FE5EDF">
        <w:rPr>
          <w:sz w:val="24"/>
          <w:szCs w:val="24"/>
        </w:rPr>
        <w:t>N</w:t>
      </w:r>
      <w:r w:rsidRPr="00FE5EDF">
        <w:rPr>
          <w:sz w:val="24"/>
          <w:szCs w:val="24"/>
        </w:rPr>
        <w:t xml:space="preserve"> FEAMP</w:t>
      </w:r>
      <w:r w:rsidR="00FE5EDF" w:rsidRPr="00FE5EDF">
        <w:rPr>
          <w:sz w:val="24"/>
          <w:szCs w:val="24"/>
        </w:rPr>
        <w:t>A</w:t>
      </w:r>
      <w:r w:rsidRPr="00FE5EDF">
        <w:rPr>
          <w:sz w:val="24"/>
          <w:szCs w:val="24"/>
        </w:rPr>
        <w:t xml:space="preserve"> 20</w:t>
      </w:r>
      <w:r w:rsidR="00FE5EDF" w:rsidRPr="00FE5EDF">
        <w:rPr>
          <w:sz w:val="24"/>
          <w:szCs w:val="24"/>
        </w:rPr>
        <w:t>21</w:t>
      </w:r>
      <w:r w:rsidRPr="00FE5EDF">
        <w:rPr>
          <w:sz w:val="24"/>
          <w:szCs w:val="24"/>
        </w:rPr>
        <w:t>/202</w:t>
      </w:r>
      <w:r w:rsidR="00FE5EDF" w:rsidRPr="00FE5EDF">
        <w:rPr>
          <w:sz w:val="24"/>
          <w:szCs w:val="24"/>
        </w:rPr>
        <w:t>7</w:t>
      </w:r>
      <w:r w:rsidRPr="00FE5EDF">
        <w:rPr>
          <w:sz w:val="24"/>
          <w:szCs w:val="24"/>
        </w:rPr>
        <w:t xml:space="preserve">, approvato </w:t>
      </w:r>
      <w:r w:rsidR="00FE5EDF" w:rsidRPr="00FE5EDF">
        <w:rPr>
          <w:sz w:val="24"/>
          <w:szCs w:val="24"/>
        </w:rPr>
        <w:t xml:space="preserve">in data </w:t>
      </w:r>
      <w:r w:rsidR="00FE5EDF" w:rsidRPr="00FE5EDF">
        <w:rPr>
          <w:rFonts w:cs="Arial"/>
          <w:lang w:eastAsia="de-DE"/>
        </w:rPr>
        <w:t>03/11/2022 con Decisione di Esecuzione della Commissione Europea n. C(2022) 8023 final</w:t>
      </w:r>
      <w:r w:rsidR="00FE5EDF" w:rsidRPr="00FE5EDF">
        <w:rPr>
          <w:sz w:val="24"/>
          <w:szCs w:val="24"/>
        </w:rPr>
        <w:t xml:space="preserve"> </w:t>
      </w:r>
      <w:r w:rsidRPr="00FE5EDF">
        <w:rPr>
          <w:sz w:val="24"/>
          <w:szCs w:val="24"/>
        </w:rPr>
        <w:t>e successive modifiche ed integrazioni.</w:t>
      </w:r>
      <w:r w:rsidRPr="004D3C5C">
        <w:rPr>
          <w:sz w:val="24"/>
          <w:szCs w:val="24"/>
        </w:rPr>
        <w:t xml:space="preserve"> </w:t>
      </w:r>
    </w:p>
    <w:p w14:paraId="0306FB0A" w14:textId="77777777" w:rsidR="000533A3" w:rsidRDefault="000533A3">
      <w:pPr>
        <w:pStyle w:val="Corpotesto"/>
        <w:spacing w:line="360" w:lineRule="auto"/>
        <w:ind w:left="133" w:right="129"/>
        <w:jc w:val="both"/>
      </w:pPr>
    </w:p>
    <w:p w14:paraId="106A4C4F" w14:textId="58FE3A7B" w:rsidR="00BC231F" w:rsidRDefault="00BC231F">
      <w:pPr>
        <w:pStyle w:val="Corpotesto"/>
        <w:spacing w:line="360" w:lineRule="auto"/>
        <w:ind w:left="133" w:right="129"/>
        <w:jc w:val="both"/>
        <w:rPr>
          <w:b/>
        </w:rPr>
      </w:pPr>
      <w:r w:rsidRPr="004D3C5C">
        <w:rPr>
          <w:b/>
        </w:rPr>
        <w:t>AUTORITÀ DI AUDIT</w:t>
      </w:r>
    </w:p>
    <w:p w14:paraId="274A3B0B" w14:textId="77777777" w:rsidR="009A2F7A" w:rsidRDefault="009A2F7A" w:rsidP="009A2F7A">
      <w:pPr>
        <w:pStyle w:val="Corpotesto"/>
        <w:spacing w:line="360" w:lineRule="auto"/>
        <w:ind w:left="133" w:right="129"/>
        <w:jc w:val="both"/>
      </w:pPr>
      <w:r>
        <w:t>L’Autorità di Audit del PN FEAMPA per il periodo 2021-2027 è incardinata nella Agenzia per le Erogazioni in Agricoltura (AGEA) Organismo di Coordinamento - Ufficio Attuazione del PSP, con sede in via Palestro, 81, 00185 -ROMA.</w:t>
      </w:r>
    </w:p>
    <w:p w14:paraId="66E192F4" w14:textId="77777777" w:rsidR="00C16E90" w:rsidRDefault="00C16E90" w:rsidP="009A2F7A">
      <w:pPr>
        <w:pStyle w:val="Corpotesto"/>
        <w:spacing w:line="360" w:lineRule="auto"/>
        <w:ind w:left="133" w:right="129"/>
        <w:jc w:val="both"/>
      </w:pPr>
    </w:p>
    <w:p w14:paraId="6582365D" w14:textId="77777777" w:rsidR="00C16E90" w:rsidRDefault="00C16E90" w:rsidP="009A2F7A">
      <w:pPr>
        <w:pStyle w:val="Corpotesto"/>
        <w:spacing w:line="360" w:lineRule="auto"/>
        <w:ind w:left="133" w:right="129"/>
        <w:jc w:val="both"/>
      </w:pPr>
    </w:p>
    <w:p w14:paraId="0EE3FEE0" w14:textId="77777777" w:rsidR="00C16E90" w:rsidRDefault="00C16E90" w:rsidP="009A2F7A">
      <w:pPr>
        <w:pStyle w:val="Corpotesto"/>
        <w:spacing w:line="360" w:lineRule="auto"/>
        <w:ind w:left="133" w:right="129"/>
        <w:jc w:val="both"/>
      </w:pPr>
    </w:p>
    <w:p w14:paraId="65C7DEF3" w14:textId="77777777" w:rsidR="009A2F7A" w:rsidRDefault="009A2F7A" w:rsidP="009A2F7A">
      <w:pPr>
        <w:pStyle w:val="Corpotesto"/>
        <w:spacing w:line="360" w:lineRule="auto"/>
        <w:ind w:left="133" w:right="129"/>
        <w:jc w:val="both"/>
      </w:pPr>
      <w:r>
        <w:t>L’Autorità di Audit è responsabile della verifica dell’efficace funzionamento del Sistema di Gestione e Controllo ed esercita tutte le funzioni ad essa assegnate dall’art. 77 del Reg. (UE) 2021/1060.</w:t>
      </w:r>
    </w:p>
    <w:p w14:paraId="3FC0F4D5" w14:textId="6177BDD2" w:rsidR="009A2F7A" w:rsidRDefault="009A2F7A" w:rsidP="009A2F7A">
      <w:pPr>
        <w:pStyle w:val="Corpotesto"/>
        <w:spacing w:line="360" w:lineRule="auto"/>
        <w:ind w:left="133" w:right="129"/>
        <w:jc w:val="both"/>
      </w:pPr>
      <w:r>
        <w:t>L’autorità di audit è responsabile dello svolgimento degli audit dei sistemi, degli audit delle operazioni e degli audit dei conti al fine di fornire alla Commissione una garanzia indipendente del funzionamento efficace dei sistemi di gestione e controllo e della legittimità e regolarità delle spese incluse nei conti presentati alla Commissione.</w:t>
      </w:r>
    </w:p>
    <w:p w14:paraId="687D6013" w14:textId="77777777" w:rsidR="009A2F7A" w:rsidRDefault="009A2F7A" w:rsidP="009A2F7A">
      <w:pPr>
        <w:pStyle w:val="Corpotesto"/>
        <w:spacing w:line="360" w:lineRule="auto"/>
        <w:ind w:left="133" w:right="129"/>
        <w:jc w:val="both"/>
      </w:pPr>
      <w:r>
        <w:t>Le attività di audit sono svolte in conformità dei principi di audit riconosciuti a livello internazionale.</w:t>
      </w:r>
    </w:p>
    <w:p w14:paraId="2CDBAACB" w14:textId="77777777" w:rsidR="009A2F7A" w:rsidRDefault="009A2F7A" w:rsidP="009A2F7A">
      <w:pPr>
        <w:pStyle w:val="Corpotesto"/>
        <w:spacing w:line="360" w:lineRule="auto"/>
        <w:ind w:left="133" w:right="129"/>
        <w:jc w:val="both"/>
      </w:pPr>
      <w:r>
        <w:t>L’autorità di audit redige e presenta alla Commissione:</w:t>
      </w:r>
    </w:p>
    <w:p w14:paraId="02340B30" w14:textId="40F91332" w:rsidR="009A2F7A" w:rsidRDefault="009A2F7A" w:rsidP="009A2F7A">
      <w:pPr>
        <w:pStyle w:val="Corpotesto"/>
        <w:numPr>
          <w:ilvl w:val="0"/>
          <w:numId w:val="121"/>
        </w:numPr>
        <w:spacing w:line="360" w:lineRule="auto"/>
        <w:ind w:right="129"/>
        <w:jc w:val="both"/>
      </w:pPr>
      <w:r>
        <w:t>un parere di audit annuale conformemente all’articolo 63, paragrafo 7, del regolamento finanziario e al modello riportato nell’allegato XIX del presente regolamento e sulla base di tutte le attività di audit svolte, relativo a ciascuna delle componenti seguenti:</w:t>
      </w:r>
    </w:p>
    <w:p w14:paraId="219DD0F5" w14:textId="1C0F73C6" w:rsidR="009A2F7A" w:rsidRDefault="009A2F7A" w:rsidP="009A2F7A">
      <w:pPr>
        <w:pStyle w:val="Corpotesto"/>
        <w:numPr>
          <w:ilvl w:val="2"/>
          <w:numId w:val="120"/>
        </w:numPr>
        <w:spacing w:line="360" w:lineRule="auto"/>
        <w:ind w:right="129"/>
        <w:jc w:val="both"/>
      </w:pPr>
      <w:r>
        <w:t>la completezza, la veridicità e l’accuratezza dei conti;</w:t>
      </w:r>
    </w:p>
    <w:p w14:paraId="3E661A67" w14:textId="17D944C1" w:rsidR="009A2F7A" w:rsidRDefault="009A2F7A" w:rsidP="009A2F7A">
      <w:pPr>
        <w:pStyle w:val="Corpotesto"/>
        <w:numPr>
          <w:ilvl w:val="2"/>
          <w:numId w:val="120"/>
        </w:numPr>
        <w:spacing w:line="360" w:lineRule="auto"/>
        <w:ind w:right="129"/>
        <w:jc w:val="both"/>
      </w:pPr>
      <w:r>
        <w:t>la legittimità e regolarità delle spese incluse nei conti presentati alla Commissione;</w:t>
      </w:r>
    </w:p>
    <w:p w14:paraId="6E0FB243" w14:textId="052F6114" w:rsidR="009A2F7A" w:rsidRDefault="009A2F7A" w:rsidP="009A2F7A">
      <w:pPr>
        <w:pStyle w:val="Corpotesto"/>
        <w:numPr>
          <w:ilvl w:val="2"/>
          <w:numId w:val="120"/>
        </w:numPr>
        <w:spacing w:line="360" w:lineRule="auto"/>
        <w:ind w:right="129"/>
        <w:jc w:val="both"/>
      </w:pPr>
      <w:r>
        <w:t>il funzionamento efficace del sistema di gestione e controllo;</w:t>
      </w:r>
    </w:p>
    <w:p w14:paraId="6B36B42A" w14:textId="77777777" w:rsidR="009A2F7A" w:rsidRDefault="009A2F7A" w:rsidP="009A2F7A">
      <w:pPr>
        <w:pStyle w:val="Corpotesto"/>
        <w:spacing w:line="360" w:lineRule="auto"/>
        <w:ind w:left="720" w:right="129"/>
        <w:jc w:val="both"/>
      </w:pPr>
      <w:r>
        <w:t>b)</w:t>
      </w:r>
      <w:r>
        <w:tab/>
        <w:t>una relazione annuale di controllo conforme alle prescrizioni dell’articolo 63, paragrafo 5, lettera b), del regolamento finanziario, in conformità del modello riportato nell’allegato XX del presente regolamento, che corrobori il parere di audit di cui alla lettera a) del presente paragrafo e presenti una sintesi delle constatazioni, comprendente un’analisi della natura e della portata degli errori e delle carenze riscontrati nei sistemi, le azioni correttive proposte e attuate nonché il risultante tasso di errore totale e il risultante tasso di errore residuo per le spese inserite nei conti presentati alla Commissione.</w:t>
      </w:r>
    </w:p>
    <w:p w14:paraId="2CAAAAF7" w14:textId="77777777" w:rsidR="009A2F7A" w:rsidRDefault="009A2F7A" w:rsidP="009A2F7A">
      <w:pPr>
        <w:pStyle w:val="Corpotesto"/>
        <w:spacing w:line="360" w:lineRule="auto"/>
        <w:ind w:left="133" w:right="129"/>
        <w:jc w:val="both"/>
      </w:pPr>
      <w:r>
        <w:t>L’autorità di audit trasmette alla Commissione le relazioni sugli audit di sistema appena conclusa la procedura in contraddittorio con i pertinenti soggetti sottoposti all’audit.</w:t>
      </w:r>
    </w:p>
    <w:p w14:paraId="270A5C5D" w14:textId="2A6D9B60" w:rsidR="009A2F7A" w:rsidRDefault="009A2F7A" w:rsidP="009A2F7A">
      <w:pPr>
        <w:pStyle w:val="Corpotesto"/>
        <w:spacing w:line="360" w:lineRule="auto"/>
        <w:ind w:left="133" w:right="129"/>
        <w:jc w:val="both"/>
      </w:pPr>
      <w:r>
        <w:t>La Commissione e le autorità di audit si riuniscono periodicamente e, salvo diverso accordo, almeno una volta all’anno per esaminare la strategia di audit, la relazione annuale di controllo e il parere di audit, per coordinare i loro piani e metodi di audit, nonché per scambiarsi opinioni su questioni relative al miglioramento dei sistemi di gestione e controllo.</w:t>
      </w:r>
    </w:p>
    <w:p w14:paraId="56B36FA0" w14:textId="77777777" w:rsidR="009A2F7A" w:rsidRDefault="009A2F7A" w:rsidP="009A2F7A">
      <w:pPr>
        <w:spacing w:after="145"/>
        <w:ind w:right="163"/>
        <w:jc w:val="both"/>
        <w:rPr>
          <w:rFonts w:eastAsia="Calibri"/>
          <w:sz w:val="24"/>
          <w:szCs w:val="24"/>
        </w:rPr>
      </w:pPr>
    </w:p>
    <w:p w14:paraId="221D6EAF" w14:textId="18A6EBDE" w:rsidR="009A2F7A" w:rsidRPr="004D3C5C" w:rsidRDefault="009A2F7A" w:rsidP="009A2F7A">
      <w:pPr>
        <w:spacing w:after="145"/>
        <w:ind w:right="163"/>
        <w:jc w:val="both"/>
        <w:rPr>
          <w:sz w:val="24"/>
          <w:szCs w:val="24"/>
        </w:rPr>
      </w:pPr>
      <w:r w:rsidRPr="004D3C5C">
        <w:rPr>
          <w:b/>
          <w:sz w:val="24"/>
          <w:szCs w:val="24"/>
        </w:rPr>
        <w:t xml:space="preserve">MISURE ADOTTATE A GARANZIA DELLA SEPARAZIONE DELLE FUNZIONI </w:t>
      </w:r>
    </w:p>
    <w:p w14:paraId="5E2C0571" w14:textId="77777777" w:rsidR="009A2F7A" w:rsidRPr="004D3C5C" w:rsidRDefault="009A2F7A" w:rsidP="009A2F7A">
      <w:pPr>
        <w:spacing w:line="360" w:lineRule="auto"/>
        <w:ind w:right="162"/>
        <w:jc w:val="both"/>
        <w:rPr>
          <w:sz w:val="24"/>
          <w:szCs w:val="24"/>
        </w:rPr>
      </w:pPr>
      <w:r w:rsidRPr="004D3C5C">
        <w:rPr>
          <w:sz w:val="24"/>
          <w:szCs w:val="24"/>
        </w:rPr>
        <w:t>L’organizzazione interna dell’O</w:t>
      </w:r>
      <w:r>
        <w:rPr>
          <w:sz w:val="24"/>
          <w:szCs w:val="24"/>
        </w:rPr>
        <w:t>.</w:t>
      </w:r>
      <w:r w:rsidRPr="004D3C5C">
        <w:rPr>
          <w:sz w:val="24"/>
          <w:szCs w:val="24"/>
        </w:rPr>
        <w:t>I</w:t>
      </w:r>
      <w:r>
        <w:rPr>
          <w:sz w:val="24"/>
          <w:szCs w:val="24"/>
        </w:rPr>
        <w:t>.</w:t>
      </w:r>
      <w:r w:rsidRPr="004D3C5C">
        <w:rPr>
          <w:sz w:val="24"/>
          <w:szCs w:val="24"/>
        </w:rPr>
        <w:t xml:space="preserve"> dell’AdG assicura un adeguato livello di separazione dei compiti tra le unità assegnate</w:t>
      </w:r>
      <w:r>
        <w:rPr>
          <w:sz w:val="24"/>
          <w:szCs w:val="24"/>
        </w:rPr>
        <w:t xml:space="preserve">. </w:t>
      </w:r>
      <w:r w:rsidRPr="004D3C5C">
        <w:rPr>
          <w:sz w:val="24"/>
          <w:szCs w:val="24"/>
        </w:rPr>
        <w:t xml:space="preserve"> </w:t>
      </w:r>
    </w:p>
    <w:p w14:paraId="59D9A008" w14:textId="77777777" w:rsidR="009A2F7A" w:rsidRDefault="009A2F7A" w:rsidP="009A2F7A">
      <w:pPr>
        <w:spacing w:line="360" w:lineRule="auto"/>
        <w:ind w:right="56"/>
        <w:jc w:val="both"/>
        <w:rPr>
          <w:sz w:val="24"/>
          <w:szCs w:val="24"/>
        </w:rPr>
      </w:pPr>
      <w:r w:rsidRPr="004D3C5C">
        <w:rPr>
          <w:sz w:val="24"/>
          <w:szCs w:val="24"/>
        </w:rPr>
        <w:t>Le funzioni dell’</w:t>
      </w:r>
      <w:r>
        <w:rPr>
          <w:sz w:val="24"/>
          <w:szCs w:val="24"/>
        </w:rPr>
        <w:t>O.I. dell’</w:t>
      </w:r>
      <w:r w:rsidRPr="004D3C5C">
        <w:rPr>
          <w:sz w:val="24"/>
          <w:szCs w:val="24"/>
        </w:rPr>
        <w:t xml:space="preserve">Autorità di Certificazione sono state assegnate ad un organismo differente </w:t>
      </w:r>
      <w:r>
        <w:rPr>
          <w:sz w:val="24"/>
          <w:szCs w:val="24"/>
        </w:rPr>
        <w:t xml:space="preserve">ed indipendente </w:t>
      </w:r>
      <w:r w:rsidRPr="004D3C5C">
        <w:rPr>
          <w:sz w:val="24"/>
          <w:szCs w:val="24"/>
        </w:rPr>
        <w:t>rispetto all’O</w:t>
      </w:r>
      <w:r>
        <w:rPr>
          <w:sz w:val="24"/>
          <w:szCs w:val="24"/>
        </w:rPr>
        <w:t>.</w:t>
      </w:r>
      <w:r w:rsidRPr="004D3C5C">
        <w:rPr>
          <w:sz w:val="24"/>
          <w:szCs w:val="24"/>
        </w:rPr>
        <w:t>I</w:t>
      </w:r>
      <w:r>
        <w:rPr>
          <w:sz w:val="24"/>
          <w:szCs w:val="24"/>
        </w:rPr>
        <w:t xml:space="preserve">. </w:t>
      </w:r>
      <w:r w:rsidRPr="004D3C5C">
        <w:rPr>
          <w:sz w:val="24"/>
          <w:szCs w:val="24"/>
        </w:rPr>
        <w:t>dell’A</w:t>
      </w:r>
      <w:r>
        <w:rPr>
          <w:sz w:val="24"/>
          <w:szCs w:val="24"/>
        </w:rPr>
        <w:t xml:space="preserve">utorità </w:t>
      </w:r>
      <w:r w:rsidRPr="004D3C5C">
        <w:rPr>
          <w:sz w:val="24"/>
          <w:szCs w:val="24"/>
        </w:rPr>
        <w:t>d</w:t>
      </w:r>
      <w:r>
        <w:rPr>
          <w:sz w:val="24"/>
          <w:szCs w:val="24"/>
        </w:rPr>
        <w:t xml:space="preserve">i </w:t>
      </w:r>
      <w:r w:rsidRPr="004D3C5C">
        <w:rPr>
          <w:sz w:val="24"/>
          <w:szCs w:val="24"/>
        </w:rPr>
        <w:t>G</w:t>
      </w:r>
      <w:r>
        <w:rPr>
          <w:sz w:val="24"/>
          <w:szCs w:val="24"/>
        </w:rPr>
        <w:t>estione</w:t>
      </w:r>
      <w:r w:rsidRPr="004D3C5C">
        <w:rPr>
          <w:sz w:val="24"/>
          <w:szCs w:val="24"/>
        </w:rPr>
        <w:t xml:space="preserve">. </w:t>
      </w:r>
    </w:p>
    <w:p w14:paraId="0023044F" w14:textId="77777777" w:rsidR="00C16E90" w:rsidRDefault="00C16E90" w:rsidP="009A2F7A">
      <w:pPr>
        <w:spacing w:line="360" w:lineRule="auto"/>
        <w:ind w:right="56"/>
        <w:jc w:val="both"/>
        <w:rPr>
          <w:sz w:val="24"/>
          <w:szCs w:val="24"/>
        </w:rPr>
      </w:pPr>
    </w:p>
    <w:p w14:paraId="094AB1C2" w14:textId="77777777" w:rsidR="00C16E90" w:rsidRDefault="00C16E90" w:rsidP="009A2F7A">
      <w:pPr>
        <w:spacing w:line="360" w:lineRule="auto"/>
        <w:ind w:right="56"/>
        <w:jc w:val="both"/>
        <w:rPr>
          <w:sz w:val="24"/>
          <w:szCs w:val="24"/>
        </w:rPr>
      </w:pPr>
    </w:p>
    <w:p w14:paraId="2AE29857" w14:textId="77777777" w:rsidR="00C16E90" w:rsidRPr="004D3C5C" w:rsidRDefault="00C16E90" w:rsidP="009A2F7A">
      <w:pPr>
        <w:spacing w:line="360" w:lineRule="auto"/>
        <w:ind w:right="56"/>
        <w:jc w:val="both"/>
        <w:rPr>
          <w:sz w:val="24"/>
          <w:szCs w:val="24"/>
        </w:rPr>
      </w:pPr>
    </w:p>
    <w:p w14:paraId="32DF1DC1" w14:textId="29391783" w:rsidR="009A2F7A" w:rsidRDefault="009A2F7A" w:rsidP="00C16E90">
      <w:pPr>
        <w:spacing w:after="147" w:line="360" w:lineRule="auto"/>
        <w:ind w:right="160"/>
        <w:jc w:val="both"/>
      </w:pPr>
      <w:r w:rsidRPr="004D3C5C">
        <w:rPr>
          <w:sz w:val="24"/>
          <w:szCs w:val="24"/>
        </w:rPr>
        <w:t>I requisiti di indipendenza e autonomia di giudizio sono garantiti attraverso l’assegnazione dei compiti di RAdC ad una struttura nell’ambito della Regione Abruzzo gerarchicamente e funzionalmente indipendente dal corrispondente O</w:t>
      </w:r>
      <w:r>
        <w:rPr>
          <w:sz w:val="24"/>
          <w:szCs w:val="24"/>
        </w:rPr>
        <w:t>.</w:t>
      </w:r>
      <w:r w:rsidRPr="004D3C5C">
        <w:rPr>
          <w:sz w:val="24"/>
          <w:szCs w:val="24"/>
        </w:rPr>
        <w:t>I</w:t>
      </w:r>
      <w:r>
        <w:rPr>
          <w:sz w:val="24"/>
          <w:szCs w:val="24"/>
        </w:rPr>
        <w:t xml:space="preserve">. </w:t>
      </w:r>
      <w:r w:rsidRPr="004D3C5C">
        <w:rPr>
          <w:sz w:val="24"/>
          <w:szCs w:val="24"/>
        </w:rPr>
        <w:t xml:space="preserve">dell’Autorità di Gestione. </w:t>
      </w:r>
    </w:p>
    <w:p w14:paraId="58733A01" w14:textId="34853A0C" w:rsidR="00437691" w:rsidRDefault="00000000">
      <w:pPr>
        <w:pStyle w:val="Titolo7"/>
        <w:numPr>
          <w:ilvl w:val="1"/>
          <w:numId w:val="101"/>
        </w:numPr>
        <w:tabs>
          <w:tab w:val="left" w:pos="1272"/>
        </w:tabs>
        <w:spacing w:before="202"/>
        <w:ind w:left="1272" w:hanging="419"/>
        <w:jc w:val="both"/>
      </w:pPr>
      <w:bookmarkStart w:id="23" w:name="_bookmark14"/>
      <w:bookmarkEnd w:id="23"/>
      <w:r>
        <w:rPr>
          <w:spacing w:val="-2"/>
        </w:rPr>
        <w:t>SISTEMA</w:t>
      </w:r>
      <w:r>
        <w:rPr>
          <w:spacing w:val="-14"/>
        </w:rPr>
        <w:t xml:space="preserve"> </w:t>
      </w:r>
      <w:r>
        <w:rPr>
          <w:spacing w:val="-2"/>
        </w:rPr>
        <w:t>INFORMATIVO</w:t>
      </w:r>
      <w:r>
        <w:rPr>
          <w:spacing w:val="5"/>
        </w:rPr>
        <w:t xml:space="preserve"> </w:t>
      </w:r>
      <w:r>
        <w:rPr>
          <w:spacing w:val="-2"/>
        </w:rPr>
        <w:t>SIGEPA</w:t>
      </w:r>
      <w:r>
        <w:rPr>
          <w:spacing w:val="-11"/>
        </w:rPr>
        <w:t xml:space="preserve"> </w:t>
      </w:r>
    </w:p>
    <w:p w14:paraId="57852529" w14:textId="77777777" w:rsidR="00437691" w:rsidRDefault="00000000">
      <w:pPr>
        <w:pStyle w:val="Corpotesto"/>
        <w:spacing w:before="256" w:line="360" w:lineRule="auto"/>
        <w:ind w:left="133" w:right="133"/>
        <w:jc w:val="both"/>
      </w:pPr>
      <w:r>
        <w:t xml:space="preserve">Il Sistema Informativo di Gestione della Pesca e Acquacoltura (SIGEPA), è un sistema capace di </w:t>
      </w:r>
      <w:r>
        <w:rPr>
          <w:spacing w:val="-2"/>
        </w:rPr>
        <w:t>supportare</w:t>
      </w:r>
      <w:r>
        <w:rPr>
          <w:spacing w:val="-13"/>
        </w:rPr>
        <w:t xml:space="preserve"> </w:t>
      </w:r>
      <w:r>
        <w:rPr>
          <w:spacing w:val="-2"/>
        </w:rPr>
        <w:t>tutte</w:t>
      </w:r>
      <w:r>
        <w:rPr>
          <w:spacing w:val="-9"/>
        </w:rPr>
        <w:t xml:space="preserve"> </w:t>
      </w:r>
      <w:r>
        <w:rPr>
          <w:spacing w:val="-2"/>
        </w:rPr>
        <w:t>le</w:t>
      </w:r>
      <w:r>
        <w:rPr>
          <w:spacing w:val="-5"/>
        </w:rPr>
        <w:t xml:space="preserve"> </w:t>
      </w:r>
      <w:r>
        <w:rPr>
          <w:spacing w:val="-2"/>
        </w:rPr>
        <w:t>attività</w:t>
      </w:r>
      <w:r>
        <w:rPr>
          <w:spacing w:val="-5"/>
        </w:rPr>
        <w:t xml:space="preserve"> </w:t>
      </w:r>
      <w:r>
        <w:rPr>
          <w:spacing w:val="-2"/>
        </w:rPr>
        <w:t>connesse</w:t>
      </w:r>
      <w:r>
        <w:rPr>
          <w:spacing w:val="-5"/>
        </w:rPr>
        <w:t xml:space="preserve"> </w:t>
      </w:r>
      <w:r>
        <w:rPr>
          <w:spacing w:val="-2"/>
        </w:rPr>
        <w:t>al</w:t>
      </w:r>
      <w:r>
        <w:rPr>
          <w:spacing w:val="-4"/>
        </w:rPr>
        <w:t xml:space="preserve"> </w:t>
      </w:r>
      <w:r>
        <w:rPr>
          <w:spacing w:val="-2"/>
        </w:rPr>
        <w:t>PN</w:t>
      </w:r>
      <w:r>
        <w:rPr>
          <w:spacing w:val="-5"/>
        </w:rPr>
        <w:t xml:space="preserve"> </w:t>
      </w:r>
      <w:r>
        <w:rPr>
          <w:spacing w:val="-2"/>
        </w:rPr>
        <w:t>FEAMPA.</w:t>
      </w:r>
      <w:r>
        <w:rPr>
          <w:spacing w:val="-13"/>
        </w:rPr>
        <w:t xml:space="preserve"> </w:t>
      </w:r>
      <w:r>
        <w:rPr>
          <w:spacing w:val="-2"/>
        </w:rPr>
        <w:t>A</w:t>
      </w:r>
      <w:r>
        <w:rPr>
          <w:spacing w:val="-13"/>
        </w:rPr>
        <w:t xml:space="preserve"> </w:t>
      </w:r>
      <w:r>
        <w:rPr>
          <w:spacing w:val="-2"/>
        </w:rPr>
        <w:t>tal</w:t>
      </w:r>
      <w:r>
        <w:rPr>
          <w:spacing w:val="-4"/>
        </w:rPr>
        <w:t xml:space="preserve"> </w:t>
      </w:r>
      <w:r>
        <w:rPr>
          <w:spacing w:val="-2"/>
        </w:rPr>
        <w:t>proposito,</w:t>
      </w:r>
      <w:r>
        <w:rPr>
          <w:spacing w:val="-4"/>
        </w:rPr>
        <w:t xml:space="preserve"> </w:t>
      </w:r>
      <w:r>
        <w:rPr>
          <w:spacing w:val="-2"/>
        </w:rPr>
        <w:t>il</w:t>
      </w:r>
      <w:r>
        <w:rPr>
          <w:spacing w:val="-4"/>
        </w:rPr>
        <w:t xml:space="preserve"> </w:t>
      </w:r>
      <w:r>
        <w:rPr>
          <w:spacing w:val="-2"/>
        </w:rPr>
        <w:t>sistema</w:t>
      </w:r>
      <w:r>
        <w:rPr>
          <w:spacing w:val="-5"/>
        </w:rPr>
        <w:t xml:space="preserve"> </w:t>
      </w:r>
      <w:r>
        <w:rPr>
          <w:spacing w:val="-2"/>
        </w:rPr>
        <w:t>informativo</w:t>
      </w:r>
      <w:r>
        <w:rPr>
          <w:spacing w:val="-4"/>
        </w:rPr>
        <w:t xml:space="preserve"> </w:t>
      </w:r>
      <w:r>
        <w:rPr>
          <w:spacing w:val="-2"/>
        </w:rPr>
        <w:t>è</w:t>
      </w:r>
      <w:r>
        <w:rPr>
          <w:spacing w:val="-5"/>
        </w:rPr>
        <w:t xml:space="preserve"> </w:t>
      </w:r>
      <w:r>
        <w:rPr>
          <w:spacing w:val="-2"/>
        </w:rPr>
        <w:t xml:space="preserve">costruito </w:t>
      </w:r>
      <w:r>
        <w:t>per rilevare i dati relativi a ciascuna operazione, necessari per la sorveglianza, la valutazione, la gestione finanziaria, la verifica e l'audit, compresi i dati su singoli partecipanti alle operazioni.</w:t>
      </w:r>
    </w:p>
    <w:p w14:paraId="08142841" w14:textId="77777777" w:rsidR="000A3E49" w:rsidRDefault="000A3E49">
      <w:pPr>
        <w:pStyle w:val="Corpotesto"/>
        <w:spacing w:before="256" w:line="360" w:lineRule="auto"/>
        <w:ind w:left="133" w:right="133"/>
        <w:jc w:val="both"/>
      </w:pPr>
    </w:p>
    <w:p w14:paraId="624AC935" w14:textId="77777777" w:rsidR="00437691" w:rsidRDefault="00000000">
      <w:pPr>
        <w:pStyle w:val="Titolo6"/>
        <w:numPr>
          <w:ilvl w:val="0"/>
          <w:numId w:val="101"/>
        </w:numPr>
        <w:tabs>
          <w:tab w:val="left" w:pos="1063"/>
        </w:tabs>
        <w:ind w:left="1063" w:hanging="210"/>
        <w:jc w:val="both"/>
      </w:pPr>
      <w:bookmarkStart w:id="24" w:name="_bookmark15"/>
      <w:bookmarkEnd w:id="24"/>
      <w:r>
        <w:t>MODALITÀ</w:t>
      </w:r>
      <w:r>
        <w:rPr>
          <w:spacing w:val="-12"/>
        </w:rPr>
        <w:t xml:space="preserve"> </w:t>
      </w:r>
      <w:r>
        <w:t>DI</w:t>
      </w:r>
      <w:r>
        <w:rPr>
          <w:spacing w:val="-17"/>
        </w:rPr>
        <w:t xml:space="preserve"> </w:t>
      </w:r>
      <w:r>
        <w:rPr>
          <w:spacing w:val="-2"/>
        </w:rPr>
        <w:t>ATTIVAZIONE</w:t>
      </w:r>
    </w:p>
    <w:p w14:paraId="6A15E4EC" w14:textId="77777777" w:rsidR="00437691" w:rsidRDefault="00437691">
      <w:pPr>
        <w:pStyle w:val="Corpotesto"/>
        <w:spacing w:before="118"/>
        <w:rPr>
          <w:b/>
          <w:sz w:val="28"/>
        </w:rPr>
      </w:pPr>
    </w:p>
    <w:p w14:paraId="64FC1670" w14:textId="77777777" w:rsidR="00437691" w:rsidRDefault="00000000">
      <w:pPr>
        <w:pStyle w:val="Corpotesto"/>
        <w:spacing w:line="360" w:lineRule="auto"/>
        <w:ind w:left="133" w:right="130"/>
        <w:jc w:val="both"/>
      </w:pPr>
      <w:r>
        <w:t>L’O.I.,</w:t>
      </w:r>
      <w:r>
        <w:rPr>
          <w:spacing w:val="-12"/>
        </w:rPr>
        <w:t xml:space="preserve"> </w:t>
      </w:r>
      <w:r>
        <w:t>nell’ambito</w:t>
      </w:r>
      <w:r>
        <w:rPr>
          <w:spacing w:val="-11"/>
        </w:rPr>
        <w:t xml:space="preserve"> </w:t>
      </w:r>
      <w:r>
        <w:t>delle</w:t>
      </w:r>
      <w:r>
        <w:rPr>
          <w:spacing w:val="-13"/>
        </w:rPr>
        <w:t xml:space="preserve"> </w:t>
      </w:r>
      <w:r>
        <w:t>proprie</w:t>
      </w:r>
      <w:r>
        <w:rPr>
          <w:spacing w:val="-12"/>
        </w:rPr>
        <w:t xml:space="preserve"> </w:t>
      </w:r>
      <w:r>
        <w:t>competenze,</w:t>
      </w:r>
      <w:r>
        <w:rPr>
          <w:spacing w:val="-12"/>
        </w:rPr>
        <w:t xml:space="preserve"> </w:t>
      </w:r>
      <w:r>
        <w:t>nella</w:t>
      </w:r>
      <w:r>
        <w:rPr>
          <w:spacing w:val="-13"/>
        </w:rPr>
        <w:t xml:space="preserve"> </w:t>
      </w:r>
      <w:r>
        <w:t>scelta</w:t>
      </w:r>
      <w:r>
        <w:rPr>
          <w:spacing w:val="-13"/>
        </w:rPr>
        <w:t xml:space="preserve"> </w:t>
      </w:r>
      <w:r>
        <w:t>delle</w:t>
      </w:r>
      <w:r>
        <w:rPr>
          <w:spacing w:val="-13"/>
        </w:rPr>
        <w:t xml:space="preserve"> </w:t>
      </w:r>
      <w:r>
        <w:t>operazioni</w:t>
      </w:r>
      <w:r>
        <w:rPr>
          <w:spacing w:val="-11"/>
        </w:rPr>
        <w:t xml:space="preserve"> </w:t>
      </w:r>
      <w:r>
        <w:t>da</w:t>
      </w:r>
      <w:r>
        <w:rPr>
          <w:spacing w:val="-13"/>
        </w:rPr>
        <w:t xml:space="preserve"> </w:t>
      </w:r>
      <w:r>
        <w:t>attivare</w:t>
      </w:r>
      <w:r>
        <w:rPr>
          <w:spacing w:val="-13"/>
        </w:rPr>
        <w:t xml:space="preserve"> </w:t>
      </w:r>
      <w:r>
        <w:t>e</w:t>
      </w:r>
      <w:r>
        <w:rPr>
          <w:spacing w:val="-13"/>
        </w:rPr>
        <w:t xml:space="preserve"> </w:t>
      </w:r>
      <w:r>
        <w:t>della</w:t>
      </w:r>
      <w:r>
        <w:rPr>
          <w:spacing w:val="-10"/>
        </w:rPr>
        <w:t xml:space="preserve"> </w:t>
      </w:r>
      <w:r>
        <w:t>modalità di gestione degli interventi (TITOLARITÀ - REGIA) adotta procedure singole e distinte per le due modalità di gestione. Ciascuna Scheda di Azione, in riferimento alle singole operazioni, indica la modalità di attuazione delle stesse.</w:t>
      </w:r>
    </w:p>
    <w:p w14:paraId="35F5A553" w14:textId="77777777" w:rsidR="00437691" w:rsidRDefault="00000000">
      <w:pPr>
        <w:pStyle w:val="Titolo7"/>
        <w:numPr>
          <w:ilvl w:val="1"/>
          <w:numId w:val="101"/>
        </w:numPr>
        <w:tabs>
          <w:tab w:val="left" w:pos="1268"/>
        </w:tabs>
        <w:spacing w:before="203"/>
        <w:ind w:left="1268" w:hanging="415"/>
        <w:jc w:val="both"/>
      </w:pPr>
      <w:bookmarkStart w:id="25" w:name="_bookmark16"/>
      <w:bookmarkEnd w:id="25"/>
      <w:r>
        <w:rPr>
          <w:spacing w:val="-2"/>
        </w:rPr>
        <w:t>Titolarità</w:t>
      </w:r>
    </w:p>
    <w:p w14:paraId="2BD42471" w14:textId="77777777" w:rsidR="00437691" w:rsidRDefault="00000000">
      <w:pPr>
        <w:pStyle w:val="Corpotesto"/>
        <w:spacing w:before="254" w:line="360" w:lineRule="auto"/>
        <w:ind w:left="133" w:right="131"/>
        <w:jc w:val="both"/>
      </w:pPr>
      <w:r>
        <w:t>Nel caso di operazioni a titolarità l’O.I., responsabile dell’avvio e dell’attuazione delle stesse, è il beneficiario del finanziamento e può realizzare gli interventi tramite “Soggetti Attuatori”. La selezione del “Soggetto Attuatore” avviene nel rispetto delle procedure di evidenza pubblica conformemente alle disposizioni comunitarie, nazionali e regionali vigenti.</w:t>
      </w:r>
    </w:p>
    <w:p w14:paraId="0486BAE0" w14:textId="55B36612" w:rsidR="00437691" w:rsidRDefault="00000000" w:rsidP="008976C7">
      <w:pPr>
        <w:pStyle w:val="Titolo7"/>
        <w:numPr>
          <w:ilvl w:val="2"/>
          <w:numId w:val="101"/>
        </w:numPr>
        <w:tabs>
          <w:tab w:val="left" w:pos="1572"/>
        </w:tabs>
        <w:spacing w:before="161"/>
        <w:ind w:hanging="362"/>
      </w:pPr>
      <w:bookmarkStart w:id="26" w:name="_bookmark17"/>
      <w:bookmarkEnd w:id="26"/>
      <w:r>
        <w:t>Acquisizione</w:t>
      </w:r>
      <w:r>
        <w:rPr>
          <w:spacing w:val="-2"/>
        </w:rPr>
        <w:t xml:space="preserve"> </w:t>
      </w:r>
      <w:r>
        <w:t>di</w:t>
      </w:r>
      <w:r>
        <w:rPr>
          <w:spacing w:val="-1"/>
        </w:rPr>
        <w:t xml:space="preserve"> </w:t>
      </w:r>
      <w:r>
        <w:t>beni</w:t>
      </w:r>
      <w:r>
        <w:rPr>
          <w:spacing w:val="-1"/>
        </w:rPr>
        <w:t xml:space="preserve"> </w:t>
      </w:r>
      <w:r>
        <w:t>e</w:t>
      </w:r>
      <w:r>
        <w:rPr>
          <w:spacing w:val="-1"/>
        </w:rPr>
        <w:t xml:space="preserve"> </w:t>
      </w:r>
      <w:r>
        <w:t>servizi</w:t>
      </w:r>
      <w:r>
        <w:rPr>
          <w:spacing w:val="-1"/>
        </w:rPr>
        <w:t xml:space="preserve"> </w:t>
      </w:r>
      <w:r>
        <w:t>e/o</w:t>
      </w:r>
      <w:r>
        <w:rPr>
          <w:spacing w:val="-1"/>
        </w:rPr>
        <w:t xml:space="preserve"> </w:t>
      </w:r>
      <w:r>
        <w:t>appalto</w:t>
      </w:r>
      <w:r>
        <w:rPr>
          <w:spacing w:val="-1"/>
        </w:rPr>
        <w:t xml:space="preserve"> </w:t>
      </w:r>
      <w:r>
        <w:t>di</w:t>
      </w:r>
      <w:r>
        <w:rPr>
          <w:spacing w:val="-1"/>
        </w:rPr>
        <w:t xml:space="preserve"> </w:t>
      </w:r>
      <w:r>
        <w:rPr>
          <w:spacing w:val="-2"/>
        </w:rPr>
        <w:t>lavori</w:t>
      </w:r>
    </w:p>
    <w:p w14:paraId="3FBBE337" w14:textId="7C43C9DF" w:rsidR="00437691" w:rsidRDefault="00000000">
      <w:pPr>
        <w:pStyle w:val="Corpotesto"/>
        <w:spacing w:before="257" w:line="360" w:lineRule="auto"/>
        <w:ind w:left="133" w:right="128"/>
        <w:jc w:val="both"/>
      </w:pPr>
      <w:r>
        <w:t>L’acquisizione di beni e servizi e/o appalto di lavori avviene attraverso procedure di affidamento conformi</w:t>
      </w:r>
      <w:r>
        <w:rPr>
          <w:spacing w:val="-3"/>
        </w:rPr>
        <w:t xml:space="preserve"> </w:t>
      </w:r>
      <w:r>
        <w:t>alla</w:t>
      </w:r>
      <w:r>
        <w:rPr>
          <w:spacing w:val="-4"/>
        </w:rPr>
        <w:t xml:space="preserve"> </w:t>
      </w:r>
      <w:r>
        <w:t>vigente</w:t>
      </w:r>
      <w:r>
        <w:rPr>
          <w:spacing w:val="-4"/>
        </w:rPr>
        <w:t xml:space="preserve"> </w:t>
      </w:r>
      <w:r>
        <w:t>legislazione</w:t>
      </w:r>
      <w:r>
        <w:rPr>
          <w:spacing w:val="-3"/>
        </w:rPr>
        <w:t xml:space="preserve"> </w:t>
      </w:r>
      <w:r>
        <w:t>nazionale</w:t>
      </w:r>
      <w:r>
        <w:rPr>
          <w:spacing w:val="-4"/>
        </w:rPr>
        <w:t xml:space="preserve"> </w:t>
      </w:r>
      <w:r>
        <w:t>in</w:t>
      </w:r>
      <w:r>
        <w:rPr>
          <w:spacing w:val="-3"/>
        </w:rPr>
        <w:t xml:space="preserve"> </w:t>
      </w:r>
      <w:r>
        <w:t>materia</w:t>
      </w:r>
      <w:r>
        <w:rPr>
          <w:spacing w:val="-3"/>
        </w:rPr>
        <w:t xml:space="preserve"> </w:t>
      </w:r>
      <w:r>
        <w:t>di</w:t>
      </w:r>
      <w:r>
        <w:rPr>
          <w:spacing w:val="-3"/>
        </w:rPr>
        <w:t xml:space="preserve"> </w:t>
      </w:r>
      <w:r>
        <w:t>appalti</w:t>
      </w:r>
      <w:r>
        <w:rPr>
          <w:spacing w:val="-3"/>
        </w:rPr>
        <w:t xml:space="preserve"> </w:t>
      </w:r>
      <w:r>
        <w:t>pubblici di</w:t>
      </w:r>
      <w:r>
        <w:rPr>
          <w:spacing w:val="-3"/>
        </w:rPr>
        <w:t xml:space="preserve"> </w:t>
      </w:r>
      <w:r>
        <w:t>cui</w:t>
      </w:r>
      <w:r>
        <w:rPr>
          <w:spacing w:val="-3"/>
        </w:rPr>
        <w:t xml:space="preserve"> </w:t>
      </w:r>
      <w:r>
        <w:t>al</w:t>
      </w:r>
      <w:r>
        <w:rPr>
          <w:spacing w:val="-3"/>
        </w:rPr>
        <w:t xml:space="preserve"> </w:t>
      </w:r>
      <w:r>
        <w:t>D.Lgs</w:t>
      </w:r>
      <w:r>
        <w:rPr>
          <w:spacing w:val="-3"/>
        </w:rPr>
        <w:t xml:space="preserve"> </w:t>
      </w:r>
      <w:r>
        <w:t>n.</w:t>
      </w:r>
      <w:r>
        <w:rPr>
          <w:spacing w:val="-3"/>
        </w:rPr>
        <w:t xml:space="preserve"> </w:t>
      </w:r>
      <w:r>
        <w:t xml:space="preserve">36/2023 e ai relativi provvedimenti attuativi adottati, e si articola nelle fasi previste da tali normative, dalle </w:t>
      </w:r>
      <w:r w:rsidRPr="00B3099E">
        <w:t xml:space="preserve">direttive applicative adottate dalla Regione </w:t>
      </w:r>
      <w:r w:rsidR="00B3099E" w:rsidRPr="00B3099E">
        <w:t>Abruzzo</w:t>
      </w:r>
      <w:r w:rsidRPr="00B3099E">
        <w:t xml:space="preserve"> e</w:t>
      </w:r>
      <w:r>
        <w:t xml:space="preserve"> da quanto previsto dal Manuale delle procedure e dei controlli dell’AdG. </w:t>
      </w:r>
      <w:r w:rsidRPr="00B3099E">
        <w:t>approvato con Decreto direttoriale prot. n. 0060081 del 07/02/2024, come</w:t>
      </w:r>
      <w:r>
        <w:t xml:space="preserve"> di seguito specificato:</w:t>
      </w:r>
    </w:p>
    <w:p w14:paraId="26088588" w14:textId="77777777" w:rsidR="00437691" w:rsidRDefault="00000000">
      <w:pPr>
        <w:pStyle w:val="Paragrafoelenco"/>
        <w:numPr>
          <w:ilvl w:val="0"/>
          <w:numId w:val="97"/>
        </w:numPr>
        <w:tabs>
          <w:tab w:val="left" w:pos="852"/>
        </w:tabs>
        <w:spacing w:before="121"/>
        <w:ind w:left="852" w:hanging="359"/>
        <w:rPr>
          <w:sz w:val="24"/>
        </w:rPr>
      </w:pPr>
      <w:r>
        <w:rPr>
          <w:sz w:val="24"/>
        </w:rPr>
        <w:t>procedura</w:t>
      </w:r>
      <w:r>
        <w:rPr>
          <w:spacing w:val="-3"/>
          <w:sz w:val="24"/>
        </w:rPr>
        <w:t xml:space="preserve"> </w:t>
      </w:r>
      <w:r>
        <w:rPr>
          <w:spacing w:val="-2"/>
          <w:sz w:val="24"/>
        </w:rPr>
        <w:t>aperta;</w:t>
      </w:r>
    </w:p>
    <w:p w14:paraId="2FF77000" w14:textId="77777777" w:rsidR="00437691" w:rsidRDefault="00437691">
      <w:pPr>
        <w:jc w:val="both"/>
        <w:rPr>
          <w:sz w:val="24"/>
        </w:rPr>
        <w:sectPr w:rsidR="00437691">
          <w:pgSz w:w="11910" w:h="16840"/>
          <w:pgMar w:top="1380" w:right="1000" w:bottom="280" w:left="1000" w:header="759" w:footer="0" w:gutter="0"/>
          <w:cols w:space="720"/>
        </w:sectPr>
      </w:pPr>
    </w:p>
    <w:p w14:paraId="42906F51" w14:textId="77777777" w:rsidR="00437691" w:rsidRDefault="00437691">
      <w:pPr>
        <w:pStyle w:val="Corpotesto"/>
        <w:spacing w:before="17"/>
      </w:pPr>
    </w:p>
    <w:p w14:paraId="3A0B3C8F" w14:textId="77777777" w:rsidR="00437691" w:rsidRDefault="00000000">
      <w:pPr>
        <w:pStyle w:val="Paragrafoelenco"/>
        <w:numPr>
          <w:ilvl w:val="0"/>
          <w:numId w:val="97"/>
        </w:numPr>
        <w:tabs>
          <w:tab w:val="left" w:pos="853"/>
        </w:tabs>
        <w:rPr>
          <w:sz w:val="24"/>
        </w:rPr>
      </w:pPr>
      <w:r>
        <w:rPr>
          <w:sz w:val="24"/>
        </w:rPr>
        <w:t>procedura</w:t>
      </w:r>
      <w:r>
        <w:rPr>
          <w:spacing w:val="-3"/>
          <w:sz w:val="24"/>
        </w:rPr>
        <w:t xml:space="preserve"> </w:t>
      </w:r>
      <w:r>
        <w:rPr>
          <w:spacing w:val="-2"/>
          <w:sz w:val="24"/>
        </w:rPr>
        <w:t>ristretta;</w:t>
      </w:r>
    </w:p>
    <w:p w14:paraId="5C1F1463" w14:textId="77777777" w:rsidR="00437691" w:rsidRDefault="00000000">
      <w:pPr>
        <w:pStyle w:val="Paragrafoelenco"/>
        <w:numPr>
          <w:ilvl w:val="0"/>
          <w:numId w:val="97"/>
        </w:numPr>
        <w:tabs>
          <w:tab w:val="left" w:pos="852"/>
        </w:tabs>
        <w:spacing w:before="137"/>
        <w:ind w:left="852" w:hanging="359"/>
        <w:rPr>
          <w:sz w:val="24"/>
        </w:rPr>
      </w:pPr>
      <w:r>
        <w:rPr>
          <w:sz w:val="24"/>
        </w:rPr>
        <w:t>procedura</w:t>
      </w:r>
      <w:r>
        <w:rPr>
          <w:spacing w:val="-4"/>
          <w:sz w:val="24"/>
        </w:rPr>
        <w:t xml:space="preserve"> </w:t>
      </w:r>
      <w:r>
        <w:rPr>
          <w:sz w:val="24"/>
        </w:rPr>
        <w:t>negoziata</w:t>
      </w:r>
      <w:r>
        <w:rPr>
          <w:spacing w:val="-1"/>
          <w:sz w:val="24"/>
        </w:rPr>
        <w:t xml:space="preserve"> </w:t>
      </w:r>
      <w:r>
        <w:rPr>
          <w:sz w:val="24"/>
        </w:rPr>
        <w:t>senza</w:t>
      </w:r>
      <w:r>
        <w:rPr>
          <w:spacing w:val="-2"/>
          <w:sz w:val="24"/>
        </w:rPr>
        <w:t xml:space="preserve"> </w:t>
      </w:r>
      <w:r>
        <w:rPr>
          <w:sz w:val="24"/>
        </w:rPr>
        <w:t>previa pubblicazione del</w:t>
      </w:r>
      <w:r>
        <w:rPr>
          <w:spacing w:val="-1"/>
          <w:sz w:val="24"/>
        </w:rPr>
        <w:t xml:space="preserve"> </w:t>
      </w:r>
      <w:r>
        <w:rPr>
          <w:sz w:val="24"/>
        </w:rPr>
        <w:t xml:space="preserve">bando di </w:t>
      </w:r>
      <w:r>
        <w:rPr>
          <w:spacing w:val="-2"/>
          <w:sz w:val="24"/>
        </w:rPr>
        <w:t>gara;</w:t>
      </w:r>
    </w:p>
    <w:p w14:paraId="2F5DFD05" w14:textId="77777777" w:rsidR="00437691" w:rsidRDefault="00000000">
      <w:pPr>
        <w:pStyle w:val="Paragrafoelenco"/>
        <w:numPr>
          <w:ilvl w:val="0"/>
          <w:numId w:val="97"/>
        </w:numPr>
        <w:tabs>
          <w:tab w:val="left" w:pos="853"/>
        </w:tabs>
        <w:spacing w:before="139"/>
        <w:rPr>
          <w:sz w:val="24"/>
        </w:rPr>
      </w:pPr>
      <w:r>
        <w:rPr>
          <w:sz w:val="24"/>
        </w:rPr>
        <w:t>procedura</w:t>
      </w:r>
      <w:r>
        <w:rPr>
          <w:spacing w:val="-5"/>
          <w:sz w:val="24"/>
        </w:rPr>
        <w:t xml:space="preserve"> </w:t>
      </w:r>
      <w:r>
        <w:rPr>
          <w:sz w:val="24"/>
        </w:rPr>
        <w:t>di</w:t>
      </w:r>
      <w:r>
        <w:rPr>
          <w:spacing w:val="-2"/>
          <w:sz w:val="24"/>
        </w:rPr>
        <w:t xml:space="preserve"> </w:t>
      </w:r>
      <w:r>
        <w:rPr>
          <w:sz w:val="24"/>
        </w:rPr>
        <w:t>affidamento</w:t>
      </w:r>
      <w:r>
        <w:rPr>
          <w:spacing w:val="-1"/>
          <w:sz w:val="24"/>
        </w:rPr>
        <w:t xml:space="preserve"> </w:t>
      </w:r>
      <w:r>
        <w:rPr>
          <w:sz w:val="24"/>
        </w:rPr>
        <w:t>sottosoglia</w:t>
      </w:r>
      <w:r>
        <w:rPr>
          <w:spacing w:val="-2"/>
          <w:sz w:val="24"/>
        </w:rPr>
        <w:t xml:space="preserve"> comunitaria;</w:t>
      </w:r>
    </w:p>
    <w:p w14:paraId="43C0879A" w14:textId="77777777" w:rsidR="00437691" w:rsidRDefault="00000000">
      <w:pPr>
        <w:pStyle w:val="Paragrafoelenco"/>
        <w:numPr>
          <w:ilvl w:val="0"/>
          <w:numId w:val="97"/>
        </w:numPr>
        <w:tabs>
          <w:tab w:val="left" w:pos="852"/>
        </w:tabs>
        <w:spacing w:before="137"/>
        <w:ind w:left="852" w:hanging="359"/>
        <w:rPr>
          <w:sz w:val="24"/>
        </w:rPr>
      </w:pPr>
      <w:r>
        <w:rPr>
          <w:sz w:val="24"/>
        </w:rPr>
        <w:t>affidamento</w:t>
      </w:r>
      <w:r>
        <w:rPr>
          <w:spacing w:val="-4"/>
          <w:sz w:val="24"/>
        </w:rPr>
        <w:t xml:space="preserve"> </w:t>
      </w:r>
      <w:r>
        <w:rPr>
          <w:sz w:val="24"/>
        </w:rPr>
        <w:t>in</w:t>
      </w:r>
      <w:r>
        <w:rPr>
          <w:spacing w:val="-4"/>
          <w:sz w:val="24"/>
        </w:rPr>
        <w:t xml:space="preserve"> </w:t>
      </w:r>
      <w:r>
        <w:rPr>
          <w:spacing w:val="-2"/>
          <w:sz w:val="24"/>
        </w:rPr>
        <w:t>house;</w:t>
      </w:r>
    </w:p>
    <w:p w14:paraId="4C1EF02B" w14:textId="1096424C" w:rsidR="00437691" w:rsidRDefault="00000000">
      <w:pPr>
        <w:pStyle w:val="Paragrafoelenco"/>
        <w:numPr>
          <w:ilvl w:val="0"/>
          <w:numId w:val="97"/>
        </w:numPr>
        <w:tabs>
          <w:tab w:val="left" w:pos="853"/>
        </w:tabs>
        <w:spacing w:before="139"/>
        <w:rPr>
          <w:sz w:val="24"/>
        </w:rPr>
      </w:pPr>
      <w:r>
        <w:rPr>
          <w:sz w:val="24"/>
        </w:rPr>
        <w:t>altre</w:t>
      </w:r>
      <w:r>
        <w:rPr>
          <w:spacing w:val="-5"/>
          <w:sz w:val="24"/>
        </w:rPr>
        <w:t xml:space="preserve"> </w:t>
      </w:r>
      <w:r>
        <w:rPr>
          <w:sz w:val="24"/>
        </w:rPr>
        <w:t>tipologie</w:t>
      </w:r>
      <w:r>
        <w:rPr>
          <w:spacing w:val="-1"/>
          <w:sz w:val="24"/>
        </w:rPr>
        <w:t xml:space="preserve"> </w:t>
      </w:r>
      <w:r>
        <w:rPr>
          <w:sz w:val="24"/>
        </w:rPr>
        <w:t>previste</w:t>
      </w:r>
      <w:r>
        <w:rPr>
          <w:spacing w:val="-2"/>
          <w:sz w:val="24"/>
        </w:rPr>
        <w:t xml:space="preserve"> </w:t>
      </w:r>
      <w:r>
        <w:rPr>
          <w:sz w:val="24"/>
        </w:rPr>
        <w:t>dal codice,</w:t>
      </w:r>
      <w:r>
        <w:rPr>
          <w:spacing w:val="-1"/>
          <w:sz w:val="24"/>
        </w:rPr>
        <w:t xml:space="preserve"> </w:t>
      </w:r>
      <w:r>
        <w:rPr>
          <w:sz w:val="24"/>
        </w:rPr>
        <w:t>incluse</w:t>
      </w:r>
      <w:r>
        <w:rPr>
          <w:spacing w:val="-1"/>
          <w:sz w:val="24"/>
        </w:rPr>
        <w:t xml:space="preserve"> </w:t>
      </w:r>
      <w:r>
        <w:rPr>
          <w:sz w:val="24"/>
        </w:rPr>
        <w:t>adesione a</w:t>
      </w:r>
      <w:r>
        <w:rPr>
          <w:spacing w:val="-1"/>
          <w:sz w:val="24"/>
        </w:rPr>
        <w:t xml:space="preserve"> </w:t>
      </w:r>
      <w:r>
        <w:rPr>
          <w:sz w:val="24"/>
        </w:rPr>
        <w:t>convenzioni</w:t>
      </w:r>
      <w:r>
        <w:rPr>
          <w:spacing w:val="-1"/>
          <w:sz w:val="24"/>
        </w:rPr>
        <w:t xml:space="preserve"> </w:t>
      </w:r>
      <w:r>
        <w:rPr>
          <w:sz w:val="24"/>
        </w:rPr>
        <w:t>Consip</w:t>
      </w:r>
      <w:r>
        <w:rPr>
          <w:spacing w:val="-2"/>
          <w:sz w:val="24"/>
        </w:rPr>
        <w:t>.</w:t>
      </w:r>
    </w:p>
    <w:p w14:paraId="59F07790" w14:textId="77777777" w:rsidR="00437691" w:rsidRDefault="00000000">
      <w:pPr>
        <w:pStyle w:val="Corpotesto"/>
        <w:spacing w:before="257" w:line="360" w:lineRule="auto"/>
        <w:ind w:left="133" w:right="137"/>
        <w:jc w:val="both"/>
      </w:pPr>
      <w:r>
        <w:t xml:space="preserve">Per le acquisizioni di importo inferiore alla soglia comunitaria possono essere utilizzate le seguenti </w:t>
      </w:r>
      <w:r>
        <w:rPr>
          <w:spacing w:val="-2"/>
        </w:rPr>
        <w:t>procedure:</w:t>
      </w:r>
    </w:p>
    <w:p w14:paraId="7927B643" w14:textId="77777777" w:rsidR="00437691" w:rsidRDefault="00000000">
      <w:pPr>
        <w:pStyle w:val="Paragrafoelenco"/>
        <w:numPr>
          <w:ilvl w:val="0"/>
          <w:numId w:val="96"/>
        </w:numPr>
        <w:tabs>
          <w:tab w:val="left" w:pos="852"/>
        </w:tabs>
        <w:spacing w:before="120"/>
        <w:ind w:left="852" w:hanging="359"/>
        <w:rPr>
          <w:sz w:val="24"/>
        </w:rPr>
      </w:pPr>
      <w:r>
        <w:rPr>
          <w:sz w:val="24"/>
        </w:rPr>
        <w:t>affidamento</w:t>
      </w:r>
      <w:r>
        <w:rPr>
          <w:spacing w:val="-8"/>
          <w:sz w:val="24"/>
        </w:rPr>
        <w:t xml:space="preserve"> </w:t>
      </w:r>
      <w:r>
        <w:rPr>
          <w:spacing w:val="-2"/>
          <w:sz w:val="24"/>
        </w:rPr>
        <w:t>diretto;</w:t>
      </w:r>
    </w:p>
    <w:p w14:paraId="03881836" w14:textId="77777777" w:rsidR="00437691" w:rsidRDefault="00000000">
      <w:pPr>
        <w:pStyle w:val="Paragrafoelenco"/>
        <w:numPr>
          <w:ilvl w:val="0"/>
          <w:numId w:val="96"/>
        </w:numPr>
        <w:tabs>
          <w:tab w:val="left" w:pos="853"/>
        </w:tabs>
        <w:spacing w:before="139"/>
        <w:rPr>
          <w:sz w:val="24"/>
        </w:rPr>
      </w:pPr>
      <w:r>
        <w:rPr>
          <w:sz w:val="24"/>
        </w:rPr>
        <w:t>procedura</w:t>
      </w:r>
      <w:r>
        <w:rPr>
          <w:spacing w:val="-2"/>
          <w:sz w:val="24"/>
        </w:rPr>
        <w:t xml:space="preserve"> </w:t>
      </w:r>
      <w:r>
        <w:rPr>
          <w:sz w:val="24"/>
        </w:rPr>
        <w:t>negoziata</w:t>
      </w:r>
      <w:r>
        <w:rPr>
          <w:spacing w:val="-2"/>
          <w:sz w:val="24"/>
        </w:rPr>
        <w:t xml:space="preserve"> </w:t>
      </w:r>
      <w:r>
        <w:rPr>
          <w:sz w:val="24"/>
        </w:rPr>
        <w:t>senza</w:t>
      </w:r>
      <w:r>
        <w:rPr>
          <w:spacing w:val="-1"/>
          <w:sz w:val="24"/>
        </w:rPr>
        <w:t xml:space="preserve"> </w:t>
      </w:r>
      <w:r>
        <w:rPr>
          <w:sz w:val="24"/>
        </w:rPr>
        <w:t>previa consultazione,</w:t>
      </w:r>
      <w:r>
        <w:rPr>
          <w:spacing w:val="-1"/>
          <w:sz w:val="24"/>
        </w:rPr>
        <w:t xml:space="preserve"> </w:t>
      </w:r>
      <w:r>
        <w:rPr>
          <w:sz w:val="24"/>
        </w:rPr>
        <w:t>ove</w:t>
      </w:r>
      <w:r>
        <w:rPr>
          <w:spacing w:val="-1"/>
          <w:sz w:val="24"/>
        </w:rPr>
        <w:t xml:space="preserve"> </w:t>
      </w:r>
      <w:r>
        <w:rPr>
          <w:spacing w:val="-2"/>
          <w:sz w:val="24"/>
        </w:rPr>
        <w:t>esistenti.</w:t>
      </w:r>
    </w:p>
    <w:p w14:paraId="17158A70" w14:textId="77777777" w:rsidR="00437691" w:rsidRDefault="00000000">
      <w:pPr>
        <w:pStyle w:val="Corpotesto"/>
        <w:spacing w:before="257" w:line="360" w:lineRule="auto"/>
        <w:ind w:left="133" w:right="135"/>
        <w:jc w:val="both"/>
      </w:pPr>
      <w:r>
        <w:t>Oltre alle procedure sopra elencate l’O.I. può ricorrere alla stipula di apposite convenzioni con Pubbliche</w:t>
      </w:r>
      <w:r>
        <w:rPr>
          <w:spacing w:val="-15"/>
        </w:rPr>
        <w:t xml:space="preserve"> </w:t>
      </w:r>
      <w:r>
        <w:t>Amministrazioni finalizzate a disciplinare</w:t>
      </w:r>
      <w:r>
        <w:rPr>
          <w:spacing w:val="-1"/>
        </w:rPr>
        <w:t xml:space="preserve"> </w:t>
      </w:r>
      <w:r>
        <w:t>lo svolgimento, in collaborazione, di attività di interesse comune ai sensi dell’art. 15 L. n. 241/1990.</w:t>
      </w:r>
    </w:p>
    <w:p w14:paraId="306CB4B8" w14:textId="77777777" w:rsidR="00437691" w:rsidRDefault="00000000" w:rsidP="008976C7">
      <w:pPr>
        <w:pStyle w:val="Titolo7"/>
        <w:numPr>
          <w:ilvl w:val="2"/>
          <w:numId w:val="101"/>
        </w:numPr>
        <w:tabs>
          <w:tab w:val="left" w:pos="1572"/>
        </w:tabs>
        <w:spacing w:before="163"/>
        <w:ind w:left="1572" w:hanging="719"/>
      </w:pPr>
      <w:bookmarkStart w:id="27" w:name="_bookmark18"/>
      <w:bookmarkEnd w:id="27"/>
      <w:r>
        <w:t>Accordo</w:t>
      </w:r>
      <w:r>
        <w:rPr>
          <w:spacing w:val="-3"/>
        </w:rPr>
        <w:t xml:space="preserve"> </w:t>
      </w:r>
      <w:r>
        <w:t>ai</w:t>
      </w:r>
      <w:r>
        <w:rPr>
          <w:spacing w:val="-1"/>
        </w:rPr>
        <w:t xml:space="preserve"> </w:t>
      </w:r>
      <w:r>
        <w:t>sensi</w:t>
      </w:r>
      <w:r>
        <w:rPr>
          <w:spacing w:val="-1"/>
        </w:rPr>
        <w:t xml:space="preserve"> </w:t>
      </w:r>
      <w:r>
        <w:t>dell’art.</w:t>
      </w:r>
      <w:r>
        <w:rPr>
          <w:spacing w:val="-1"/>
        </w:rPr>
        <w:t xml:space="preserve"> </w:t>
      </w:r>
      <w:r>
        <w:t>15</w:t>
      </w:r>
      <w:r>
        <w:rPr>
          <w:spacing w:val="-2"/>
        </w:rPr>
        <w:t xml:space="preserve"> </w:t>
      </w:r>
      <w:r>
        <w:t>della</w:t>
      </w:r>
      <w:r>
        <w:rPr>
          <w:spacing w:val="-1"/>
        </w:rPr>
        <w:t xml:space="preserve"> </w:t>
      </w:r>
      <w:r>
        <w:t>Legge</w:t>
      </w:r>
      <w:r>
        <w:rPr>
          <w:spacing w:val="-2"/>
        </w:rPr>
        <w:t xml:space="preserve"> </w:t>
      </w:r>
      <w:r>
        <w:t xml:space="preserve">n. </w:t>
      </w:r>
      <w:r>
        <w:rPr>
          <w:spacing w:val="-2"/>
        </w:rPr>
        <w:t>241/1990</w:t>
      </w:r>
    </w:p>
    <w:p w14:paraId="555DBC00" w14:textId="0F5C63A9" w:rsidR="00437691" w:rsidRDefault="00000000">
      <w:pPr>
        <w:pStyle w:val="Corpotesto"/>
        <w:spacing w:before="256" w:line="360" w:lineRule="auto"/>
        <w:ind w:left="114" w:right="109"/>
        <w:jc w:val="both"/>
      </w:pPr>
      <w:r>
        <w:t>L’O.I.,</w:t>
      </w:r>
      <w:r>
        <w:rPr>
          <w:spacing w:val="-15"/>
        </w:rPr>
        <w:t xml:space="preserve"> </w:t>
      </w:r>
      <w:r>
        <w:t>per</w:t>
      </w:r>
      <w:r>
        <w:rPr>
          <w:spacing w:val="-15"/>
        </w:rPr>
        <w:t xml:space="preserve"> </w:t>
      </w:r>
      <w:r>
        <w:t>le</w:t>
      </w:r>
      <w:r>
        <w:rPr>
          <w:spacing w:val="-15"/>
        </w:rPr>
        <w:t xml:space="preserve"> </w:t>
      </w:r>
      <w:r>
        <w:t>operazioni</w:t>
      </w:r>
      <w:r>
        <w:rPr>
          <w:spacing w:val="-13"/>
        </w:rPr>
        <w:t xml:space="preserve"> </w:t>
      </w:r>
      <w:r>
        <w:t>a</w:t>
      </w:r>
      <w:r>
        <w:rPr>
          <w:spacing w:val="-15"/>
        </w:rPr>
        <w:t xml:space="preserve"> </w:t>
      </w:r>
      <w:r>
        <w:t>Titolarità,</w:t>
      </w:r>
      <w:r>
        <w:rPr>
          <w:spacing w:val="-13"/>
        </w:rPr>
        <w:t xml:space="preserve"> </w:t>
      </w:r>
      <w:r>
        <w:t>può,</w:t>
      </w:r>
      <w:r>
        <w:rPr>
          <w:spacing w:val="-13"/>
        </w:rPr>
        <w:t xml:space="preserve"> </w:t>
      </w:r>
      <w:r>
        <w:t>concludere</w:t>
      </w:r>
      <w:r>
        <w:rPr>
          <w:spacing w:val="-14"/>
        </w:rPr>
        <w:t xml:space="preserve"> </w:t>
      </w:r>
      <w:r>
        <w:t>accordi</w:t>
      </w:r>
      <w:r>
        <w:rPr>
          <w:spacing w:val="-13"/>
        </w:rPr>
        <w:t xml:space="preserve"> </w:t>
      </w:r>
      <w:r>
        <w:t>con</w:t>
      </w:r>
      <w:r>
        <w:rPr>
          <w:spacing w:val="-13"/>
        </w:rPr>
        <w:t xml:space="preserve"> </w:t>
      </w:r>
      <w:r>
        <w:t>altre</w:t>
      </w:r>
      <w:r>
        <w:rPr>
          <w:spacing w:val="-15"/>
        </w:rPr>
        <w:t xml:space="preserve"> </w:t>
      </w:r>
      <w:r>
        <w:t>Amministrazioni</w:t>
      </w:r>
      <w:r>
        <w:rPr>
          <w:spacing w:val="-12"/>
        </w:rPr>
        <w:t xml:space="preserve"> </w:t>
      </w:r>
      <w:r>
        <w:t>pubbliche</w:t>
      </w:r>
      <w:r>
        <w:rPr>
          <w:spacing w:val="-14"/>
        </w:rPr>
        <w:t xml:space="preserve"> </w:t>
      </w:r>
      <w:r>
        <w:t>per attività di interesse comune attraverso la sottoscrizione di apposite convezioni secondo quanto previsto</w:t>
      </w:r>
      <w:r>
        <w:rPr>
          <w:spacing w:val="-1"/>
        </w:rPr>
        <w:t xml:space="preserve"> </w:t>
      </w:r>
      <w:r>
        <w:t>dall’art.</w:t>
      </w:r>
      <w:r>
        <w:rPr>
          <w:spacing w:val="-2"/>
        </w:rPr>
        <w:t xml:space="preserve"> </w:t>
      </w:r>
      <w:r>
        <w:t>15</w:t>
      </w:r>
      <w:r>
        <w:rPr>
          <w:spacing w:val="-1"/>
        </w:rPr>
        <w:t xml:space="preserve"> </w:t>
      </w:r>
      <w:r>
        <w:t>della</w:t>
      </w:r>
      <w:r>
        <w:rPr>
          <w:spacing w:val="-1"/>
        </w:rPr>
        <w:t xml:space="preserve"> </w:t>
      </w:r>
      <w:r>
        <w:t>L.</w:t>
      </w:r>
      <w:r>
        <w:rPr>
          <w:spacing w:val="-2"/>
        </w:rPr>
        <w:t xml:space="preserve"> </w:t>
      </w:r>
      <w:r>
        <w:t>241/1990</w:t>
      </w:r>
      <w:r w:rsidR="003246F5">
        <w:t xml:space="preserve"> e dell’art.7, comma 4, del NCDA</w:t>
      </w:r>
      <w:r>
        <w:rPr>
          <w:spacing w:val="-1"/>
        </w:rPr>
        <w:t xml:space="preserve"> </w:t>
      </w:r>
      <w:r>
        <w:t>quale</w:t>
      </w:r>
      <w:r>
        <w:rPr>
          <w:spacing w:val="-2"/>
        </w:rPr>
        <w:t xml:space="preserve"> </w:t>
      </w:r>
      <w:r>
        <w:t>normativa</w:t>
      </w:r>
      <w:r>
        <w:rPr>
          <w:spacing w:val="-2"/>
        </w:rPr>
        <w:t xml:space="preserve"> </w:t>
      </w:r>
      <w:r>
        <w:t>di</w:t>
      </w:r>
      <w:r>
        <w:rPr>
          <w:spacing w:val="-1"/>
        </w:rPr>
        <w:t xml:space="preserve"> </w:t>
      </w:r>
      <w:r>
        <w:t>riferimento e</w:t>
      </w:r>
      <w:r>
        <w:rPr>
          <w:spacing w:val="-2"/>
        </w:rPr>
        <w:t xml:space="preserve"> </w:t>
      </w:r>
      <w:r>
        <w:t>a</w:t>
      </w:r>
      <w:r>
        <w:rPr>
          <w:spacing w:val="-2"/>
        </w:rPr>
        <w:t xml:space="preserve"> </w:t>
      </w:r>
      <w:r>
        <w:t>quanto</w:t>
      </w:r>
      <w:r>
        <w:rPr>
          <w:spacing w:val="-1"/>
        </w:rPr>
        <w:t xml:space="preserve"> </w:t>
      </w:r>
      <w:r>
        <w:t>stabilito</w:t>
      </w:r>
      <w:r>
        <w:rPr>
          <w:spacing w:val="-1"/>
        </w:rPr>
        <w:t xml:space="preserve"> </w:t>
      </w:r>
      <w:r>
        <w:t>nelle</w:t>
      </w:r>
      <w:r>
        <w:rPr>
          <w:spacing w:val="-2"/>
        </w:rPr>
        <w:t xml:space="preserve"> </w:t>
      </w:r>
      <w:r>
        <w:t>Linee guida delle spese ammissibili approvate.</w:t>
      </w:r>
    </w:p>
    <w:p w14:paraId="08023EF2" w14:textId="77777777" w:rsidR="00437691" w:rsidRDefault="00000000">
      <w:pPr>
        <w:pStyle w:val="Corpotesto"/>
        <w:spacing w:before="121"/>
        <w:ind w:left="114"/>
        <w:jc w:val="both"/>
      </w:pPr>
      <w:r>
        <w:t>Il</w:t>
      </w:r>
      <w:r>
        <w:rPr>
          <w:spacing w:val="-3"/>
        </w:rPr>
        <w:t xml:space="preserve"> </w:t>
      </w:r>
      <w:r>
        <w:t>procedimento</w:t>
      </w:r>
      <w:r>
        <w:rPr>
          <w:spacing w:val="-1"/>
        </w:rPr>
        <w:t xml:space="preserve"> </w:t>
      </w:r>
      <w:r>
        <w:t>per</w:t>
      </w:r>
      <w:r>
        <w:rPr>
          <w:spacing w:val="-1"/>
        </w:rPr>
        <w:t xml:space="preserve"> </w:t>
      </w:r>
      <w:r>
        <w:t>concludere</w:t>
      </w:r>
      <w:r>
        <w:rPr>
          <w:spacing w:val="-2"/>
        </w:rPr>
        <w:t xml:space="preserve"> </w:t>
      </w:r>
      <w:r>
        <w:t>un</w:t>
      </w:r>
      <w:r>
        <w:rPr>
          <w:spacing w:val="-1"/>
        </w:rPr>
        <w:t xml:space="preserve"> </w:t>
      </w:r>
      <w:r>
        <w:t>accordo</w:t>
      </w:r>
      <w:r>
        <w:rPr>
          <w:spacing w:val="-1"/>
        </w:rPr>
        <w:t xml:space="preserve"> </w:t>
      </w:r>
      <w:r>
        <w:t>tra</w:t>
      </w:r>
      <w:r>
        <w:rPr>
          <w:spacing w:val="-14"/>
        </w:rPr>
        <w:t xml:space="preserve"> </w:t>
      </w:r>
      <w:r>
        <w:t>Amministrazioni si</w:t>
      </w:r>
      <w:r>
        <w:rPr>
          <w:spacing w:val="-1"/>
        </w:rPr>
        <w:t xml:space="preserve"> </w:t>
      </w:r>
      <w:r>
        <w:t>articola</w:t>
      </w:r>
      <w:r>
        <w:rPr>
          <w:spacing w:val="-1"/>
        </w:rPr>
        <w:t xml:space="preserve"> </w:t>
      </w:r>
      <w:r>
        <w:t xml:space="preserve">come </w:t>
      </w:r>
      <w:r>
        <w:rPr>
          <w:spacing w:val="-2"/>
        </w:rPr>
        <w:t>segue:</w:t>
      </w:r>
    </w:p>
    <w:p w14:paraId="59356F74" w14:textId="77777777" w:rsidR="00437691" w:rsidRDefault="00000000">
      <w:pPr>
        <w:pStyle w:val="Paragrafoelenco"/>
        <w:numPr>
          <w:ilvl w:val="0"/>
          <w:numId w:val="95"/>
        </w:numPr>
        <w:tabs>
          <w:tab w:val="left" w:pos="853"/>
        </w:tabs>
        <w:spacing w:before="137" w:line="360" w:lineRule="auto"/>
        <w:ind w:right="137"/>
        <w:rPr>
          <w:sz w:val="24"/>
        </w:rPr>
      </w:pPr>
      <w:r>
        <w:rPr>
          <w:sz w:val="24"/>
        </w:rPr>
        <w:t>redazione ed invio di richiesta di disponibilità ad avviare una collaborazione per la realizzazione di un progetto di interesse comune;</w:t>
      </w:r>
    </w:p>
    <w:p w14:paraId="72018F0D" w14:textId="77777777" w:rsidR="00437691" w:rsidRDefault="00000000">
      <w:pPr>
        <w:pStyle w:val="Paragrafoelenco"/>
        <w:numPr>
          <w:ilvl w:val="0"/>
          <w:numId w:val="95"/>
        </w:numPr>
        <w:tabs>
          <w:tab w:val="left" w:pos="853"/>
        </w:tabs>
        <w:spacing w:line="360" w:lineRule="auto"/>
        <w:ind w:right="133"/>
        <w:rPr>
          <w:sz w:val="24"/>
        </w:rPr>
      </w:pPr>
      <w:r>
        <w:rPr>
          <w:sz w:val="24"/>
        </w:rPr>
        <w:t>acquisizione</w:t>
      </w:r>
      <w:r>
        <w:rPr>
          <w:spacing w:val="-14"/>
          <w:sz w:val="24"/>
        </w:rPr>
        <w:t xml:space="preserve"> </w:t>
      </w:r>
      <w:r>
        <w:rPr>
          <w:sz w:val="24"/>
        </w:rPr>
        <w:t>della</w:t>
      </w:r>
      <w:r>
        <w:rPr>
          <w:spacing w:val="-14"/>
          <w:sz w:val="24"/>
        </w:rPr>
        <w:t xml:space="preserve"> </w:t>
      </w:r>
      <w:r>
        <w:rPr>
          <w:sz w:val="24"/>
        </w:rPr>
        <w:t>manifestazione</w:t>
      </w:r>
      <w:r>
        <w:rPr>
          <w:spacing w:val="-14"/>
          <w:sz w:val="24"/>
        </w:rPr>
        <w:t xml:space="preserve"> </w:t>
      </w:r>
      <w:r>
        <w:rPr>
          <w:sz w:val="24"/>
        </w:rPr>
        <w:t>di</w:t>
      </w:r>
      <w:r>
        <w:rPr>
          <w:spacing w:val="-13"/>
          <w:sz w:val="24"/>
        </w:rPr>
        <w:t xml:space="preserve"> </w:t>
      </w:r>
      <w:r>
        <w:rPr>
          <w:sz w:val="24"/>
        </w:rPr>
        <w:t>disponibilità</w:t>
      </w:r>
      <w:r>
        <w:rPr>
          <w:spacing w:val="-11"/>
          <w:sz w:val="24"/>
        </w:rPr>
        <w:t xml:space="preserve"> </w:t>
      </w:r>
      <w:r>
        <w:rPr>
          <w:sz w:val="24"/>
        </w:rPr>
        <w:t>da</w:t>
      </w:r>
      <w:r>
        <w:rPr>
          <w:spacing w:val="-14"/>
          <w:sz w:val="24"/>
        </w:rPr>
        <w:t xml:space="preserve"> </w:t>
      </w:r>
      <w:r>
        <w:rPr>
          <w:sz w:val="24"/>
        </w:rPr>
        <w:t>parte</w:t>
      </w:r>
      <w:r>
        <w:rPr>
          <w:spacing w:val="-14"/>
          <w:sz w:val="24"/>
        </w:rPr>
        <w:t xml:space="preserve"> </w:t>
      </w:r>
      <w:r>
        <w:rPr>
          <w:sz w:val="24"/>
        </w:rPr>
        <w:t>di</w:t>
      </w:r>
      <w:r>
        <w:rPr>
          <w:spacing w:val="-13"/>
          <w:sz w:val="24"/>
        </w:rPr>
        <w:t xml:space="preserve"> </w:t>
      </w:r>
      <w:r>
        <w:rPr>
          <w:sz w:val="24"/>
        </w:rPr>
        <w:t>altra</w:t>
      </w:r>
      <w:r>
        <w:rPr>
          <w:spacing w:val="-13"/>
          <w:sz w:val="24"/>
        </w:rPr>
        <w:t xml:space="preserve"> </w:t>
      </w:r>
      <w:r>
        <w:rPr>
          <w:sz w:val="24"/>
        </w:rPr>
        <w:t>amministrazione</w:t>
      </w:r>
      <w:r>
        <w:rPr>
          <w:spacing w:val="-10"/>
          <w:sz w:val="24"/>
        </w:rPr>
        <w:t xml:space="preserve"> </w:t>
      </w:r>
      <w:r>
        <w:rPr>
          <w:sz w:val="24"/>
        </w:rPr>
        <w:t>ad</w:t>
      </w:r>
      <w:r>
        <w:rPr>
          <w:spacing w:val="-13"/>
          <w:sz w:val="24"/>
        </w:rPr>
        <w:t xml:space="preserve"> </w:t>
      </w:r>
      <w:r>
        <w:rPr>
          <w:sz w:val="24"/>
        </w:rPr>
        <w:t>avviare una collaborazione;</w:t>
      </w:r>
    </w:p>
    <w:p w14:paraId="40D9E4BA" w14:textId="77777777" w:rsidR="00437691" w:rsidRDefault="00000000">
      <w:pPr>
        <w:pStyle w:val="Paragrafoelenco"/>
        <w:numPr>
          <w:ilvl w:val="0"/>
          <w:numId w:val="95"/>
        </w:numPr>
        <w:tabs>
          <w:tab w:val="left" w:pos="853"/>
        </w:tabs>
        <w:spacing w:line="360" w:lineRule="auto"/>
        <w:ind w:right="131"/>
        <w:rPr>
          <w:sz w:val="24"/>
        </w:rPr>
      </w:pPr>
      <w:r>
        <w:rPr>
          <w:sz w:val="24"/>
        </w:rPr>
        <w:t>individuazione</w:t>
      </w:r>
      <w:r>
        <w:rPr>
          <w:spacing w:val="-1"/>
          <w:sz w:val="24"/>
        </w:rPr>
        <w:t xml:space="preserve"> </w:t>
      </w:r>
      <w:r>
        <w:rPr>
          <w:sz w:val="24"/>
        </w:rPr>
        <w:t>delle</w:t>
      </w:r>
      <w:r>
        <w:rPr>
          <w:spacing w:val="-2"/>
          <w:sz w:val="24"/>
        </w:rPr>
        <w:t xml:space="preserve"> </w:t>
      </w:r>
      <w:r>
        <w:rPr>
          <w:sz w:val="24"/>
        </w:rPr>
        <w:t>linee</w:t>
      </w:r>
      <w:r>
        <w:rPr>
          <w:spacing w:val="-2"/>
          <w:sz w:val="24"/>
        </w:rPr>
        <w:t xml:space="preserve"> </w:t>
      </w:r>
      <w:r>
        <w:rPr>
          <w:sz w:val="24"/>
        </w:rPr>
        <w:t>di collaborazione</w:t>
      </w:r>
      <w:r>
        <w:rPr>
          <w:spacing w:val="-2"/>
          <w:sz w:val="24"/>
        </w:rPr>
        <w:t xml:space="preserve"> </w:t>
      </w:r>
      <w:r>
        <w:rPr>
          <w:sz w:val="24"/>
        </w:rPr>
        <w:t>tra</w:t>
      </w:r>
      <w:r>
        <w:rPr>
          <w:spacing w:val="-2"/>
          <w:sz w:val="24"/>
        </w:rPr>
        <w:t xml:space="preserve"> </w:t>
      </w:r>
      <w:r>
        <w:rPr>
          <w:sz w:val="24"/>
        </w:rPr>
        <w:t>le Parti coinvolte</w:t>
      </w:r>
      <w:r>
        <w:rPr>
          <w:spacing w:val="-1"/>
          <w:sz w:val="24"/>
        </w:rPr>
        <w:t xml:space="preserve"> </w:t>
      </w:r>
      <w:r>
        <w:rPr>
          <w:sz w:val="24"/>
        </w:rPr>
        <w:t>e</w:t>
      </w:r>
      <w:r>
        <w:rPr>
          <w:spacing w:val="-2"/>
          <w:sz w:val="24"/>
        </w:rPr>
        <w:t xml:space="preserve"> </w:t>
      </w:r>
      <w:r>
        <w:rPr>
          <w:sz w:val="24"/>
        </w:rPr>
        <w:t>redazione</w:t>
      </w:r>
      <w:r>
        <w:rPr>
          <w:spacing w:val="-1"/>
          <w:sz w:val="24"/>
        </w:rPr>
        <w:t xml:space="preserve"> </w:t>
      </w:r>
      <w:r>
        <w:rPr>
          <w:sz w:val="24"/>
        </w:rPr>
        <w:t>del</w:t>
      </w:r>
      <w:r>
        <w:rPr>
          <w:spacing w:val="-1"/>
          <w:sz w:val="24"/>
        </w:rPr>
        <w:t xml:space="preserve"> </w:t>
      </w:r>
      <w:r>
        <w:rPr>
          <w:sz w:val="24"/>
        </w:rPr>
        <w:t>progetto,</w:t>
      </w:r>
      <w:r>
        <w:rPr>
          <w:spacing w:val="-1"/>
          <w:sz w:val="24"/>
        </w:rPr>
        <w:t xml:space="preserve"> </w:t>
      </w:r>
      <w:r>
        <w:rPr>
          <w:sz w:val="24"/>
        </w:rPr>
        <w:t xml:space="preserve">in coerenza con gli obiettivi proposti con il PN FEAMPA 2021-2027, corredato da un piano </w:t>
      </w:r>
      <w:r>
        <w:rPr>
          <w:spacing w:val="-2"/>
          <w:sz w:val="24"/>
        </w:rPr>
        <w:t>finanziario;</w:t>
      </w:r>
    </w:p>
    <w:p w14:paraId="022888EB" w14:textId="77777777" w:rsidR="00437691" w:rsidRDefault="00000000">
      <w:pPr>
        <w:pStyle w:val="Paragrafoelenco"/>
        <w:numPr>
          <w:ilvl w:val="0"/>
          <w:numId w:val="95"/>
        </w:numPr>
        <w:tabs>
          <w:tab w:val="left" w:pos="853"/>
        </w:tabs>
        <w:spacing w:before="1"/>
        <w:rPr>
          <w:sz w:val="24"/>
        </w:rPr>
      </w:pPr>
      <w:r>
        <w:rPr>
          <w:sz w:val="24"/>
        </w:rPr>
        <w:t>approvazione</w:t>
      </w:r>
      <w:r>
        <w:rPr>
          <w:spacing w:val="-4"/>
          <w:sz w:val="24"/>
        </w:rPr>
        <w:t xml:space="preserve"> </w:t>
      </w:r>
      <w:r>
        <w:rPr>
          <w:sz w:val="24"/>
        </w:rPr>
        <w:t>dello</w:t>
      </w:r>
      <w:r>
        <w:rPr>
          <w:spacing w:val="-1"/>
          <w:sz w:val="24"/>
        </w:rPr>
        <w:t xml:space="preserve"> </w:t>
      </w:r>
      <w:r>
        <w:rPr>
          <w:sz w:val="24"/>
        </w:rPr>
        <w:t>schema</w:t>
      </w:r>
      <w:r>
        <w:rPr>
          <w:spacing w:val="-1"/>
          <w:sz w:val="24"/>
        </w:rPr>
        <w:t xml:space="preserve"> </w:t>
      </w:r>
      <w:r>
        <w:rPr>
          <w:sz w:val="24"/>
        </w:rPr>
        <w:t>di</w:t>
      </w:r>
      <w:r>
        <w:rPr>
          <w:spacing w:val="-1"/>
          <w:sz w:val="24"/>
        </w:rPr>
        <w:t xml:space="preserve"> </w:t>
      </w:r>
      <w:r>
        <w:rPr>
          <w:sz w:val="24"/>
        </w:rPr>
        <w:t>convenzione</w:t>
      </w:r>
      <w:r>
        <w:rPr>
          <w:spacing w:val="3"/>
          <w:sz w:val="24"/>
        </w:rPr>
        <w:t xml:space="preserve"> </w:t>
      </w:r>
      <w:r>
        <w:rPr>
          <w:sz w:val="24"/>
        </w:rPr>
        <w:t>e</w:t>
      </w:r>
      <w:r>
        <w:rPr>
          <w:spacing w:val="-2"/>
          <w:sz w:val="24"/>
        </w:rPr>
        <w:t xml:space="preserve"> </w:t>
      </w:r>
      <w:r>
        <w:rPr>
          <w:sz w:val="24"/>
        </w:rPr>
        <w:t>contestuale</w:t>
      </w:r>
      <w:r>
        <w:rPr>
          <w:spacing w:val="-2"/>
          <w:sz w:val="24"/>
        </w:rPr>
        <w:t xml:space="preserve"> </w:t>
      </w:r>
      <w:r>
        <w:rPr>
          <w:sz w:val="24"/>
        </w:rPr>
        <w:t>impegno</w:t>
      </w:r>
      <w:r>
        <w:rPr>
          <w:spacing w:val="-1"/>
          <w:sz w:val="24"/>
        </w:rPr>
        <w:t xml:space="preserve"> </w:t>
      </w:r>
      <w:r>
        <w:rPr>
          <w:sz w:val="24"/>
        </w:rPr>
        <w:t xml:space="preserve">di </w:t>
      </w:r>
      <w:r>
        <w:rPr>
          <w:spacing w:val="-2"/>
          <w:sz w:val="24"/>
        </w:rPr>
        <w:t>spesa;</w:t>
      </w:r>
    </w:p>
    <w:p w14:paraId="68194E93" w14:textId="77777777" w:rsidR="00437691" w:rsidRDefault="00000000">
      <w:pPr>
        <w:pStyle w:val="Paragrafoelenco"/>
        <w:numPr>
          <w:ilvl w:val="0"/>
          <w:numId w:val="95"/>
        </w:numPr>
        <w:tabs>
          <w:tab w:val="left" w:pos="853"/>
        </w:tabs>
        <w:spacing w:before="138"/>
        <w:rPr>
          <w:sz w:val="24"/>
        </w:rPr>
      </w:pPr>
      <w:r>
        <w:rPr>
          <w:sz w:val="24"/>
        </w:rPr>
        <w:t>stipula</w:t>
      </w:r>
      <w:r>
        <w:rPr>
          <w:spacing w:val="-2"/>
          <w:sz w:val="24"/>
        </w:rPr>
        <w:t xml:space="preserve"> </w:t>
      </w:r>
      <w:r>
        <w:rPr>
          <w:sz w:val="24"/>
        </w:rPr>
        <w:t>della</w:t>
      </w:r>
      <w:r>
        <w:rPr>
          <w:spacing w:val="-2"/>
          <w:sz w:val="24"/>
        </w:rPr>
        <w:t xml:space="preserve"> </w:t>
      </w:r>
      <w:r>
        <w:rPr>
          <w:sz w:val="24"/>
        </w:rPr>
        <w:t>convenzione</w:t>
      </w:r>
      <w:r>
        <w:rPr>
          <w:spacing w:val="1"/>
          <w:sz w:val="24"/>
        </w:rPr>
        <w:t xml:space="preserve"> </w:t>
      </w:r>
      <w:r>
        <w:rPr>
          <w:sz w:val="24"/>
        </w:rPr>
        <w:t>mediante firma</w:t>
      </w:r>
      <w:r>
        <w:rPr>
          <w:spacing w:val="-2"/>
          <w:sz w:val="24"/>
        </w:rPr>
        <w:t xml:space="preserve"> </w:t>
      </w:r>
      <w:r>
        <w:rPr>
          <w:sz w:val="24"/>
        </w:rPr>
        <w:t>digitale</w:t>
      </w:r>
      <w:hyperlink w:anchor="_bookmark19" w:history="1">
        <w:r w:rsidR="00437691">
          <w:rPr>
            <w:sz w:val="24"/>
            <w:vertAlign w:val="superscript"/>
          </w:rPr>
          <w:t>4</w:t>
        </w:r>
      </w:hyperlink>
      <w:r>
        <w:rPr>
          <w:sz w:val="24"/>
        </w:rPr>
        <w:t xml:space="preserve"> di entrambe</w:t>
      </w:r>
      <w:r>
        <w:rPr>
          <w:spacing w:val="-1"/>
          <w:sz w:val="24"/>
        </w:rPr>
        <w:t xml:space="preserve"> </w:t>
      </w:r>
      <w:r>
        <w:rPr>
          <w:sz w:val="24"/>
        </w:rPr>
        <w:t>le</w:t>
      </w:r>
      <w:r>
        <w:rPr>
          <w:spacing w:val="-2"/>
          <w:sz w:val="24"/>
        </w:rPr>
        <w:t xml:space="preserve"> parti.</w:t>
      </w:r>
    </w:p>
    <w:p w14:paraId="2DE847E1" w14:textId="77777777" w:rsidR="00437691" w:rsidRDefault="00437691">
      <w:pPr>
        <w:pStyle w:val="Corpotesto"/>
        <w:rPr>
          <w:sz w:val="20"/>
        </w:rPr>
      </w:pPr>
    </w:p>
    <w:p w14:paraId="431A517D" w14:textId="77777777" w:rsidR="00437691" w:rsidRDefault="00437691">
      <w:pPr>
        <w:pStyle w:val="Corpotesto"/>
        <w:rPr>
          <w:sz w:val="20"/>
        </w:rPr>
      </w:pPr>
    </w:p>
    <w:p w14:paraId="63B4FE93" w14:textId="77777777" w:rsidR="00437691" w:rsidRDefault="00437691">
      <w:pPr>
        <w:pStyle w:val="Corpotesto"/>
        <w:rPr>
          <w:sz w:val="20"/>
        </w:rPr>
      </w:pPr>
    </w:p>
    <w:p w14:paraId="31974943" w14:textId="77777777" w:rsidR="00437691" w:rsidRDefault="00437691">
      <w:pPr>
        <w:pStyle w:val="Corpotesto"/>
        <w:rPr>
          <w:sz w:val="20"/>
        </w:rPr>
      </w:pPr>
    </w:p>
    <w:p w14:paraId="13E24C7C" w14:textId="77777777" w:rsidR="00437691" w:rsidRDefault="00000000">
      <w:pPr>
        <w:pStyle w:val="Corpotesto"/>
        <w:spacing w:before="62"/>
        <w:rPr>
          <w:sz w:val="20"/>
        </w:rPr>
      </w:pPr>
      <w:r>
        <w:rPr>
          <w:noProof/>
        </w:rPr>
        <mc:AlternateContent>
          <mc:Choice Requires="wps">
            <w:drawing>
              <wp:anchor distT="0" distB="0" distL="0" distR="0" simplePos="0" relativeHeight="487590400" behindDoc="1" locked="0" layoutInCell="1" allowOverlap="1" wp14:anchorId="031ACA0D" wp14:editId="35C5FC5C">
                <wp:simplePos x="0" y="0"/>
                <wp:positionH relativeFrom="page">
                  <wp:posOffset>719632</wp:posOffset>
                </wp:positionH>
                <wp:positionV relativeFrom="paragraph">
                  <wp:posOffset>201245</wp:posOffset>
                </wp:positionV>
                <wp:extent cx="1829435" cy="7620"/>
                <wp:effectExtent l="0" t="0" r="0" b="0"/>
                <wp:wrapTopAndBottom/>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3A2F19D" id="Graphic 72" o:spid="_x0000_s1026" style="position:absolute;margin-left:56.65pt;margin-top:15.85pt;width:144.05pt;height:.6pt;z-index:-1572608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" path="m1829054,l,,,7619r1829054,l1829054,xe" fillcolor="black" stroked="f">
                <v:path arrowok="t"/>
                <w10:wrap type="topAndBottom" anchorx="page"/>
              </v:shape>
            </w:pict>
          </mc:Fallback>
        </mc:AlternateContent>
      </w:r>
    </w:p>
    <w:p w14:paraId="6B9CECEA" w14:textId="77777777" w:rsidR="00437691" w:rsidRDefault="00000000">
      <w:pPr>
        <w:spacing w:before="105"/>
        <w:ind w:left="133" w:right="167"/>
        <w:rPr>
          <w:sz w:val="16"/>
        </w:rPr>
      </w:pPr>
      <w:bookmarkStart w:id="28" w:name="_bookmark19"/>
      <w:bookmarkEnd w:id="28"/>
      <w:r>
        <w:rPr>
          <w:sz w:val="16"/>
          <w:vertAlign w:val="superscript"/>
        </w:rPr>
        <w:t>4</w:t>
      </w:r>
      <w:r>
        <w:rPr>
          <w:spacing w:val="-6"/>
          <w:sz w:val="16"/>
        </w:rPr>
        <w:t xml:space="preserve"> </w:t>
      </w:r>
      <w:r>
        <w:rPr>
          <w:sz w:val="16"/>
        </w:rPr>
        <w:t xml:space="preserve">Art. 15, comma 2-bis. </w:t>
      </w:r>
      <w:r>
        <w:rPr>
          <w:i/>
          <w:sz w:val="16"/>
        </w:rPr>
        <w:t>«</w:t>
      </w:r>
      <w:r>
        <w:rPr>
          <w:b/>
          <w:i/>
          <w:sz w:val="16"/>
        </w:rPr>
        <w:t>A</w:t>
      </w:r>
      <w:r>
        <w:rPr>
          <w:b/>
          <w:i/>
          <w:spacing w:val="-6"/>
          <w:sz w:val="16"/>
        </w:rPr>
        <w:t xml:space="preserve"> </w:t>
      </w:r>
      <w:r>
        <w:rPr>
          <w:b/>
          <w:i/>
          <w:sz w:val="16"/>
        </w:rPr>
        <w:t>fare data dal ((30 giugno 2014)) gli accordi di cui al comma 1 sono sottoscritti con firma digitale</w:t>
      </w:r>
      <w:r>
        <w:rPr>
          <w:i/>
          <w:sz w:val="16"/>
        </w:rPr>
        <w:t>, ai sensi dell'articolo</w:t>
      </w:r>
      <w:r>
        <w:rPr>
          <w:i/>
          <w:spacing w:val="40"/>
          <w:sz w:val="16"/>
        </w:rPr>
        <w:t xml:space="preserve"> </w:t>
      </w:r>
      <w:r>
        <w:rPr>
          <w:i/>
          <w:sz w:val="16"/>
        </w:rPr>
        <w:t>24</w:t>
      </w:r>
      <w:r>
        <w:rPr>
          <w:i/>
          <w:spacing w:val="-3"/>
          <w:sz w:val="16"/>
        </w:rPr>
        <w:t xml:space="preserve"> </w:t>
      </w:r>
      <w:r>
        <w:rPr>
          <w:i/>
          <w:sz w:val="16"/>
        </w:rPr>
        <w:t>del</w:t>
      </w:r>
      <w:r>
        <w:rPr>
          <w:i/>
          <w:spacing w:val="-3"/>
          <w:sz w:val="16"/>
        </w:rPr>
        <w:t xml:space="preserve"> </w:t>
      </w:r>
      <w:r>
        <w:rPr>
          <w:i/>
          <w:sz w:val="16"/>
        </w:rPr>
        <w:t>decreto</w:t>
      </w:r>
      <w:r>
        <w:rPr>
          <w:i/>
          <w:spacing w:val="-3"/>
          <w:sz w:val="16"/>
        </w:rPr>
        <w:t xml:space="preserve"> </w:t>
      </w:r>
      <w:r>
        <w:rPr>
          <w:i/>
          <w:sz w:val="16"/>
        </w:rPr>
        <w:t>legislativo</w:t>
      </w:r>
      <w:r>
        <w:rPr>
          <w:i/>
          <w:spacing w:val="-3"/>
          <w:sz w:val="16"/>
        </w:rPr>
        <w:t xml:space="preserve"> </w:t>
      </w:r>
      <w:r>
        <w:rPr>
          <w:i/>
          <w:sz w:val="16"/>
        </w:rPr>
        <w:t>7</w:t>
      </w:r>
      <w:r>
        <w:rPr>
          <w:i/>
          <w:spacing w:val="-1"/>
          <w:sz w:val="16"/>
        </w:rPr>
        <w:t xml:space="preserve"> </w:t>
      </w:r>
      <w:r>
        <w:rPr>
          <w:i/>
          <w:sz w:val="16"/>
        </w:rPr>
        <w:t>marzo</w:t>
      </w:r>
      <w:r>
        <w:rPr>
          <w:i/>
          <w:spacing w:val="-3"/>
          <w:sz w:val="16"/>
        </w:rPr>
        <w:t xml:space="preserve"> </w:t>
      </w:r>
      <w:r>
        <w:rPr>
          <w:i/>
          <w:sz w:val="16"/>
        </w:rPr>
        <w:t>2005,</w:t>
      </w:r>
      <w:r>
        <w:rPr>
          <w:i/>
          <w:spacing w:val="-4"/>
          <w:sz w:val="16"/>
        </w:rPr>
        <w:t xml:space="preserve"> </w:t>
      </w:r>
      <w:r>
        <w:rPr>
          <w:i/>
          <w:sz w:val="16"/>
        </w:rPr>
        <w:t>n.</w:t>
      </w:r>
      <w:r>
        <w:rPr>
          <w:i/>
          <w:spacing w:val="-4"/>
          <w:sz w:val="16"/>
        </w:rPr>
        <w:t xml:space="preserve"> </w:t>
      </w:r>
      <w:r>
        <w:rPr>
          <w:i/>
          <w:sz w:val="16"/>
        </w:rPr>
        <w:t xml:space="preserve">82, </w:t>
      </w:r>
      <w:r>
        <w:rPr>
          <w:b/>
          <w:i/>
          <w:sz w:val="16"/>
        </w:rPr>
        <w:t>con</w:t>
      </w:r>
      <w:r>
        <w:rPr>
          <w:b/>
          <w:i/>
          <w:spacing w:val="-2"/>
          <w:sz w:val="16"/>
        </w:rPr>
        <w:t xml:space="preserve"> </w:t>
      </w:r>
      <w:r>
        <w:rPr>
          <w:b/>
          <w:i/>
          <w:sz w:val="16"/>
        </w:rPr>
        <w:t>firma</w:t>
      </w:r>
      <w:r>
        <w:rPr>
          <w:b/>
          <w:i/>
          <w:spacing w:val="-3"/>
          <w:sz w:val="16"/>
        </w:rPr>
        <w:t xml:space="preserve"> </w:t>
      </w:r>
      <w:r>
        <w:rPr>
          <w:b/>
          <w:i/>
          <w:sz w:val="16"/>
        </w:rPr>
        <w:t>elettronica</w:t>
      </w:r>
      <w:r>
        <w:rPr>
          <w:b/>
          <w:i/>
          <w:spacing w:val="-3"/>
          <w:sz w:val="16"/>
        </w:rPr>
        <w:t xml:space="preserve"> </w:t>
      </w:r>
      <w:r>
        <w:rPr>
          <w:b/>
          <w:i/>
          <w:sz w:val="16"/>
        </w:rPr>
        <w:t>avanzata</w:t>
      </w:r>
      <w:r>
        <w:rPr>
          <w:i/>
          <w:sz w:val="16"/>
        </w:rPr>
        <w:t>,</w:t>
      </w:r>
      <w:r>
        <w:rPr>
          <w:i/>
          <w:spacing w:val="-4"/>
          <w:sz w:val="16"/>
        </w:rPr>
        <w:t xml:space="preserve"> </w:t>
      </w:r>
      <w:r>
        <w:rPr>
          <w:i/>
          <w:sz w:val="16"/>
        </w:rPr>
        <w:t>ai</w:t>
      </w:r>
      <w:r>
        <w:rPr>
          <w:i/>
          <w:spacing w:val="-1"/>
          <w:sz w:val="16"/>
        </w:rPr>
        <w:t xml:space="preserve"> </w:t>
      </w:r>
      <w:r>
        <w:rPr>
          <w:i/>
          <w:sz w:val="16"/>
        </w:rPr>
        <w:t>sensi</w:t>
      </w:r>
      <w:r>
        <w:rPr>
          <w:i/>
          <w:spacing w:val="-3"/>
          <w:sz w:val="16"/>
        </w:rPr>
        <w:t xml:space="preserve"> </w:t>
      </w:r>
      <w:r>
        <w:rPr>
          <w:i/>
          <w:sz w:val="16"/>
        </w:rPr>
        <w:t>dell'articolo</w:t>
      </w:r>
      <w:r>
        <w:rPr>
          <w:i/>
          <w:spacing w:val="-3"/>
          <w:sz w:val="16"/>
        </w:rPr>
        <w:t xml:space="preserve"> </w:t>
      </w:r>
      <w:r>
        <w:rPr>
          <w:i/>
          <w:sz w:val="16"/>
        </w:rPr>
        <w:t>1,</w:t>
      </w:r>
      <w:r>
        <w:rPr>
          <w:i/>
          <w:spacing w:val="-4"/>
          <w:sz w:val="16"/>
        </w:rPr>
        <w:t xml:space="preserve"> </w:t>
      </w:r>
      <w:r>
        <w:rPr>
          <w:i/>
          <w:sz w:val="16"/>
        </w:rPr>
        <w:t>comma</w:t>
      </w:r>
      <w:r>
        <w:rPr>
          <w:i/>
          <w:spacing w:val="-3"/>
          <w:sz w:val="16"/>
        </w:rPr>
        <w:t xml:space="preserve"> </w:t>
      </w:r>
      <w:r>
        <w:rPr>
          <w:i/>
          <w:sz w:val="16"/>
        </w:rPr>
        <w:t>1,</w:t>
      </w:r>
      <w:r>
        <w:rPr>
          <w:i/>
          <w:spacing w:val="-4"/>
          <w:sz w:val="16"/>
        </w:rPr>
        <w:t xml:space="preserve"> </w:t>
      </w:r>
      <w:r>
        <w:rPr>
          <w:i/>
          <w:sz w:val="16"/>
        </w:rPr>
        <w:t>lettera</w:t>
      </w:r>
      <w:r>
        <w:rPr>
          <w:i/>
          <w:spacing w:val="-3"/>
          <w:sz w:val="16"/>
        </w:rPr>
        <w:t xml:space="preserve"> </w:t>
      </w:r>
      <w:r>
        <w:rPr>
          <w:i/>
          <w:sz w:val="16"/>
        </w:rPr>
        <w:t>q-bis),</w:t>
      </w:r>
      <w:r>
        <w:rPr>
          <w:i/>
          <w:spacing w:val="-4"/>
          <w:sz w:val="16"/>
        </w:rPr>
        <w:t xml:space="preserve"> </w:t>
      </w:r>
      <w:r>
        <w:rPr>
          <w:i/>
          <w:sz w:val="16"/>
        </w:rPr>
        <w:t>del</w:t>
      </w:r>
      <w:r>
        <w:rPr>
          <w:i/>
          <w:spacing w:val="-3"/>
          <w:sz w:val="16"/>
        </w:rPr>
        <w:t xml:space="preserve"> </w:t>
      </w:r>
      <w:r>
        <w:rPr>
          <w:i/>
          <w:sz w:val="16"/>
        </w:rPr>
        <w:t>decreto</w:t>
      </w:r>
      <w:r>
        <w:rPr>
          <w:i/>
          <w:spacing w:val="-3"/>
          <w:sz w:val="16"/>
        </w:rPr>
        <w:t xml:space="preserve"> </w:t>
      </w:r>
      <w:r>
        <w:rPr>
          <w:i/>
          <w:sz w:val="16"/>
        </w:rPr>
        <w:t>legislativo</w:t>
      </w:r>
      <w:r>
        <w:rPr>
          <w:i/>
          <w:spacing w:val="40"/>
          <w:sz w:val="16"/>
        </w:rPr>
        <w:t xml:space="preserve"> </w:t>
      </w:r>
      <w:r>
        <w:rPr>
          <w:i/>
          <w:sz w:val="16"/>
        </w:rPr>
        <w:t xml:space="preserve">7 marzo 2005, n. 82, </w:t>
      </w:r>
      <w:r>
        <w:rPr>
          <w:b/>
          <w:i/>
          <w:sz w:val="16"/>
        </w:rPr>
        <w:t>ovvero con altra firma elettronica qualificata, pena la nullità degli stessi.</w:t>
      </w:r>
      <w:r>
        <w:rPr>
          <w:i/>
          <w:sz w:val="16"/>
        </w:rPr>
        <w:t>»</w:t>
      </w:r>
      <w:r>
        <w:rPr>
          <w:sz w:val="16"/>
        </w:rPr>
        <w:t>. Legge n. 241/1990 e ss. mm.ii.</w:t>
      </w:r>
    </w:p>
    <w:p w14:paraId="7E39ABDD" w14:textId="77777777" w:rsidR="00437691" w:rsidRDefault="00437691">
      <w:pPr>
        <w:rPr>
          <w:sz w:val="16"/>
        </w:rPr>
        <w:sectPr w:rsidR="00437691">
          <w:pgSz w:w="11910" w:h="16840"/>
          <w:pgMar w:top="1380" w:right="1000" w:bottom="280" w:left="1000" w:header="759" w:footer="0" w:gutter="0"/>
          <w:cols w:space="720"/>
        </w:sectPr>
      </w:pPr>
    </w:p>
    <w:p w14:paraId="05833BFE" w14:textId="77777777" w:rsidR="00437691" w:rsidRDefault="00437691">
      <w:pPr>
        <w:pStyle w:val="Corpotesto"/>
        <w:spacing w:before="17"/>
      </w:pPr>
    </w:p>
    <w:p w14:paraId="64EE2A13" w14:textId="77777777" w:rsidR="00B3099E" w:rsidRDefault="00B3099E">
      <w:pPr>
        <w:pStyle w:val="Corpotesto"/>
        <w:spacing w:line="360" w:lineRule="auto"/>
        <w:ind w:left="114" w:right="109"/>
        <w:jc w:val="both"/>
      </w:pPr>
    </w:p>
    <w:p w14:paraId="16A138BF" w14:textId="60B6EEA5" w:rsidR="00437691" w:rsidRDefault="00000000">
      <w:pPr>
        <w:pStyle w:val="Corpotesto"/>
        <w:spacing w:line="360" w:lineRule="auto"/>
        <w:ind w:left="114" w:right="109"/>
        <w:jc w:val="both"/>
      </w:pPr>
      <w:r>
        <w:t>La</w:t>
      </w:r>
      <w:r>
        <w:rPr>
          <w:spacing w:val="-1"/>
        </w:rPr>
        <w:t xml:space="preserve"> </w:t>
      </w:r>
      <w:r>
        <w:t>convenzione</w:t>
      </w:r>
      <w:r>
        <w:rPr>
          <w:spacing w:val="-1"/>
        </w:rPr>
        <w:t xml:space="preserve"> </w:t>
      </w:r>
      <w:r>
        <w:t>così come</w:t>
      </w:r>
      <w:r>
        <w:rPr>
          <w:spacing w:val="-1"/>
        </w:rPr>
        <w:t xml:space="preserve"> </w:t>
      </w:r>
      <w:r>
        <w:t>approvata</w:t>
      </w:r>
      <w:r>
        <w:rPr>
          <w:spacing w:val="-1"/>
        </w:rPr>
        <w:t xml:space="preserve"> </w:t>
      </w:r>
      <w:r>
        <w:t>e</w:t>
      </w:r>
      <w:r>
        <w:rPr>
          <w:spacing w:val="-1"/>
        </w:rPr>
        <w:t xml:space="preserve"> </w:t>
      </w:r>
      <w:r>
        <w:t>successivamente</w:t>
      </w:r>
      <w:r>
        <w:rPr>
          <w:spacing w:val="-1"/>
        </w:rPr>
        <w:t xml:space="preserve"> </w:t>
      </w:r>
      <w:r>
        <w:t>sottoscritta</w:t>
      </w:r>
      <w:r>
        <w:rPr>
          <w:spacing w:val="-1"/>
        </w:rPr>
        <w:t xml:space="preserve"> </w:t>
      </w:r>
      <w:r>
        <w:t>individua</w:t>
      </w:r>
      <w:r>
        <w:rPr>
          <w:spacing w:val="-1"/>
        </w:rPr>
        <w:t xml:space="preserve"> </w:t>
      </w:r>
      <w:r>
        <w:t>le</w:t>
      </w:r>
      <w:r>
        <w:rPr>
          <w:spacing w:val="-1"/>
        </w:rPr>
        <w:t xml:space="preserve"> </w:t>
      </w:r>
      <w:r>
        <w:t>modalità</w:t>
      </w:r>
      <w:r>
        <w:rPr>
          <w:spacing w:val="-1"/>
        </w:rPr>
        <w:t xml:space="preserve"> </w:t>
      </w:r>
      <w:r>
        <w:t>e</w:t>
      </w:r>
      <w:r>
        <w:rPr>
          <w:spacing w:val="-1"/>
        </w:rPr>
        <w:t xml:space="preserve"> </w:t>
      </w:r>
      <w:r>
        <w:t xml:space="preserve">i termini per lo svolgimento delle attività di interesse comune oggetto dell’accordo medesimo. Il rispetto di quanto contenuto nell’accordo è oggetto di controllo di primo livello di cui al successivo paragrafo </w:t>
      </w:r>
      <w:r>
        <w:rPr>
          <w:spacing w:val="-4"/>
        </w:rPr>
        <w:t>4.1.</w:t>
      </w:r>
    </w:p>
    <w:p w14:paraId="420AB713" w14:textId="77777777" w:rsidR="00437691" w:rsidRDefault="00000000">
      <w:pPr>
        <w:pStyle w:val="Corpotesto"/>
        <w:spacing w:before="120" w:line="360" w:lineRule="auto"/>
        <w:ind w:left="114" w:right="109"/>
        <w:jc w:val="both"/>
      </w:pPr>
      <w:r>
        <w:t>Occorre</w:t>
      </w:r>
      <w:r>
        <w:rPr>
          <w:spacing w:val="-14"/>
        </w:rPr>
        <w:t xml:space="preserve"> </w:t>
      </w:r>
      <w:r>
        <w:t>sottolineare</w:t>
      </w:r>
      <w:r>
        <w:rPr>
          <w:spacing w:val="-9"/>
        </w:rPr>
        <w:t xml:space="preserve"> </w:t>
      </w:r>
      <w:r>
        <w:t>che</w:t>
      </w:r>
      <w:r>
        <w:rPr>
          <w:spacing w:val="-3"/>
        </w:rPr>
        <w:t xml:space="preserve"> </w:t>
      </w:r>
      <w:r>
        <w:t>tutte</w:t>
      </w:r>
      <w:r>
        <w:rPr>
          <w:spacing w:val="-9"/>
        </w:rPr>
        <w:t xml:space="preserve"> </w:t>
      </w:r>
      <w:r>
        <w:t>le</w:t>
      </w:r>
      <w:r>
        <w:rPr>
          <w:spacing w:val="-15"/>
        </w:rPr>
        <w:t xml:space="preserve"> </w:t>
      </w:r>
      <w:r>
        <w:t>Amministrazioni</w:t>
      </w:r>
      <w:r>
        <w:rPr>
          <w:spacing w:val="-8"/>
        </w:rPr>
        <w:t xml:space="preserve"> </w:t>
      </w:r>
      <w:r>
        <w:t>pubbliche</w:t>
      </w:r>
      <w:r>
        <w:rPr>
          <w:spacing w:val="-9"/>
        </w:rPr>
        <w:t xml:space="preserve"> </w:t>
      </w:r>
      <w:r>
        <w:t>che</w:t>
      </w:r>
      <w:r>
        <w:rPr>
          <w:spacing w:val="-9"/>
        </w:rPr>
        <w:t xml:space="preserve"> </w:t>
      </w:r>
      <w:r>
        <w:t>sottoscrivono</w:t>
      </w:r>
      <w:r>
        <w:rPr>
          <w:spacing w:val="-8"/>
        </w:rPr>
        <w:t xml:space="preserve"> </w:t>
      </w:r>
      <w:r>
        <w:t>un</w:t>
      </w:r>
      <w:r>
        <w:rPr>
          <w:spacing w:val="-8"/>
        </w:rPr>
        <w:t xml:space="preserve"> </w:t>
      </w:r>
      <w:r>
        <w:t>accordo</w:t>
      </w:r>
      <w:r>
        <w:rPr>
          <w:spacing w:val="-9"/>
        </w:rPr>
        <w:t xml:space="preserve"> </w:t>
      </w:r>
      <w:r>
        <w:t>ai</w:t>
      </w:r>
      <w:r>
        <w:rPr>
          <w:spacing w:val="-8"/>
        </w:rPr>
        <w:t xml:space="preserve"> </w:t>
      </w:r>
      <w:r>
        <w:t>sensi</w:t>
      </w:r>
      <w:r>
        <w:rPr>
          <w:spacing w:val="-5"/>
        </w:rPr>
        <w:t xml:space="preserve"> </w:t>
      </w:r>
      <w:r>
        <w:t xml:space="preserve">del sopracitato art. 15 </w:t>
      </w:r>
      <w:r>
        <w:rPr>
          <w:b/>
        </w:rPr>
        <w:t xml:space="preserve">sono beneficiarie del sostegno </w:t>
      </w:r>
      <w:r>
        <w:t>previsto dal PN FEAMPA 2021/2027 in quanto parimenti responsabili dell’avvio e dell’attuazione degli interventi cofinanziati dal fondo.</w:t>
      </w:r>
    </w:p>
    <w:p w14:paraId="301E3CE1" w14:textId="0FAAACED" w:rsidR="00437691" w:rsidRPr="00DB683E" w:rsidRDefault="00000000" w:rsidP="008976C7">
      <w:pPr>
        <w:pStyle w:val="Titolo7"/>
        <w:numPr>
          <w:ilvl w:val="2"/>
          <w:numId w:val="101"/>
        </w:numPr>
        <w:tabs>
          <w:tab w:val="left" w:pos="1572"/>
        </w:tabs>
        <w:spacing w:before="160"/>
        <w:ind w:left="1572" w:hanging="719"/>
      </w:pPr>
      <w:bookmarkStart w:id="29" w:name="_bookmark20"/>
      <w:bookmarkEnd w:id="29"/>
      <w:r>
        <w:t>A</w:t>
      </w:r>
      <w:r w:rsidR="00DB683E">
        <w:t xml:space="preserve">ffidamenti </w:t>
      </w:r>
      <w:r w:rsidR="00DB683E" w:rsidRPr="00DB683E">
        <w:rPr>
          <w:i/>
          <w:iCs/>
        </w:rPr>
        <w:t>in house</w:t>
      </w:r>
    </w:p>
    <w:p w14:paraId="2B3BD1D3" w14:textId="77777777" w:rsidR="007D43FB" w:rsidRPr="007D43FB" w:rsidRDefault="007D43FB" w:rsidP="007D43FB">
      <w:pPr>
        <w:pStyle w:val="Corpotesto"/>
        <w:spacing w:before="120" w:line="360" w:lineRule="auto"/>
        <w:ind w:left="114" w:right="109"/>
        <w:jc w:val="both"/>
      </w:pPr>
      <w:r w:rsidRPr="007D43FB">
        <w:t xml:space="preserve">Con l'entrata in vigore delle direttive 2014/23/UE, 2014/24/UE e 2014/25/UE la materia ha trovato una nuova fonte normativa. Il legislatore comunitario ha infatti voluto inserire in disposizioni di diritto positivo quello che precedentemente era disciplinato solamente a livello giurisprudenziale. Gli unici riferimenti agli affidamenti in house presenti nel NCDA sono all’art. 7, commi 2 e 3. </w:t>
      </w:r>
    </w:p>
    <w:p w14:paraId="30ED5DED" w14:textId="77777777" w:rsidR="007D43FB" w:rsidRPr="007D43FB" w:rsidRDefault="007D43FB" w:rsidP="007D43FB">
      <w:pPr>
        <w:pStyle w:val="Corpotesto"/>
        <w:spacing w:before="120" w:line="360" w:lineRule="auto"/>
        <w:ind w:left="114" w:right="109"/>
        <w:jc w:val="both"/>
      </w:pPr>
      <w:r w:rsidRPr="007D43FB">
        <w:t xml:space="preserve">Il comma 2 dell’art. 7 si limita a prevedere il diritto delle stazioni appaltanti ad affidare direttamente a società </w:t>
      </w:r>
      <w:r w:rsidRPr="007D43FB">
        <w:rPr>
          <w:i/>
          <w:iCs/>
        </w:rPr>
        <w:t xml:space="preserve">in house </w:t>
      </w:r>
      <w:r w:rsidRPr="007D43FB">
        <w:t xml:space="preserve">per lavori, servizi o forniture, nel rispetto dei principi di risultato, di fiducia e di accesso al mercato ex artt. 1, 2 e 3 del NCDA. Qualora le stazioni appaltanti decidano per l’affidamento diretto a tali società, adottano per ciascun affidamento un provvedimento motivato in cui danno conto dei vantaggi per la collettività, delle connesse esternalità e della congruità economica della prestazione, anche in relazione al perseguimento di obiettivi di universalità, socialità, efficienza, economicità, qualità della prestazione, celerità del procedimento e razionale impiego di risorse pubbliche. In caso di prestazioni strumentali, il provvedimento si intende sufficientemente motivato qualora dia conto dei vantaggi in termini di economicità, di celerità o di perseguimento di interessi strategici. I vantaggi di economicità possono emergere anche mediante la comparazione con gli standard di riferimento della società Consip S.p.a. e delle altre centrali di committenza, con i parametri ufficiali elaborati da altri enti regionali nazionali o esteri oppure, in mancanza, con gli standard di mercato. </w:t>
      </w:r>
    </w:p>
    <w:p w14:paraId="0568F3DF" w14:textId="362FAEB4" w:rsidR="00DB683E" w:rsidRDefault="00DB683E" w:rsidP="00DB683E">
      <w:pPr>
        <w:pStyle w:val="Corpotesto"/>
        <w:spacing w:before="120" w:line="360" w:lineRule="auto"/>
        <w:ind w:left="114" w:right="109"/>
        <w:jc w:val="both"/>
      </w:pPr>
      <w:r w:rsidRPr="00DB683E">
        <w:t>L’O.I. può procedere all’affidamento ad una società in house, che si configura quale soggetto formalmente terzo rispetto all’Amministrazione, ma che si considera quale sua articolazione in presenza delle seguenti condizioni:</w:t>
      </w:r>
    </w:p>
    <w:p w14:paraId="26605468" w14:textId="3514B50F" w:rsidR="00DB683E" w:rsidRDefault="00DB683E" w:rsidP="007D43FB">
      <w:pPr>
        <w:pStyle w:val="Corpotesto"/>
        <w:numPr>
          <w:ilvl w:val="0"/>
          <w:numId w:val="127"/>
        </w:numPr>
        <w:spacing w:before="120" w:line="360" w:lineRule="auto"/>
        <w:ind w:right="109"/>
        <w:jc w:val="both"/>
      </w:pPr>
      <w:r w:rsidRPr="00DB683E">
        <w:t>capitale 100% pubblico, ad eccezione di forme di partecipazione di capitali privati previste dalla legislazione nazionale, in conformità dei trattati, che non esercitano un'influenza determinante sulla persona giuridica controllata;</w:t>
      </w:r>
    </w:p>
    <w:p w14:paraId="304A7FC7" w14:textId="77777777" w:rsidR="007D43FB" w:rsidRDefault="007D43FB" w:rsidP="007D43FB">
      <w:pPr>
        <w:pStyle w:val="Corpotesto"/>
        <w:spacing w:before="120" w:line="360" w:lineRule="auto"/>
        <w:ind w:right="109"/>
        <w:jc w:val="both"/>
      </w:pPr>
    </w:p>
    <w:p w14:paraId="1CECCF4A" w14:textId="77777777" w:rsidR="007D43FB" w:rsidRPr="00DB683E" w:rsidRDefault="007D43FB" w:rsidP="007D43FB">
      <w:pPr>
        <w:pStyle w:val="Corpotesto"/>
        <w:spacing w:before="120" w:line="360" w:lineRule="auto"/>
        <w:ind w:right="109"/>
        <w:jc w:val="both"/>
      </w:pPr>
    </w:p>
    <w:p w14:paraId="5892DB91" w14:textId="77777777" w:rsidR="00DB683E" w:rsidRPr="00DB683E" w:rsidRDefault="00DB683E" w:rsidP="00DB683E">
      <w:pPr>
        <w:pStyle w:val="Corpotesto"/>
        <w:spacing w:before="120" w:line="360" w:lineRule="auto"/>
        <w:ind w:left="114" w:right="109"/>
        <w:jc w:val="both"/>
      </w:pPr>
      <w:r w:rsidRPr="00DB683E">
        <w:t>b) l'amministrazione aggiudicatrice o l'ente aggiudicatore esercita sulla persona giuridica di cui trattasi un controllo analogo a quello esercitato sui propri servizi;</w:t>
      </w:r>
    </w:p>
    <w:p w14:paraId="14FE35F3" w14:textId="77777777" w:rsidR="00DB683E" w:rsidRPr="00DB683E" w:rsidRDefault="00DB683E" w:rsidP="00DB683E">
      <w:pPr>
        <w:pStyle w:val="Corpotesto"/>
        <w:spacing w:before="120" w:line="360" w:lineRule="auto"/>
        <w:ind w:left="114" w:right="109"/>
        <w:jc w:val="both"/>
      </w:pPr>
      <w:r w:rsidRPr="00DB683E">
        <w:t>c) oltre l'80 per cento delle attività della persona giuridica controllata è effettuata nello svolgimento dei compiti ad essa affidati dall'amministrazione aggiudicatrice controllante o da altre persone giuridiche controllate dall'amministrazione aggiudicatrice o da un ente aggiudicatore di cui trattasi.</w:t>
      </w:r>
    </w:p>
    <w:p w14:paraId="175153FA" w14:textId="77777777" w:rsidR="00437691" w:rsidRDefault="00000000">
      <w:pPr>
        <w:pStyle w:val="Titolo7"/>
        <w:numPr>
          <w:ilvl w:val="1"/>
          <w:numId w:val="101"/>
        </w:numPr>
        <w:tabs>
          <w:tab w:val="left" w:pos="1272"/>
        </w:tabs>
        <w:spacing w:before="203"/>
        <w:ind w:left="1272" w:hanging="419"/>
        <w:jc w:val="left"/>
      </w:pPr>
      <w:r>
        <w:rPr>
          <w:spacing w:val="-2"/>
        </w:rPr>
        <w:t>Regia</w:t>
      </w:r>
    </w:p>
    <w:p w14:paraId="260F65E7" w14:textId="3DB15023" w:rsidR="00437691" w:rsidRDefault="00000000">
      <w:pPr>
        <w:pStyle w:val="Corpotesto"/>
        <w:spacing w:before="256" w:line="360" w:lineRule="auto"/>
        <w:ind w:left="133" w:right="129"/>
        <w:jc w:val="both"/>
      </w:pPr>
      <w:r>
        <w:t xml:space="preserve">Nel caso di operazioni a regia l’O.I. </w:t>
      </w:r>
      <w:r w:rsidR="00B3099E">
        <w:t xml:space="preserve">Regione Abruzzo </w:t>
      </w:r>
      <w:r>
        <w:t>individua le categorie dei soggetti ammissibili per ogni singola operazione attraverso specifici Avvisi pubblici finalizzati all’erogazione del premio/contributo/sussidio</w:t>
      </w:r>
      <w:r>
        <w:rPr>
          <w:spacing w:val="-15"/>
        </w:rPr>
        <w:t xml:space="preserve"> </w:t>
      </w:r>
      <w:r>
        <w:t>il</w:t>
      </w:r>
      <w:r>
        <w:rPr>
          <w:spacing w:val="-11"/>
        </w:rPr>
        <w:t xml:space="preserve"> </w:t>
      </w:r>
      <w:r>
        <w:t>cui</w:t>
      </w:r>
      <w:r>
        <w:rPr>
          <w:spacing w:val="-13"/>
        </w:rPr>
        <w:t xml:space="preserve"> </w:t>
      </w:r>
      <w:r>
        <w:t>procedimento</w:t>
      </w:r>
      <w:r>
        <w:rPr>
          <w:spacing w:val="-12"/>
        </w:rPr>
        <w:t xml:space="preserve"> </w:t>
      </w:r>
      <w:r>
        <w:t>si</w:t>
      </w:r>
      <w:r>
        <w:rPr>
          <w:spacing w:val="-11"/>
        </w:rPr>
        <w:t xml:space="preserve"> </w:t>
      </w:r>
      <w:r>
        <w:t>svolge</w:t>
      </w:r>
      <w:r>
        <w:rPr>
          <w:spacing w:val="-13"/>
        </w:rPr>
        <w:t xml:space="preserve"> </w:t>
      </w:r>
      <w:r>
        <w:t>secondo</w:t>
      </w:r>
      <w:r>
        <w:rPr>
          <w:spacing w:val="-12"/>
        </w:rPr>
        <w:t xml:space="preserve"> </w:t>
      </w:r>
      <w:r>
        <w:t>i</w:t>
      </w:r>
      <w:r>
        <w:rPr>
          <w:spacing w:val="-11"/>
        </w:rPr>
        <w:t xml:space="preserve"> </w:t>
      </w:r>
      <w:r>
        <w:t>termini</w:t>
      </w:r>
      <w:r>
        <w:rPr>
          <w:spacing w:val="-12"/>
        </w:rPr>
        <w:t xml:space="preserve"> </w:t>
      </w:r>
      <w:r>
        <w:t>e</w:t>
      </w:r>
      <w:r>
        <w:rPr>
          <w:spacing w:val="-16"/>
        </w:rPr>
        <w:t xml:space="preserve"> </w:t>
      </w:r>
      <w:r>
        <w:t>le</w:t>
      </w:r>
      <w:r>
        <w:rPr>
          <w:spacing w:val="-13"/>
        </w:rPr>
        <w:t xml:space="preserve"> </w:t>
      </w:r>
      <w:r>
        <w:t>modalità</w:t>
      </w:r>
      <w:r>
        <w:rPr>
          <w:spacing w:val="-13"/>
        </w:rPr>
        <w:t xml:space="preserve"> </w:t>
      </w:r>
      <w:r>
        <w:t>stabilite</w:t>
      </w:r>
      <w:r>
        <w:rPr>
          <w:spacing w:val="-12"/>
        </w:rPr>
        <w:t xml:space="preserve"> </w:t>
      </w:r>
      <w:r>
        <w:rPr>
          <w:spacing w:val="-2"/>
        </w:rPr>
        <w:t>dalla</w:t>
      </w:r>
    </w:p>
    <w:p w14:paraId="37C51EB8" w14:textId="265029D7" w:rsidR="00437691" w:rsidRDefault="00000000">
      <w:pPr>
        <w:pStyle w:val="Corpotesto"/>
        <w:spacing w:line="275" w:lineRule="exact"/>
        <w:ind w:left="133"/>
        <w:jc w:val="both"/>
      </w:pPr>
      <w:r>
        <w:t>L.</w:t>
      </w:r>
      <w:r>
        <w:rPr>
          <w:spacing w:val="-3"/>
        </w:rPr>
        <w:t xml:space="preserve"> </w:t>
      </w:r>
      <w:r>
        <w:t>241/1990 e ss.mm.ii.</w:t>
      </w:r>
      <w:r>
        <w:rPr>
          <w:spacing w:val="-1"/>
        </w:rPr>
        <w:t xml:space="preserve"> </w:t>
      </w:r>
      <w:r>
        <w:t>ed in base</w:t>
      </w:r>
      <w:r>
        <w:rPr>
          <w:spacing w:val="-3"/>
        </w:rPr>
        <w:t xml:space="preserve"> </w:t>
      </w:r>
      <w:r>
        <w:t>alle</w:t>
      </w:r>
      <w:r>
        <w:rPr>
          <w:spacing w:val="-1"/>
        </w:rPr>
        <w:t xml:space="preserve"> </w:t>
      </w:r>
      <w:r>
        <w:t>procedure</w:t>
      </w:r>
      <w:r>
        <w:rPr>
          <w:spacing w:val="-1"/>
        </w:rPr>
        <w:t xml:space="preserve"> </w:t>
      </w:r>
      <w:r>
        <w:t xml:space="preserve">in uso all’interno </w:t>
      </w:r>
      <w:r>
        <w:rPr>
          <w:spacing w:val="-2"/>
        </w:rPr>
        <w:t>dell</w:t>
      </w:r>
      <w:r w:rsidR="00B3099E">
        <w:rPr>
          <w:spacing w:val="-2"/>
        </w:rPr>
        <w:t>a Regione Abruzzo</w:t>
      </w:r>
      <w:r>
        <w:rPr>
          <w:spacing w:val="-2"/>
        </w:rPr>
        <w:t>.</w:t>
      </w:r>
    </w:p>
    <w:p w14:paraId="0528F524" w14:textId="77777777" w:rsidR="00437691" w:rsidRDefault="00437691">
      <w:pPr>
        <w:spacing w:line="275" w:lineRule="exact"/>
        <w:jc w:val="both"/>
      </w:pPr>
    </w:p>
    <w:p w14:paraId="1AED03A0" w14:textId="77777777" w:rsidR="00B3099E" w:rsidRDefault="00B3099E">
      <w:pPr>
        <w:spacing w:line="275" w:lineRule="exact"/>
        <w:jc w:val="both"/>
      </w:pPr>
    </w:p>
    <w:p w14:paraId="6AD29C37" w14:textId="77777777" w:rsidR="00437691" w:rsidRDefault="00000000">
      <w:pPr>
        <w:pStyle w:val="Titolo7"/>
        <w:numPr>
          <w:ilvl w:val="2"/>
          <w:numId w:val="101"/>
        </w:numPr>
        <w:tabs>
          <w:tab w:val="left" w:pos="1380"/>
        </w:tabs>
        <w:ind w:left="1380" w:hanging="539"/>
      </w:pPr>
      <w:bookmarkStart w:id="30" w:name="_bookmark22"/>
      <w:bookmarkEnd w:id="30"/>
      <w:r>
        <w:t>Predisposizione</w:t>
      </w:r>
      <w:r>
        <w:rPr>
          <w:spacing w:val="-15"/>
        </w:rPr>
        <w:t xml:space="preserve"> </w:t>
      </w:r>
      <w:r>
        <w:t>e</w:t>
      </w:r>
      <w:r>
        <w:rPr>
          <w:spacing w:val="-12"/>
        </w:rPr>
        <w:t xml:space="preserve"> </w:t>
      </w:r>
      <w:r>
        <w:t>attivazione</w:t>
      </w:r>
      <w:r>
        <w:rPr>
          <w:spacing w:val="-9"/>
        </w:rPr>
        <w:t xml:space="preserve"> </w:t>
      </w:r>
      <w:r>
        <w:t>degli</w:t>
      </w:r>
      <w:r>
        <w:rPr>
          <w:spacing w:val="-15"/>
        </w:rPr>
        <w:t xml:space="preserve"> </w:t>
      </w:r>
      <w:r>
        <w:t>Avvisi</w:t>
      </w:r>
      <w:r>
        <w:rPr>
          <w:spacing w:val="-7"/>
        </w:rPr>
        <w:t xml:space="preserve"> </w:t>
      </w:r>
      <w:r>
        <w:rPr>
          <w:spacing w:val="-2"/>
        </w:rPr>
        <w:t>pubblici</w:t>
      </w:r>
    </w:p>
    <w:p w14:paraId="2CBFE7A3" w14:textId="2C886CA5" w:rsidR="00437691" w:rsidRDefault="00B3099E">
      <w:pPr>
        <w:pStyle w:val="Corpotesto"/>
        <w:spacing w:before="257" w:line="360" w:lineRule="auto"/>
        <w:ind w:left="133" w:right="129"/>
        <w:jc w:val="both"/>
      </w:pPr>
      <w:r w:rsidRPr="00B3099E">
        <w:t>Il</w:t>
      </w:r>
      <w:r w:rsidRPr="00B3099E">
        <w:rPr>
          <w:spacing w:val="-10"/>
        </w:rPr>
        <w:t xml:space="preserve"> </w:t>
      </w:r>
      <w:r w:rsidRPr="00B3099E">
        <w:t>Responsabile</w:t>
      </w:r>
      <w:r w:rsidRPr="00B3099E">
        <w:rPr>
          <w:spacing w:val="-12"/>
        </w:rPr>
        <w:t xml:space="preserve"> </w:t>
      </w:r>
      <w:r w:rsidRPr="00B3099E">
        <w:t>di</w:t>
      </w:r>
      <w:r w:rsidRPr="00B3099E">
        <w:rPr>
          <w:spacing w:val="-15"/>
        </w:rPr>
        <w:t xml:space="preserve"> </w:t>
      </w:r>
      <w:r w:rsidRPr="00B3099E">
        <w:t>Azione</w:t>
      </w:r>
      <w:r w:rsidRPr="00B3099E">
        <w:rPr>
          <w:spacing w:val="-13"/>
        </w:rPr>
        <w:t xml:space="preserve"> </w:t>
      </w:r>
      <w:r w:rsidRPr="00B3099E">
        <w:t xml:space="preserve">(RdA), tenuto conto del piano finanziario e dei fabbisogni dei beneficiari attiva la procedura di apertura dell’Avviso pubblico la cui redazione è conforme alle disposizioni comunitarie, nazionali e regionali e alle disposizioni attuative e procedurali approvate </w:t>
      </w:r>
      <w:r w:rsidRPr="00B3099E">
        <w:rPr>
          <w:spacing w:val="-2"/>
        </w:rPr>
        <w:t>dall’AdG.</w:t>
      </w:r>
    </w:p>
    <w:p w14:paraId="59262338" w14:textId="6293C44E" w:rsidR="00437691" w:rsidRDefault="00000000">
      <w:pPr>
        <w:pStyle w:val="Corpotesto"/>
        <w:spacing w:before="121" w:line="360" w:lineRule="auto"/>
        <w:ind w:left="133" w:right="130"/>
        <w:jc w:val="both"/>
      </w:pPr>
      <w:r>
        <w:t>Ciascun Avviso pubblico, in relazione alla tipologia di operazione, individua le finalità dell’operazione stessa, le categorie dei soggetti ammissibili, gli interventi e le spese ammissibili, l’area territoriale di attuazione, i requisiti, la dotazione finanziaria e l’intensità dell’aiuto prevista, oltre a dettagliare le disposizioni procedurali di selezione e di valutazione delle proposte progettuali presentate (nel caso di operazioni di investimento), gli obblighi e i vincoli previsti, e la specifica modulistica per la presentazione dell’istanza secondo le modalità e i termini indicati dall’Avviso stesso.</w:t>
      </w:r>
      <w:r>
        <w:rPr>
          <w:spacing w:val="-15"/>
        </w:rPr>
        <w:t xml:space="preserve"> </w:t>
      </w:r>
      <w:r>
        <w:t>L’Avviso</w:t>
      </w:r>
      <w:r>
        <w:rPr>
          <w:spacing w:val="-15"/>
        </w:rPr>
        <w:t xml:space="preserve"> </w:t>
      </w:r>
      <w:r>
        <w:t>pubblico,</w:t>
      </w:r>
      <w:r>
        <w:rPr>
          <w:spacing w:val="-15"/>
        </w:rPr>
        <w:t xml:space="preserve"> </w:t>
      </w:r>
      <w:r>
        <w:t>comprensivo</w:t>
      </w:r>
      <w:r>
        <w:rPr>
          <w:spacing w:val="-15"/>
        </w:rPr>
        <w:t xml:space="preserve"> </w:t>
      </w:r>
      <w:r>
        <w:t>dei</w:t>
      </w:r>
      <w:r>
        <w:rPr>
          <w:spacing w:val="-15"/>
        </w:rPr>
        <w:t xml:space="preserve"> </w:t>
      </w:r>
      <w:r>
        <w:t>suoi</w:t>
      </w:r>
      <w:r>
        <w:rPr>
          <w:spacing w:val="-15"/>
        </w:rPr>
        <w:t xml:space="preserve"> </w:t>
      </w:r>
      <w:r>
        <w:t>allegati,</w:t>
      </w:r>
      <w:r>
        <w:rPr>
          <w:spacing w:val="-15"/>
        </w:rPr>
        <w:t xml:space="preserve"> </w:t>
      </w:r>
      <w:r>
        <w:t>è</w:t>
      </w:r>
      <w:r w:rsidR="001E0C99">
        <w:t xml:space="preserve"> adottato con atto </w:t>
      </w:r>
      <w:r>
        <w:t>d</w:t>
      </w:r>
      <w:r w:rsidR="001E0C99">
        <w:t>e</w:t>
      </w:r>
      <w:r>
        <w:t>l</w:t>
      </w:r>
      <w:r>
        <w:rPr>
          <w:spacing w:val="-15"/>
        </w:rPr>
        <w:t xml:space="preserve"> </w:t>
      </w:r>
      <w:r>
        <w:t>RAdG</w:t>
      </w:r>
      <w:r>
        <w:rPr>
          <w:spacing w:val="-15"/>
        </w:rPr>
        <w:t xml:space="preserve"> </w:t>
      </w:r>
      <w:r>
        <w:t>e viene pubblicato sul portale regionale</w:t>
      </w:r>
      <w:r>
        <w:rPr>
          <w:spacing w:val="-7"/>
        </w:rPr>
        <w:t xml:space="preserve"> </w:t>
      </w:r>
      <w:r>
        <w:t>e</w:t>
      </w:r>
      <w:r>
        <w:rPr>
          <w:spacing w:val="-6"/>
        </w:rPr>
        <w:t xml:space="preserve"> </w:t>
      </w:r>
      <w:r>
        <w:t>sulla</w:t>
      </w:r>
      <w:r>
        <w:rPr>
          <w:spacing w:val="-7"/>
        </w:rPr>
        <w:t xml:space="preserve"> </w:t>
      </w:r>
      <w:r>
        <w:t>pagina</w:t>
      </w:r>
      <w:r>
        <w:rPr>
          <w:spacing w:val="-4"/>
        </w:rPr>
        <w:t xml:space="preserve"> </w:t>
      </w:r>
      <w:r>
        <w:t>regionale</w:t>
      </w:r>
      <w:r>
        <w:rPr>
          <w:spacing w:val="-7"/>
        </w:rPr>
        <w:t xml:space="preserve"> </w:t>
      </w:r>
      <w:r>
        <w:t>dedicata</w:t>
      </w:r>
      <w:r>
        <w:rPr>
          <w:spacing w:val="-7"/>
        </w:rPr>
        <w:t xml:space="preserve"> </w:t>
      </w:r>
      <w:r>
        <w:t>al</w:t>
      </w:r>
      <w:r>
        <w:rPr>
          <w:spacing w:val="-5"/>
        </w:rPr>
        <w:t xml:space="preserve"> </w:t>
      </w:r>
      <w:r>
        <w:rPr>
          <w:spacing w:val="-2"/>
        </w:rPr>
        <w:t>FEAMPA.</w:t>
      </w:r>
    </w:p>
    <w:p w14:paraId="2721EE5E" w14:textId="77777777" w:rsidR="00437691" w:rsidRPr="001E0C99" w:rsidRDefault="00000000">
      <w:pPr>
        <w:pStyle w:val="Titolo7"/>
        <w:numPr>
          <w:ilvl w:val="2"/>
          <w:numId w:val="101"/>
        </w:numPr>
        <w:tabs>
          <w:tab w:val="left" w:pos="1366"/>
        </w:tabs>
        <w:spacing w:before="161"/>
        <w:ind w:left="1366" w:hanging="525"/>
      </w:pPr>
      <w:bookmarkStart w:id="31" w:name="_bookmark23"/>
      <w:bookmarkEnd w:id="31"/>
      <w:r w:rsidRPr="001E0C99">
        <w:t>Ammissibilità</w:t>
      </w:r>
      <w:r w:rsidRPr="001E0C99">
        <w:rPr>
          <w:spacing w:val="-4"/>
        </w:rPr>
        <w:t xml:space="preserve"> </w:t>
      </w:r>
      <w:r w:rsidRPr="001E0C99">
        <w:t>delle</w:t>
      </w:r>
      <w:r w:rsidRPr="001E0C99">
        <w:rPr>
          <w:spacing w:val="-3"/>
        </w:rPr>
        <w:t xml:space="preserve"> </w:t>
      </w:r>
      <w:r w:rsidRPr="001E0C99">
        <w:rPr>
          <w:spacing w:val="-2"/>
        </w:rPr>
        <w:t>domande</w:t>
      </w:r>
    </w:p>
    <w:p w14:paraId="5BC24983" w14:textId="77777777" w:rsidR="00437691" w:rsidRDefault="00000000">
      <w:pPr>
        <w:pStyle w:val="Corpotesto"/>
        <w:spacing w:before="256" w:line="362" w:lineRule="auto"/>
        <w:ind w:left="133" w:right="139"/>
        <w:jc w:val="both"/>
      </w:pPr>
      <w:r>
        <w:t>Il termine e le modalità di presentazione delle domande sono contenuti in ciascun</w:t>
      </w:r>
      <w:r>
        <w:rPr>
          <w:spacing w:val="-11"/>
        </w:rPr>
        <w:t xml:space="preserve"> </w:t>
      </w:r>
      <w:r>
        <w:t>Avviso pubblico, l’O.I. in questa fase è responsabile delle seguenti attività:</w:t>
      </w:r>
    </w:p>
    <w:p w14:paraId="478B1DBA" w14:textId="77777777" w:rsidR="00437691" w:rsidRDefault="00000000">
      <w:pPr>
        <w:pStyle w:val="Paragrafoelenco"/>
        <w:numPr>
          <w:ilvl w:val="0"/>
          <w:numId w:val="93"/>
        </w:numPr>
        <w:tabs>
          <w:tab w:val="left" w:pos="853"/>
        </w:tabs>
        <w:spacing w:before="115"/>
        <w:rPr>
          <w:sz w:val="24"/>
        </w:rPr>
      </w:pPr>
      <w:r>
        <w:rPr>
          <w:sz w:val="24"/>
        </w:rPr>
        <w:t>ricezione</w:t>
      </w:r>
      <w:r>
        <w:rPr>
          <w:spacing w:val="-3"/>
          <w:sz w:val="24"/>
        </w:rPr>
        <w:t xml:space="preserve"> </w:t>
      </w:r>
      <w:r>
        <w:rPr>
          <w:sz w:val="24"/>
        </w:rPr>
        <w:t>delle</w:t>
      </w:r>
      <w:r>
        <w:rPr>
          <w:spacing w:val="-2"/>
          <w:sz w:val="24"/>
        </w:rPr>
        <w:t xml:space="preserve"> domande;</w:t>
      </w:r>
    </w:p>
    <w:p w14:paraId="15265BFC" w14:textId="5649E6DE" w:rsidR="008976C7" w:rsidRPr="008976C7" w:rsidRDefault="00000000" w:rsidP="008976C7">
      <w:pPr>
        <w:pStyle w:val="Paragrafoelenco"/>
        <w:numPr>
          <w:ilvl w:val="0"/>
          <w:numId w:val="93"/>
        </w:numPr>
        <w:tabs>
          <w:tab w:val="left" w:pos="853"/>
        </w:tabs>
        <w:spacing w:before="140" w:line="360" w:lineRule="auto"/>
        <w:ind w:right="130"/>
        <w:rPr>
          <w:sz w:val="24"/>
        </w:rPr>
      </w:pPr>
      <w:r w:rsidRPr="008976C7">
        <w:rPr>
          <w:sz w:val="24"/>
        </w:rPr>
        <w:t>assegnazione del numero di protocollo per ciascuna domanda trasmessa. Le domande sono protocollate</w:t>
      </w:r>
      <w:r w:rsidRPr="008976C7">
        <w:rPr>
          <w:spacing w:val="-5"/>
          <w:sz w:val="24"/>
        </w:rPr>
        <w:t xml:space="preserve"> </w:t>
      </w:r>
      <w:r w:rsidRPr="008976C7">
        <w:rPr>
          <w:sz w:val="24"/>
        </w:rPr>
        <w:t>con</w:t>
      </w:r>
      <w:r w:rsidRPr="008976C7">
        <w:rPr>
          <w:spacing w:val="-3"/>
          <w:sz w:val="24"/>
        </w:rPr>
        <w:t xml:space="preserve"> </w:t>
      </w:r>
      <w:r w:rsidRPr="008976C7">
        <w:rPr>
          <w:sz w:val="24"/>
        </w:rPr>
        <w:t>numerazione</w:t>
      </w:r>
      <w:r w:rsidRPr="008976C7">
        <w:rPr>
          <w:spacing w:val="-5"/>
          <w:sz w:val="24"/>
        </w:rPr>
        <w:t xml:space="preserve"> </w:t>
      </w:r>
      <w:r w:rsidRPr="008976C7">
        <w:rPr>
          <w:sz w:val="24"/>
        </w:rPr>
        <w:t>univoca</w:t>
      </w:r>
      <w:r w:rsidRPr="008976C7">
        <w:rPr>
          <w:spacing w:val="-4"/>
          <w:sz w:val="24"/>
        </w:rPr>
        <w:t xml:space="preserve"> </w:t>
      </w:r>
      <w:r w:rsidRPr="008976C7">
        <w:rPr>
          <w:sz w:val="24"/>
        </w:rPr>
        <w:t>e</w:t>
      </w:r>
      <w:r w:rsidRPr="008976C7">
        <w:rPr>
          <w:spacing w:val="-6"/>
          <w:sz w:val="24"/>
        </w:rPr>
        <w:t xml:space="preserve"> </w:t>
      </w:r>
      <w:r w:rsidRPr="008976C7">
        <w:rPr>
          <w:sz w:val="24"/>
        </w:rPr>
        <w:t>progressiva,</w:t>
      </w:r>
      <w:r w:rsidRPr="008976C7">
        <w:rPr>
          <w:spacing w:val="-5"/>
          <w:sz w:val="24"/>
        </w:rPr>
        <w:t xml:space="preserve"> </w:t>
      </w:r>
      <w:r w:rsidRPr="008976C7">
        <w:rPr>
          <w:sz w:val="24"/>
        </w:rPr>
        <w:t>a</w:t>
      </w:r>
      <w:r w:rsidRPr="008976C7">
        <w:rPr>
          <w:spacing w:val="-4"/>
          <w:sz w:val="24"/>
        </w:rPr>
        <w:t xml:space="preserve"> </w:t>
      </w:r>
      <w:r w:rsidRPr="008976C7">
        <w:rPr>
          <w:sz w:val="24"/>
        </w:rPr>
        <w:t>ciascuna</w:t>
      </w:r>
      <w:r w:rsidRPr="008976C7">
        <w:rPr>
          <w:spacing w:val="-6"/>
          <w:sz w:val="24"/>
        </w:rPr>
        <w:t xml:space="preserve"> </w:t>
      </w:r>
      <w:r w:rsidRPr="008976C7">
        <w:rPr>
          <w:sz w:val="24"/>
        </w:rPr>
        <w:t>istanza è</w:t>
      </w:r>
      <w:r w:rsidRPr="008976C7">
        <w:rPr>
          <w:spacing w:val="-6"/>
          <w:sz w:val="24"/>
        </w:rPr>
        <w:t xml:space="preserve"> </w:t>
      </w:r>
      <w:r w:rsidRPr="008976C7">
        <w:rPr>
          <w:sz w:val="24"/>
        </w:rPr>
        <w:t>attribuito</w:t>
      </w:r>
      <w:r w:rsidRPr="008976C7">
        <w:rPr>
          <w:spacing w:val="-5"/>
          <w:sz w:val="24"/>
        </w:rPr>
        <w:t xml:space="preserve"> </w:t>
      </w:r>
      <w:r w:rsidRPr="008976C7">
        <w:rPr>
          <w:sz w:val="24"/>
        </w:rPr>
        <w:t>un</w:t>
      </w:r>
      <w:r w:rsidRPr="008976C7">
        <w:rPr>
          <w:spacing w:val="-5"/>
          <w:sz w:val="24"/>
        </w:rPr>
        <w:t xml:space="preserve"> </w:t>
      </w:r>
      <w:r w:rsidRPr="008976C7">
        <w:rPr>
          <w:sz w:val="24"/>
        </w:rPr>
        <w:t>codice pratica</w:t>
      </w:r>
      <w:r w:rsidRPr="008976C7">
        <w:rPr>
          <w:spacing w:val="-15"/>
          <w:sz w:val="24"/>
        </w:rPr>
        <w:t xml:space="preserve"> </w:t>
      </w:r>
      <w:r w:rsidRPr="008976C7">
        <w:rPr>
          <w:sz w:val="24"/>
        </w:rPr>
        <w:t>univoco</w:t>
      </w:r>
      <w:r w:rsidRPr="008976C7">
        <w:rPr>
          <w:spacing w:val="-15"/>
          <w:sz w:val="24"/>
        </w:rPr>
        <w:t xml:space="preserve"> </w:t>
      </w:r>
      <w:r w:rsidRPr="008976C7">
        <w:rPr>
          <w:sz w:val="24"/>
        </w:rPr>
        <w:t>e</w:t>
      </w:r>
      <w:r w:rsidRPr="008976C7">
        <w:rPr>
          <w:spacing w:val="-15"/>
          <w:sz w:val="24"/>
        </w:rPr>
        <w:t xml:space="preserve"> </w:t>
      </w:r>
      <w:r w:rsidRPr="008976C7">
        <w:rPr>
          <w:sz w:val="24"/>
        </w:rPr>
        <w:t>progressivo</w:t>
      </w:r>
      <w:r w:rsidRPr="008976C7">
        <w:rPr>
          <w:spacing w:val="-15"/>
          <w:sz w:val="24"/>
        </w:rPr>
        <w:t xml:space="preserve"> </w:t>
      </w:r>
      <w:r w:rsidRPr="008976C7">
        <w:rPr>
          <w:sz w:val="24"/>
        </w:rPr>
        <w:t>secondo</w:t>
      </w:r>
      <w:r w:rsidRPr="008976C7">
        <w:rPr>
          <w:spacing w:val="-15"/>
          <w:sz w:val="24"/>
        </w:rPr>
        <w:t xml:space="preserve"> </w:t>
      </w:r>
      <w:r w:rsidRPr="008976C7">
        <w:rPr>
          <w:sz w:val="24"/>
        </w:rPr>
        <w:t>le</w:t>
      </w:r>
      <w:r w:rsidRPr="008976C7">
        <w:rPr>
          <w:spacing w:val="-15"/>
          <w:sz w:val="24"/>
        </w:rPr>
        <w:t xml:space="preserve"> </w:t>
      </w:r>
      <w:r w:rsidRPr="008976C7">
        <w:rPr>
          <w:sz w:val="24"/>
        </w:rPr>
        <w:t>disposizioni</w:t>
      </w:r>
      <w:r w:rsidRPr="008976C7">
        <w:rPr>
          <w:spacing w:val="-15"/>
          <w:sz w:val="24"/>
        </w:rPr>
        <w:t xml:space="preserve"> </w:t>
      </w:r>
      <w:r w:rsidRPr="008976C7">
        <w:rPr>
          <w:sz w:val="24"/>
        </w:rPr>
        <w:t>fornite</w:t>
      </w:r>
      <w:r w:rsidRPr="008976C7">
        <w:rPr>
          <w:spacing w:val="-15"/>
          <w:sz w:val="24"/>
        </w:rPr>
        <w:t xml:space="preserve"> </w:t>
      </w:r>
      <w:r w:rsidRPr="008976C7">
        <w:rPr>
          <w:sz w:val="24"/>
        </w:rPr>
        <w:t>dall’AdG.</w:t>
      </w:r>
      <w:r w:rsidRPr="008976C7">
        <w:rPr>
          <w:spacing w:val="-15"/>
          <w:sz w:val="24"/>
        </w:rPr>
        <w:t xml:space="preserve"> </w:t>
      </w:r>
      <w:r w:rsidRPr="008976C7">
        <w:rPr>
          <w:sz w:val="24"/>
        </w:rPr>
        <w:t>Per</w:t>
      </w:r>
      <w:r w:rsidRPr="008976C7">
        <w:rPr>
          <w:spacing w:val="-15"/>
          <w:sz w:val="24"/>
        </w:rPr>
        <w:t xml:space="preserve"> </w:t>
      </w:r>
      <w:r w:rsidRPr="008976C7">
        <w:rPr>
          <w:sz w:val="24"/>
        </w:rPr>
        <w:t>ciascuna</w:t>
      </w:r>
      <w:r w:rsidRPr="008976C7">
        <w:rPr>
          <w:spacing w:val="-15"/>
          <w:sz w:val="24"/>
        </w:rPr>
        <w:t xml:space="preserve"> </w:t>
      </w:r>
      <w:r w:rsidRPr="008976C7">
        <w:rPr>
          <w:sz w:val="24"/>
        </w:rPr>
        <w:t xml:space="preserve">domanda viene costituito un fascicolo digitale ordinato in modo da garantire la conservazione </w:t>
      </w:r>
      <w:r w:rsidR="00143012">
        <w:rPr>
          <w:sz w:val="24"/>
        </w:rPr>
        <w:t xml:space="preserve">e la </w:t>
      </w:r>
    </w:p>
    <w:p w14:paraId="4A22F3D2" w14:textId="77777777" w:rsidR="008976C7" w:rsidRDefault="008976C7" w:rsidP="008976C7">
      <w:pPr>
        <w:tabs>
          <w:tab w:val="left" w:pos="853"/>
        </w:tabs>
        <w:spacing w:before="140" w:line="360" w:lineRule="auto"/>
        <w:ind w:left="853" w:right="130"/>
        <w:rPr>
          <w:sz w:val="24"/>
        </w:rPr>
      </w:pPr>
    </w:p>
    <w:p w14:paraId="763A6F56" w14:textId="77777777" w:rsidR="008976C7" w:rsidRPr="008976C7" w:rsidRDefault="008976C7" w:rsidP="008976C7">
      <w:pPr>
        <w:tabs>
          <w:tab w:val="left" w:pos="853"/>
        </w:tabs>
        <w:spacing w:before="140" w:line="360" w:lineRule="auto"/>
        <w:ind w:left="853" w:right="130"/>
        <w:rPr>
          <w:sz w:val="24"/>
        </w:rPr>
      </w:pPr>
    </w:p>
    <w:p w14:paraId="3F003B11" w14:textId="6C2AAF42" w:rsidR="00437691" w:rsidRPr="008976C7" w:rsidRDefault="008976C7" w:rsidP="008976C7">
      <w:pPr>
        <w:tabs>
          <w:tab w:val="left" w:pos="853"/>
        </w:tabs>
        <w:spacing w:before="140" w:line="360" w:lineRule="auto"/>
        <w:ind w:left="853" w:right="130"/>
        <w:rPr>
          <w:sz w:val="24"/>
        </w:rPr>
      </w:pPr>
      <w:r w:rsidRPr="008976C7">
        <w:rPr>
          <w:sz w:val="24"/>
        </w:rPr>
        <w:t>reperibilità</w:t>
      </w:r>
      <w:r w:rsidRPr="008976C7">
        <w:rPr>
          <w:spacing w:val="-14"/>
          <w:sz w:val="24"/>
        </w:rPr>
        <w:t xml:space="preserve"> </w:t>
      </w:r>
      <w:r w:rsidRPr="008976C7">
        <w:rPr>
          <w:sz w:val="24"/>
        </w:rPr>
        <w:t>di</w:t>
      </w:r>
      <w:r w:rsidRPr="008976C7">
        <w:rPr>
          <w:spacing w:val="-13"/>
          <w:sz w:val="24"/>
        </w:rPr>
        <w:t xml:space="preserve"> </w:t>
      </w:r>
      <w:r w:rsidRPr="008976C7">
        <w:rPr>
          <w:sz w:val="24"/>
        </w:rPr>
        <w:t>tutta</w:t>
      </w:r>
      <w:r w:rsidRPr="008976C7">
        <w:rPr>
          <w:spacing w:val="-14"/>
          <w:sz w:val="24"/>
        </w:rPr>
        <w:t xml:space="preserve"> </w:t>
      </w:r>
      <w:r w:rsidRPr="008976C7">
        <w:rPr>
          <w:sz w:val="24"/>
        </w:rPr>
        <w:t>la</w:t>
      </w:r>
      <w:r w:rsidRPr="008976C7">
        <w:rPr>
          <w:spacing w:val="-14"/>
          <w:sz w:val="24"/>
        </w:rPr>
        <w:t xml:space="preserve"> </w:t>
      </w:r>
      <w:r w:rsidRPr="008976C7">
        <w:rPr>
          <w:sz w:val="24"/>
        </w:rPr>
        <w:t>documentazione</w:t>
      </w:r>
      <w:r w:rsidRPr="008976C7">
        <w:rPr>
          <w:spacing w:val="-14"/>
          <w:sz w:val="24"/>
        </w:rPr>
        <w:t xml:space="preserve"> </w:t>
      </w:r>
      <w:r w:rsidRPr="008976C7">
        <w:rPr>
          <w:sz w:val="24"/>
        </w:rPr>
        <w:t>in</w:t>
      </w:r>
      <w:r w:rsidRPr="008976C7">
        <w:rPr>
          <w:spacing w:val="-13"/>
          <w:sz w:val="24"/>
        </w:rPr>
        <w:t xml:space="preserve"> </w:t>
      </w:r>
      <w:r w:rsidRPr="008976C7">
        <w:rPr>
          <w:sz w:val="24"/>
        </w:rPr>
        <w:t>esso</w:t>
      </w:r>
      <w:r w:rsidRPr="008976C7">
        <w:rPr>
          <w:spacing w:val="-13"/>
          <w:sz w:val="24"/>
        </w:rPr>
        <w:t xml:space="preserve"> </w:t>
      </w:r>
      <w:r w:rsidRPr="008976C7">
        <w:rPr>
          <w:sz w:val="24"/>
        </w:rPr>
        <w:t>contenuta</w:t>
      </w:r>
      <w:r w:rsidRPr="008976C7">
        <w:rPr>
          <w:spacing w:val="-14"/>
          <w:sz w:val="24"/>
        </w:rPr>
        <w:t xml:space="preserve"> </w:t>
      </w:r>
      <w:r w:rsidRPr="008976C7">
        <w:rPr>
          <w:sz w:val="24"/>
        </w:rPr>
        <w:t>secondo</w:t>
      </w:r>
      <w:r w:rsidRPr="008976C7">
        <w:rPr>
          <w:spacing w:val="-13"/>
          <w:sz w:val="24"/>
        </w:rPr>
        <w:t xml:space="preserve"> </w:t>
      </w:r>
      <w:r w:rsidRPr="008976C7">
        <w:rPr>
          <w:sz w:val="24"/>
        </w:rPr>
        <w:t>quanto</w:t>
      </w:r>
      <w:r w:rsidRPr="008976C7">
        <w:rPr>
          <w:spacing w:val="-13"/>
          <w:sz w:val="24"/>
        </w:rPr>
        <w:t xml:space="preserve"> </w:t>
      </w:r>
      <w:r w:rsidRPr="008976C7">
        <w:rPr>
          <w:sz w:val="24"/>
        </w:rPr>
        <w:t>disposto</w:t>
      </w:r>
      <w:r w:rsidRPr="008976C7">
        <w:rPr>
          <w:spacing w:val="-13"/>
          <w:sz w:val="24"/>
        </w:rPr>
        <w:t xml:space="preserve"> </w:t>
      </w:r>
      <w:r w:rsidRPr="008976C7">
        <w:rPr>
          <w:sz w:val="24"/>
        </w:rPr>
        <w:t>dalle</w:t>
      </w:r>
      <w:r w:rsidRPr="008976C7">
        <w:rPr>
          <w:spacing w:val="-14"/>
          <w:sz w:val="24"/>
        </w:rPr>
        <w:t xml:space="preserve"> </w:t>
      </w:r>
      <w:r w:rsidRPr="008976C7">
        <w:rPr>
          <w:sz w:val="24"/>
        </w:rPr>
        <w:t xml:space="preserve">vigenti </w:t>
      </w:r>
      <w:r w:rsidRPr="008976C7">
        <w:rPr>
          <w:spacing w:val="-2"/>
          <w:sz w:val="24"/>
        </w:rPr>
        <w:t>norme;</w:t>
      </w:r>
    </w:p>
    <w:p w14:paraId="06E6D47E" w14:textId="77777777" w:rsidR="00437691" w:rsidRDefault="00000000">
      <w:pPr>
        <w:pStyle w:val="Paragrafoelenco"/>
        <w:numPr>
          <w:ilvl w:val="0"/>
          <w:numId w:val="93"/>
        </w:numPr>
        <w:tabs>
          <w:tab w:val="left" w:pos="853"/>
        </w:tabs>
        <w:rPr>
          <w:sz w:val="24"/>
        </w:rPr>
      </w:pPr>
      <w:r>
        <w:rPr>
          <w:sz w:val="24"/>
        </w:rPr>
        <w:t>implementazione</w:t>
      </w:r>
      <w:r>
        <w:rPr>
          <w:spacing w:val="-7"/>
          <w:sz w:val="24"/>
        </w:rPr>
        <w:t xml:space="preserve"> </w:t>
      </w:r>
      <w:r>
        <w:rPr>
          <w:sz w:val="24"/>
        </w:rPr>
        <w:t>del</w:t>
      </w:r>
      <w:r>
        <w:rPr>
          <w:spacing w:val="-4"/>
          <w:sz w:val="24"/>
        </w:rPr>
        <w:t xml:space="preserve"> </w:t>
      </w:r>
      <w:r>
        <w:rPr>
          <w:sz w:val="24"/>
        </w:rPr>
        <w:t>SIGEPA</w:t>
      </w:r>
      <w:r>
        <w:rPr>
          <w:spacing w:val="-15"/>
          <w:sz w:val="24"/>
        </w:rPr>
        <w:t xml:space="preserve"> </w:t>
      </w:r>
      <w:r>
        <w:rPr>
          <w:sz w:val="24"/>
        </w:rPr>
        <w:t>e</w:t>
      </w:r>
      <w:r>
        <w:rPr>
          <w:spacing w:val="-5"/>
          <w:sz w:val="24"/>
        </w:rPr>
        <w:t xml:space="preserve"> </w:t>
      </w:r>
      <w:r>
        <w:rPr>
          <w:sz w:val="24"/>
        </w:rPr>
        <w:t>del</w:t>
      </w:r>
      <w:r>
        <w:rPr>
          <w:spacing w:val="-4"/>
          <w:sz w:val="24"/>
        </w:rPr>
        <w:t xml:space="preserve"> </w:t>
      </w:r>
      <w:r>
        <w:rPr>
          <w:sz w:val="24"/>
        </w:rPr>
        <w:t>Sistema</w:t>
      </w:r>
      <w:r>
        <w:rPr>
          <w:spacing w:val="-4"/>
          <w:sz w:val="24"/>
        </w:rPr>
        <w:t xml:space="preserve"> </w:t>
      </w:r>
      <w:r>
        <w:rPr>
          <w:sz w:val="24"/>
        </w:rPr>
        <w:t>informatizzato</w:t>
      </w:r>
      <w:r>
        <w:rPr>
          <w:spacing w:val="-4"/>
          <w:sz w:val="24"/>
        </w:rPr>
        <w:t xml:space="preserve"> </w:t>
      </w:r>
      <w:r>
        <w:rPr>
          <w:sz w:val="24"/>
        </w:rPr>
        <w:t>regionale</w:t>
      </w:r>
      <w:r>
        <w:rPr>
          <w:spacing w:val="-4"/>
          <w:sz w:val="24"/>
        </w:rPr>
        <w:t xml:space="preserve"> </w:t>
      </w:r>
      <w:r>
        <w:rPr>
          <w:sz w:val="24"/>
        </w:rPr>
        <w:t>se</w:t>
      </w:r>
      <w:r>
        <w:rPr>
          <w:spacing w:val="-5"/>
          <w:sz w:val="24"/>
        </w:rPr>
        <w:t xml:space="preserve"> </w:t>
      </w:r>
      <w:r>
        <w:rPr>
          <w:spacing w:val="-2"/>
          <w:sz w:val="24"/>
        </w:rPr>
        <w:t>previsto.</w:t>
      </w:r>
    </w:p>
    <w:p w14:paraId="1868C5D2" w14:textId="79EEBDFA" w:rsidR="001E0C99" w:rsidRDefault="00000000" w:rsidP="001E0C99">
      <w:pPr>
        <w:pStyle w:val="Corpotesto"/>
        <w:spacing w:before="257" w:line="360" w:lineRule="auto"/>
        <w:ind w:left="133" w:right="128"/>
        <w:jc w:val="both"/>
      </w:pPr>
      <w:r>
        <w:t>A</w:t>
      </w:r>
      <w:r>
        <w:rPr>
          <w:spacing w:val="-1"/>
        </w:rPr>
        <w:t xml:space="preserve"> </w:t>
      </w:r>
      <w:r>
        <w:t>partire dal giorno successivo al termine di scadenza per la presentazione delle domande previsto nell’Avviso pubblico, viene</w:t>
      </w:r>
      <w:r>
        <w:rPr>
          <w:spacing w:val="-1"/>
        </w:rPr>
        <w:t xml:space="preserve"> </w:t>
      </w:r>
      <w:r>
        <w:t>avviato il procedimento istruttorio ai sensi della L. 241/1990 e</w:t>
      </w:r>
      <w:r>
        <w:rPr>
          <w:spacing w:val="-1"/>
        </w:rPr>
        <w:t xml:space="preserve"> </w:t>
      </w:r>
      <w:proofErr w:type="gramStart"/>
      <w:r>
        <w:t>ss.mm.ii</w:t>
      </w:r>
      <w:proofErr w:type="gramEnd"/>
      <w:r>
        <w:t xml:space="preserve"> Qualora</w:t>
      </w:r>
      <w:r>
        <w:rPr>
          <w:spacing w:val="-15"/>
        </w:rPr>
        <w:t xml:space="preserve"> </w:t>
      </w:r>
      <w:r>
        <w:t>non</w:t>
      </w:r>
      <w:r>
        <w:rPr>
          <w:spacing w:val="-15"/>
        </w:rPr>
        <w:t xml:space="preserve"> </w:t>
      </w:r>
      <w:r>
        <w:t>diversamente</w:t>
      </w:r>
      <w:r>
        <w:rPr>
          <w:spacing w:val="-15"/>
        </w:rPr>
        <w:t xml:space="preserve"> </w:t>
      </w:r>
      <w:r>
        <w:t>stabilito</w:t>
      </w:r>
      <w:r>
        <w:rPr>
          <w:spacing w:val="-15"/>
        </w:rPr>
        <w:t xml:space="preserve"> </w:t>
      </w:r>
      <w:r>
        <w:t>i</w:t>
      </w:r>
      <w:r>
        <w:rPr>
          <w:spacing w:val="-15"/>
        </w:rPr>
        <w:t xml:space="preserve"> </w:t>
      </w:r>
      <w:r>
        <w:t>termini</w:t>
      </w:r>
      <w:r>
        <w:rPr>
          <w:spacing w:val="-14"/>
        </w:rPr>
        <w:t xml:space="preserve"> </w:t>
      </w:r>
      <w:r>
        <w:t>per</w:t>
      </w:r>
      <w:r>
        <w:rPr>
          <w:spacing w:val="-15"/>
        </w:rPr>
        <w:t xml:space="preserve"> </w:t>
      </w:r>
      <w:r w:rsidRPr="00143012">
        <w:t>il</w:t>
      </w:r>
      <w:r w:rsidRPr="00143012">
        <w:rPr>
          <w:spacing w:val="-15"/>
        </w:rPr>
        <w:t xml:space="preserve"> </w:t>
      </w:r>
      <w:r w:rsidRPr="00143012">
        <w:t>completamento</w:t>
      </w:r>
      <w:r w:rsidRPr="00143012">
        <w:rPr>
          <w:spacing w:val="-15"/>
        </w:rPr>
        <w:t xml:space="preserve"> </w:t>
      </w:r>
      <w:r w:rsidRPr="00143012">
        <w:t>dell’istruttoria</w:t>
      </w:r>
      <w:r w:rsidRPr="00143012">
        <w:rPr>
          <w:spacing w:val="-15"/>
        </w:rPr>
        <w:t xml:space="preserve"> </w:t>
      </w:r>
      <w:r w:rsidRPr="00143012">
        <w:t>è</w:t>
      </w:r>
      <w:r w:rsidRPr="00143012">
        <w:rPr>
          <w:spacing w:val="-15"/>
        </w:rPr>
        <w:t xml:space="preserve"> </w:t>
      </w:r>
      <w:r w:rsidRPr="00143012">
        <w:t>fissato</w:t>
      </w:r>
      <w:r w:rsidRPr="00143012">
        <w:rPr>
          <w:spacing w:val="-11"/>
        </w:rPr>
        <w:t xml:space="preserve"> </w:t>
      </w:r>
      <w:r w:rsidRPr="00143012">
        <w:t>in</w:t>
      </w:r>
      <w:r w:rsidRPr="00143012">
        <w:rPr>
          <w:spacing w:val="-15"/>
        </w:rPr>
        <w:t xml:space="preserve"> </w:t>
      </w:r>
      <w:r w:rsidRPr="00143012">
        <w:t>90</w:t>
      </w:r>
      <w:r w:rsidRPr="00143012">
        <w:rPr>
          <w:spacing w:val="-14"/>
        </w:rPr>
        <w:t xml:space="preserve"> </w:t>
      </w:r>
      <w:r w:rsidRPr="00143012">
        <w:t>giorni</w:t>
      </w:r>
      <w:r>
        <w:t xml:space="preserve"> prorogabili in coerenza con quanto disciplinato dalla L. 241/1990. </w:t>
      </w:r>
      <w:r w:rsidR="001E0C99" w:rsidRPr="001E0C99">
        <w:t>Il Servizio Sviluppo locale ed Economia ittica è preposto alla valutazione di ricevibilità/ammissibilità delle istanze pervenute</w:t>
      </w:r>
      <w:r w:rsidR="001E0C99">
        <w:t xml:space="preserve"> attraverso la redazione di appositi verbali e la compilazione delle relative check list per ogni fase successivamente individuata.</w:t>
      </w:r>
      <w:r w:rsidR="001E0C99" w:rsidRPr="001E0C99">
        <w:t xml:space="preserve"> I relativi adempimenti sono incardinati sugli Uffici “Sostegno alla flotta ed interventi strutturali” e “Sostegno Acquacoltura e Sviluppo costiero”, sulla base delle specifiche competenze ad essi attribuite</w:t>
      </w:r>
      <w:r w:rsidR="001E0C99">
        <w:t>.</w:t>
      </w:r>
    </w:p>
    <w:p w14:paraId="7696EF61" w14:textId="2C71F9A7" w:rsidR="00437691" w:rsidRDefault="00000000" w:rsidP="001E0C99">
      <w:pPr>
        <w:pStyle w:val="Corpotesto"/>
        <w:spacing w:before="257" w:line="360" w:lineRule="auto"/>
        <w:ind w:left="133" w:right="128"/>
        <w:jc w:val="both"/>
      </w:pPr>
      <w:r>
        <w:t xml:space="preserve">Pertanto, </w:t>
      </w:r>
      <w:r w:rsidR="001E0C99">
        <w:t xml:space="preserve">l’istruttore </w:t>
      </w:r>
      <w:r>
        <w:t>procede per ciascuna domanda pervenuta a verificare:</w:t>
      </w:r>
    </w:p>
    <w:p w14:paraId="0BBD3809" w14:textId="77777777" w:rsidR="00BD7F2E" w:rsidRDefault="00000000" w:rsidP="00BD7F2E">
      <w:pPr>
        <w:pStyle w:val="Paragrafoelenco"/>
        <w:numPr>
          <w:ilvl w:val="0"/>
          <w:numId w:val="92"/>
        </w:numPr>
        <w:tabs>
          <w:tab w:val="left" w:pos="853"/>
        </w:tabs>
        <w:spacing w:before="119" w:line="360" w:lineRule="auto"/>
        <w:ind w:right="129"/>
        <w:rPr>
          <w:sz w:val="24"/>
        </w:rPr>
      </w:pPr>
      <w:r>
        <w:rPr>
          <w:b/>
          <w:sz w:val="24"/>
        </w:rPr>
        <w:t>la</w:t>
      </w:r>
      <w:r>
        <w:rPr>
          <w:b/>
          <w:spacing w:val="-3"/>
          <w:sz w:val="24"/>
        </w:rPr>
        <w:t xml:space="preserve"> </w:t>
      </w:r>
      <w:r>
        <w:rPr>
          <w:b/>
          <w:sz w:val="24"/>
        </w:rPr>
        <w:t>ricevibilità</w:t>
      </w:r>
      <w:r>
        <w:rPr>
          <w:sz w:val="24"/>
        </w:rPr>
        <w:t>:</w:t>
      </w:r>
      <w:r>
        <w:rPr>
          <w:spacing w:val="-3"/>
          <w:sz w:val="24"/>
        </w:rPr>
        <w:t xml:space="preserve"> </w:t>
      </w:r>
      <w:r>
        <w:rPr>
          <w:sz w:val="24"/>
        </w:rPr>
        <w:t>per</w:t>
      </w:r>
      <w:r>
        <w:rPr>
          <w:spacing w:val="-4"/>
          <w:sz w:val="24"/>
        </w:rPr>
        <w:t xml:space="preserve"> </w:t>
      </w:r>
      <w:r>
        <w:rPr>
          <w:sz w:val="24"/>
        </w:rPr>
        <w:t>tutte</w:t>
      </w:r>
      <w:r>
        <w:rPr>
          <w:spacing w:val="-6"/>
          <w:sz w:val="24"/>
        </w:rPr>
        <w:t xml:space="preserve"> </w:t>
      </w:r>
      <w:r>
        <w:rPr>
          <w:sz w:val="24"/>
        </w:rPr>
        <w:t>le</w:t>
      </w:r>
      <w:r>
        <w:rPr>
          <w:spacing w:val="-4"/>
          <w:sz w:val="24"/>
        </w:rPr>
        <w:t xml:space="preserve"> </w:t>
      </w:r>
      <w:r>
        <w:rPr>
          <w:sz w:val="24"/>
        </w:rPr>
        <w:t>domand</w:t>
      </w:r>
      <w:r w:rsidR="00BD7F2E">
        <w:rPr>
          <w:sz w:val="24"/>
        </w:rPr>
        <w:t>e</w:t>
      </w:r>
      <w:r>
        <w:rPr>
          <w:spacing w:val="-5"/>
          <w:sz w:val="24"/>
        </w:rPr>
        <w:t xml:space="preserve"> </w:t>
      </w:r>
      <w:r>
        <w:rPr>
          <w:sz w:val="24"/>
        </w:rPr>
        <w:t>pervenute</w:t>
      </w:r>
      <w:r>
        <w:rPr>
          <w:spacing w:val="-4"/>
          <w:sz w:val="24"/>
        </w:rPr>
        <w:t xml:space="preserve"> </w:t>
      </w:r>
      <w:r>
        <w:rPr>
          <w:sz w:val="24"/>
        </w:rPr>
        <w:t>viene</w:t>
      </w:r>
      <w:r>
        <w:rPr>
          <w:spacing w:val="-5"/>
          <w:sz w:val="24"/>
        </w:rPr>
        <w:t xml:space="preserve"> </w:t>
      </w:r>
      <w:r>
        <w:rPr>
          <w:sz w:val="24"/>
        </w:rPr>
        <w:t>verificato</w:t>
      </w:r>
      <w:r>
        <w:rPr>
          <w:spacing w:val="-3"/>
          <w:sz w:val="24"/>
        </w:rPr>
        <w:t xml:space="preserve"> </w:t>
      </w:r>
      <w:r>
        <w:rPr>
          <w:sz w:val="24"/>
        </w:rPr>
        <w:t>il</w:t>
      </w:r>
      <w:r>
        <w:rPr>
          <w:spacing w:val="-3"/>
          <w:sz w:val="24"/>
        </w:rPr>
        <w:t xml:space="preserve"> </w:t>
      </w:r>
      <w:r>
        <w:rPr>
          <w:sz w:val="24"/>
        </w:rPr>
        <w:t>rispetto</w:t>
      </w:r>
      <w:r>
        <w:rPr>
          <w:spacing w:val="-3"/>
          <w:sz w:val="24"/>
        </w:rPr>
        <w:t xml:space="preserve"> </w:t>
      </w:r>
      <w:r>
        <w:rPr>
          <w:sz w:val="24"/>
        </w:rPr>
        <w:t>delle</w:t>
      </w:r>
      <w:r>
        <w:rPr>
          <w:spacing w:val="-4"/>
          <w:sz w:val="24"/>
        </w:rPr>
        <w:t xml:space="preserve"> </w:t>
      </w:r>
      <w:r>
        <w:rPr>
          <w:sz w:val="24"/>
        </w:rPr>
        <w:t>modalità</w:t>
      </w:r>
      <w:r>
        <w:rPr>
          <w:spacing w:val="-4"/>
          <w:sz w:val="24"/>
        </w:rPr>
        <w:t xml:space="preserve"> </w:t>
      </w:r>
      <w:r>
        <w:rPr>
          <w:sz w:val="24"/>
        </w:rPr>
        <w:t>e</w:t>
      </w:r>
      <w:r>
        <w:rPr>
          <w:spacing w:val="-4"/>
          <w:sz w:val="24"/>
        </w:rPr>
        <w:t xml:space="preserve"> </w:t>
      </w:r>
      <w:r>
        <w:rPr>
          <w:sz w:val="24"/>
        </w:rPr>
        <w:t>dei</w:t>
      </w:r>
    </w:p>
    <w:p w14:paraId="7DEFF1EF" w14:textId="5801B284" w:rsidR="00BD7F2E" w:rsidRPr="00BD7F2E" w:rsidRDefault="00000000" w:rsidP="00BD7F2E">
      <w:pPr>
        <w:tabs>
          <w:tab w:val="left" w:pos="853"/>
        </w:tabs>
        <w:spacing w:before="119" w:line="360" w:lineRule="auto"/>
        <w:ind w:right="129"/>
        <w:rPr>
          <w:sz w:val="24"/>
        </w:rPr>
      </w:pPr>
      <w:r w:rsidRPr="00BD7F2E">
        <w:rPr>
          <w:sz w:val="24"/>
        </w:rPr>
        <w:t xml:space="preserve">termini di presentazione previsti dall’Avviso pubblico il cui esito è riportato nell’apposita check list di ricevibilità. </w:t>
      </w:r>
      <w:r w:rsidR="00BD7F2E">
        <w:rPr>
          <w:sz w:val="24"/>
        </w:rPr>
        <w:t xml:space="preserve">Il </w:t>
      </w:r>
      <w:r w:rsidR="00BD7F2E" w:rsidRPr="00BD7F2E">
        <w:rPr>
          <w:sz w:val="24"/>
        </w:rPr>
        <w:t xml:space="preserve">Responsabile di Azione verifica: </w:t>
      </w:r>
    </w:p>
    <w:p w14:paraId="79215050" w14:textId="77777777" w:rsidR="00BD7F2E" w:rsidRPr="00BD7F2E" w:rsidRDefault="00BD7F2E" w:rsidP="00BD7F2E">
      <w:pPr>
        <w:pStyle w:val="Paragrafoelenco"/>
        <w:tabs>
          <w:tab w:val="left" w:pos="853"/>
        </w:tabs>
        <w:spacing w:before="119" w:line="360" w:lineRule="auto"/>
        <w:ind w:right="129"/>
        <w:rPr>
          <w:sz w:val="24"/>
        </w:rPr>
      </w:pPr>
      <w:r w:rsidRPr="00BD7F2E">
        <w:rPr>
          <w:sz w:val="24"/>
        </w:rPr>
        <w:t>-</w:t>
      </w:r>
      <w:r w:rsidRPr="00BD7F2E">
        <w:rPr>
          <w:sz w:val="24"/>
        </w:rPr>
        <w:tab/>
        <w:t>i tempi di presentazione della domanda;</w:t>
      </w:r>
    </w:p>
    <w:p w14:paraId="0E12FBE3" w14:textId="77777777" w:rsidR="00BD7F2E" w:rsidRPr="00BD7F2E" w:rsidRDefault="00BD7F2E" w:rsidP="00BD7F2E">
      <w:pPr>
        <w:pStyle w:val="Paragrafoelenco"/>
        <w:tabs>
          <w:tab w:val="left" w:pos="853"/>
        </w:tabs>
        <w:spacing w:before="119" w:line="360" w:lineRule="auto"/>
        <w:ind w:right="129"/>
        <w:rPr>
          <w:sz w:val="24"/>
        </w:rPr>
      </w:pPr>
      <w:r w:rsidRPr="00BD7F2E">
        <w:rPr>
          <w:sz w:val="24"/>
        </w:rPr>
        <w:t>-</w:t>
      </w:r>
      <w:r w:rsidRPr="00BD7F2E">
        <w:rPr>
          <w:sz w:val="24"/>
        </w:rPr>
        <w:tab/>
        <w:t>le modalità di presentazione;</w:t>
      </w:r>
    </w:p>
    <w:p w14:paraId="0955D975" w14:textId="77777777" w:rsidR="00BD7F2E" w:rsidRDefault="00BD7F2E" w:rsidP="00BD7F2E">
      <w:pPr>
        <w:pStyle w:val="Paragrafoelenco"/>
        <w:tabs>
          <w:tab w:val="left" w:pos="853"/>
        </w:tabs>
        <w:spacing w:before="119" w:line="360" w:lineRule="auto"/>
        <w:ind w:right="129"/>
        <w:rPr>
          <w:sz w:val="24"/>
        </w:rPr>
      </w:pPr>
      <w:r w:rsidRPr="00BD7F2E">
        <w:rPr>
          <w:sz w:val="24"/>
        </w:rPr>
        <w:t>-</w:t>
      </w:r>
      <w:r w:rsidRPr="00BD7F2E">
        <w:rPr>
          <w:sz w:val="24"/>
        </w:rPr>
        <w:tab/>
        <w:t>la completezza dei dati riportati in domanda e la sua sottoscrizione;</w:t>
      </w:r>
    </w:p>
    <w:p w14:paraId="01791832" w14:textId="15A78AB7" w:rsidR="00BD7F2E" w:rsidRPr="00BD7F2E" w:rsidRDefault="00BD7F2E" w:rsidP="000A3E49">
      <w:pPr>
        <w:tabs>
          <w:tab w:val="left" w:pos="853"/>
        </w:tabs>
        <w:spacing w:before="119" w:line="360" w:lineRule="auto"/>
        <w:ind w:left="851" w:right="129" w:hanging="851"/>
        <w:rPr>
          <w:sz w:val="24"/>
        </w:rPr>
      </w:pPr>
      <w:r>
        <w:rPr>
          <w:sz w:val="24"/>
        </w:rPr>
        <w:t xml:space="preserve">        </w:t>
      </w:r>
      <w:r w:rsidRPr="00BD7F2E">
        <w:rPr>
          <w:sz w:val="24"/>
        </w:rPr>
        <w:t>-</w:t>
      </w:r>
      <w:r w:rsidRPr="00BD7F2E">
        <w:rPr>
          <w:sz w:val="24"/>
        </w:rPr>
        <w:tab/>
        <w:t>la completezza della documentazione presentata</w:t>
      </w:r>
      <w:r w:rsidR="00143012">
        <w:rPr>
          <w:sz w:val="24"/>
        </w:rPr>
        <w:t xml:space="preserve"> rispetto a quanto richiesto dall’Avviso pubblico</w:t>
      </w:r>
      <w:r w:rsidRPr="00BD7F2E">
        <w:rPr>
          <w:sz w:val="24"/>
        </w:rPr>
        <w:t>.</w:t>
      </w:r>
    </w:p>
    <w:p w14:paraId="176A455E" w14:textId="69E5533C" w:rsidR="00437691" w:rsidRDefault="00BD7F2E" w:rsidP="00BD7F2E">
      <w:pPr>
        <w:tabs>
          <w:tab w:val="left" w:pos="853"/>
        </w:tabs>
        <w:spacing w:before="119" w:line="360" w:lineRule="auto"/>
        <w:ind w:right="129"/>
        <w:jc w:val="both"/>
        <w:rPr>
          <w:sz w:val="24"/>
        </w:rPr>
      </w:pPr>
      <w:r w:rsidRPr="00BD7F2E">
        <w:rPr>
          <w:sz w:val="24"/>
        </w:rPr>
        <w:t xml:space="preserve">Il RdA procede alla compilazione della check-list di controllo </w:t>
      </w:r>
      <w:r w:rsidR="00D3778A" w:rsidRPr="00143012">
        <w:rPr>
          <w:sz w:val="24"/>
        </w:rPr>
        <w:t>allegata all’Avviso</w:t>
      </w:r>
      <w:r w:rsidR="00D3778A">
        <w:rPr>
          <w:sz w:val="24"/>
        </w:rPr>
        <w:t xml:space="preserve"> </w:t>
      </w:r>
      <w:r w:rsidRPr="00BD7F2E">
        <w:rPr>
          <w:sz w:val="24"/>
        </w:rPr>
        <w:t xml:space="preserve">e, se previsto, alla definizione del verbale riportante le determinazioni relative alla ricevibilità o meno della istanza. </w:t>
      </w:r>
      <w:r w:rsidRPr="00143012">
        <w:rPr>
          <w:sz w:val="24"/>
        </w:rPr>
        <w:t>L’assenza di uno solo dei requisiti di cui ai punti precedenti comporterà la non ricevibilità della domanda.</w:t>
      </w:r>
      <w:r>
        <w:rPr>
          <w:sz w:val="24"/>
        </w:rPr>
        <w:t xml:space="preserve"> </w:t>
      </w:r>
      <w:r w:rsidRPr="00BD7F2E">
        <w:rPr>
          <w:sz w:val="24"/>
        </w:rPr>
        <w:t xml:space="preserve">Le domande considerate irricevibili sono automaticamente escluse dalla procedura e la “non </w:t>
      </w:r>
      <w:r>
        <w:rPr>
          <w:sz w:val="24"/>
        </w:rPr>
        <w:t>r</w:t>
      </w:r>
      <w:r w:rsidRPr="00BD7F2E">
        <w:rPr>
          <w:sz w:val="24"/>
        </w:rPr>
        <w:t>icevibilità” è comunicata secondo le modalità previste dal singolo Avviso</w:t>
      </w:r>
      <w:r w:rsidRPr="00BD7F2E">
        <w:rPr>
          <w:spacing w:val="-8"/>
          <w:sz w:val="24"/>
        </w:rPr>
        <w:t xml:space="preserve"> </w:t>
      </w:r>
      <w:r w:rsidRPr="00BD7F2E">
        <w:rPr>
          <w:sz w:val="24"/>
        </w:rPr>
        <w:t>pubblico.</w:t>
      </w:r>
      <w:r w:rsidRPr="00BD7F2E">
        <w:rPr>
          <w:spacing w:val="-8"/>
          <w:sz w:val="24"/>
        </w:rPr>
        <w:t xml:space="preserve"> </w:t>
      </w:r>
      <w:r>
        <w:rPr>
          <w:sz w:val="24"/>
        </w:rPr>
        <w:t>Per</w:t>
      </w:r>
      <w:r>
        <w:rPr>
          <w:spacing w:val="-9"/>
          <w:sz w:val="24"/>
        </w:rPr>
        <w:t xml:space="preserve"> </w:t>
      </w:r>
      <w:r>
        <w:rPr>
          <w:sz w:val="24"/>
        </w:rPr>
        <w:t>le</w:t>
      </w:r>
      <w:r>
        <w:rPr>
          <w:spacing w:val="-9"/>
          <w:sz w:val="24"/>
        </w:rPr>
        <w:t xml:space="preserve"> </w:t>
      </w:r>
      <w:r>
        <w:rPr>
          <w:sz w:val="24"/>
        </w:rPr>
        <w:t>domande</w:t>
      </w:r>
      <w:r>
        <w:rPr>
          <w:spacing w:val="-10"/>
          <w:sz w:val="24"/>
        </w:rPr>
        <w:t xml:space="preserve"> </w:t>
      </w:r>
      <w:r>
        <w:rPr>
          <w:sz w:val="24"/>
        </w:rPr>
        <w:t>ricevibili</w:t>
      </w:r>
      <w:r>
        <w:rPr>
          <w:spacing w:val="-8"/>
          <w:sz w:val="24"/>
        </w:rPr>
        <w:t xml:space="preserve"> </w:t>
      </w:r>
      <w:r>
        <w:rPr>
          <w:sz w:val="24"/>
        </w:rPr>
        <w:t>si</w:t>
      </w:r>
      <w:r>
        <w:rPr>
          <w:spacing w:val="-8"/>
          <w:sz w:val="24"/>
        </w:rPr>
        <w:t xml:space="preserve"> </w:t>
      </w:r>
      <w:r>
        <w:rPr>
          <w:sz w:val="24"/>
        </w:rPr>
        <w:t>procede</w:t>
      </w:r>
      <w:r>
        <w:rPr>
          <w:spacing w:val="-9"/>
          <w:sz w:val="24"/>
        </w:rPr>
        <w:t xml:space="preserve"> </w:t>
      </w:r>
      <w:r>
        <w:rPr>
          <w:sz w:val="24"/>
        </w:rPr>
        <w:t>con</w:t>
      </w:r>
      <w:r>
        <w:rPr>
          <w:spacing w:val="-7"/>
          <w:sz w:val="24"/>
        </w:rPr>
        <w:t xml:space="preserve"> </w:t>
      </w:r>
      <w:r>
        <w:rPr>
          <w:sz w:val="24"/>
        </w:rPr>
        <w:t>la</w:t>
      </w:r>
      <w:r>
        <w:rPr>
          <w:spacing w:val="-7"/>
          <w:sz w:val="24"/>
        </w:rPr>
        <w:t xml:space="preserve"> </w:t>
      </w:r>
      <w:r>
        <w:rPr>
          <w:sz w:val="24"/>
        </w:rPr>
        <w:t>successiva</w:t>
      </w:r>
      <w:r>
        <w:rPr>
          <w:spacing w:val="-7"/>
          <w:sz w:val="24"/>
        </w:rPr>
        <w:t xml:space="preserve"> </w:t>
      </w:r>
      <w:r>
        <w:rPr>
          <w:sz w:val="24"/>
        </w:rPr>
        <w:t>fase</w:t>
      </w:r>
      <w:r>
        <w:rPr>
          <w:spacing w:val="-9"/>
          <w:sz w:val="24"/>
        </w:rPr>
        <w:t xml:space="preserve"> </w:t>
      </w:r>
      <w:r>
        <w:rPr>
          <w:sz w:val="24"/>
        </w:rPr>
        <w:t>di</w:t>
      </w:r>
      <w:r>
        <w:rPr>
          <w:spacing w:val="-8"/>
          <w:sz w:val="24"/>
        </w:rPr>
        <w:t xml:space="preserve"> </w:t>
      </w:r>
      <w:r>
        <w:rPr>
          <w:sz w:val="24"/>
        </w:rPr>
        <w:t xml:space="preserve">ammissibilità. </w:t>
      </w:r>
    </w:p>
    <w:p w14:paraId="6366B398" w14:textId="77777777" w:rsidR="007D43FB" w:rsidRDefault="00000000">
      <w:pPr>
        <w:pStyle w:val="Paragrafoelenco"/>
        <w:numPr>
          <w:ilvl w:val="0"/>
          <w:numId w:val="92"/>
        </w:numPr>
        <w:tabs>
          <w:tab w:val="left" w:pos="853"/>
        </w:tabs>
        <w:spacing w:before="2" w:line="360" w:lineRule="auto"/>
        <w:ind w:right="129"/>
        <w:rPr>
          <w:sz w:val="24"/>
        </w:rPr>
      </w:pPr>
      <w:r w:rsidRPr="007D43FB">
        <w:rPr>
          <w:bCs/>
          <w:sz w:val="24"/>
        </w:rPr>
        <w:t>l’</w:t>
      </w:r>
      <w:r>
        <w:rPr>
          <w:b/>
          <w:sz w:val="24"/>
        </w:rPr>
        <w:t>ammissibilità</w:t>
      </w:r>
      <w:r>
        <w:rPr>
          <w:sz w:val="24"/>
        </w:rPr>
        <w:t>: per le domande ricevibili si procede con la verifica dell’ammissibilità del richiedente,</w:t>
      </w:r>
      <w:r>
        <w:rPr>
          <w:spacing w:val="-15"/>
          <w:sz w:val="24"/>
        </w:rPr>
        <w:t xml:space="preserve"> </w:t>
      </w:r>
      <w:r>
        <w:rPr>
          <w:sz w:val="24"/>
        </w:rPr>
        <w:t>della</w:t>
      </w:r>
      <w:r>
        <w:rPr>
          <w:spacing w:val="-15"/>
          <w:sz w:val="24"/>
        </w:rPr>
        <w:t xml:space="preserve"> </w:t>
      </w:r>
      <w:r>
        <w:rPr>
          <w:sz w:val="24"/>
        </w:rPr>
        <w:t>presenza</w:t>
      </w:r>
      <w:r>
        <w:rPr>
          <w:spacing w:val="-15"/>
          <w:sz w:val="24"/>
        </w:rPr>
        <w:t xml:space="preserve"> </w:t>
      </w:r>
      <w:r>
        <w:rPr>
          <w:sz w:val="24"/>
        </w:rPr>
        <w:t>della</w:t>
      </w:r>
      <w:r>
        <w:rPr>
          <w:spacing w:val="-15"/>
          <w:sz w:val="24"/>
        </w:rPr>
        <w:t xml:space="preserve"> </w:t>
      </w:r>
      <w:r>
        <w:rPr>
          <w:sz w:val="24"/>
        </w:rPr>
        <w:t>documentazione</w:t>
      </w:r>
      <w:r>
        <w:rPr>
          <w:spacing w:val="-15"/>
          <w:sz w:val="24"/>
        </w:rPr>
        <w:t xml:space="preserve"> </w:t>
      </w:r>
      <w:r>
        <w:rPr>
          <w:sz w:val="24"/>
        </w:rPr>
        <w:t>richiesta</w:t>
      </w:r>
      <w:r>
        <w:rPr>
          <w:spacing w:val="-15"/>
          <w:sz w:val="24"/>
        </w:rPr>
        <w:t xml:space="preserve"> </w:t>
      </w:r>
      <w:r>
        <w:rPr>
          <w:sz w:val="24"/>
        </w:rPr>
        <w:t>dall’Avviso</w:t>
      </w:r>
      <w:r>
        <w:rPr>
          <w:spacing w:val="-15"/>
          <w:sz w:val="24"/>
        </w:rPr>
        <w:t xml:space="preserve"> </w:t>
      </w:r>
      <w:r>
        <w:rPr>
          <w:sz w:val="24"/>
        </w:rPr>
        <w:t>pubblico</w:t>
      </w:r>
      <w:r>
        <w:rPr>
          <w:spacing w:val="-15"/>
          <w:sz w:val="24"/>
        </w:rPr>
        <w:t xml:space="preserve"> </w:t>
      </w:r>
      <w:r>
        <w:rPr>
          <w:sz w:val="24"/>
        </w:rPr>
        <w:t>e</w:t>
      </w:r>
      <w:r>
        <w:rPr>
          <w:spacing w:val="-15"/>
          <w:sz w:val="24"/>
        </w:rPr>
        <w:t xml:space="preserve"> </w:t>
      </w:r>
      <w:r>
        <w:rPr>
          <w:sz w:val="24"/>
        </w:rPr>
        <w:t>dei</w:t>
      </w:r>
      <w:r>
        <w:rPr>
          <w:spacing w:val="-15"/>
          <w:sz w:val="24"/>
        </w:rPr>
        <w:t xml:space="preserve"> </w:t>
      </w:r>
      <w:r>
        <w:rPr>
          <w:sz w:val="24"/>
        </w:rPr>
        <w:t xml:space="preserve">requisiti </w:t>
      </w:r>
    </w:p>
    <w:p w14:paraId="599B8518" w14:textId="77777777" w:rsidR="000A3E49" w:rsidRDefault="00000000" w:rsidP="007D43FB">
      <w:pPr>
        <w:pStyle w:val="Paragrafoelenco"/>
        <w:tabs>
          <w:tab w:val="left" w:pos="853"/>
        </w:tabs>
        <w:spacing w:before="2" w:line="360" w:lineRule="auto"/>
        <w:ind w:right="129" w:firstLine="0"/>
        <w:rPr>
          <w:sz w:val="24"/>
        </w:rPr>
      </w:pPr>
      <w:r>
        <w:rPr>
          <w:sz w:val="24"/>
        </w:rPr>
        <w:t>prescritti</w:t>
      </w:r>
      <w:r>
        <w:rPr>
          <w:spacing w:val="-4"/>
          <w:sz w:val="24"/>
        </w:rPr>
        <w:t xml:space="preserve"> </w:t>
      </w:r>
      <w:r>
        <w:rPr>
          <w:sz w:val="24"/>
        </w:rPr>
        <w:t>dal</w:t>
      </w:r>
      <w:r>
        <w:rPr>
          <w:spacing w:val="-4"/>
          <w:sz w:val="24"/>
        </w:rPr>
        <w:t xml:space="preserve"> </w:t>
      </w:r>
      <w:r>
        <w:rPr>
          <w:sz w:val="24"/>
        </w:rPr>
        <w:t>medesimo.</w:t>
      </w:r>
      <w:r>
        <w:rPr>
          <w:spacing w:val="-5"/>
          <w:sz w:val="24"/>
        </w:rPr>
        <w:t xml:space="preserve"> </w:t>
      </w:r>
      <w:r>
        <w:rPr>
          <w:sz w:val="24"/>
        </w:rPr>
        <w:t>La</w:t>
      </w:r>
      <w:r>
        <w:rPr>
          <w:spacing w:val="-6"/>
          <w:sz w:val="24"/>
        </w:rPr>
        <w:t xml:space="preserve"> </w:t>
      </w:r>
      <w:r>
        <w:rPr>
          <w:sz w:val="24"/>
        </w:rPr>
        <w:t>verifica</w:t>
      </w:r>
      <w:r>
        <w:rPr>
          <w:spacing w:val="-5"/>
          <w:sz w:val="24"/>
        </w:rPr>
        <w:t xml:space="preserve"> </w:t>
      </w:r>
      <w:r>
        <w:rPr>
          <w:sz w:val="24"/>
        </w:rPr>
        <w:t>di</w:t>
      </w:r>
      <w:r>
        <w:rPr>
          <w:spacing w:val="-2"/>
          <w:sz w:val="24"/>
        </w:rPr>
        <w:t xml:space="preserve"> </w:t>
      </w:r>
      <w:r>
        <w:rPr>
          <w:sz w:val="24"/>
        </w:rPr>
        <w:t>alcuni</w:t>
      </w:r>
      <w:r>
        <w:rPr>
          <w:spacing w:val="-4"/>
          <w:sz w:val="24"/>
        </w:rPr>
        <w:t xml:space="preserve"> </w:t>
      </w:r>
      <w:r>
        <w:rPr>
          <w:sz w:val="24"/>
        </w:rPr>
        <w:t>requisiti</w:t>
      </w:r>
      <w:r>
        <w:rPr>
          <w:spacing w:val="-4"/>
          <w:sz w:val="24"/>
        </w:rPr>
        <w:t xml:space="preserve"> </w:t>
      </w:r>
      <w:r>
        <w:rPr>
          <w:sz w:val="24"/>
        </w:rPr>
        <w:t>dichiarati</w:t>
      </w:r>
      <w:r>
        <w:rPr>
          <w:spacing w:val="-4"/>
          <w:sz w:val="24"/>
        </w:rPr>
        <w:t xml:space="preserve"> </w:t>
      </w:r>
      <w:r>
        <w:rPr>
          <w:sz w:val="24"/>
        </w:rPr>
        <w:t>in</w:t>
      </w:r>
      <w:r>
        <w:rPr>
          <w:spacing w:val="-4"/>
          <w:sz w:val="24"/>
        </w:rPr>
        <w:t xml:space="preserve"> </w:t>
      </w:r>
      <w:r>
        <w:rPr>
          <w:sz w:val="24"/>
        </w:rPr>
        <w:t>domanda</w:t>
      </w:r>
      <w:r>
        <w:rPr>
          <w:spacing w:val="-6"/>
          <w:sz w:val="24"/>
        </w:rPr>
        <w:t xml:space="preserve"> </w:t>
      </w:r>
      <w:r>
        <w:rPr>
          <w:sz w:val="24"/>
        </w:rPr>
        <w:t>è</w:t>
      </w:r>
      <w:r>
        <w:rPr>
          <w:spacing w:val="-3"/>
          <w:sz w:val="24"/>
        </w:rPr>
        <w:t xml:space="preserve"> </w:t>
      </w:r>
      <w:r>
        <w:rPr>
          <w:sz w:val="24"/>
        </w:rPr>
        <w:t>eseguita</w:t>
      </w:r>
      <w:r>
        <w:rPr>
          <w:spacing w:val="-6"/>
          <w:sz w:val="24"/>
        </w:rPr>
        <w:t xml:space="preserve"> </w:t>
      </w:r>
      <w:r>
        <w:rPr>
          <w:sz w:val="24"/>
        </w:rPr>
        <w:t>anche mediante</w:t>
      </w:r>
      <w:r>
        <w:rPr>
          <w:spacing w:val="-3"/>
          <w:sz w:val="24"/>
        </w:rPr>
        <w:t xml:space="preserve"> </w:t>
      </w:r>
      <w:r>
        <w:rPr>
          <w:sz w:val="24"/>
        </w:rPr>
        <w:t>la</w:t>
      </w:r>
      <w:r>
        <w:rPr>
          <w:spacing w:val="-4"/>
          <w:sz w:val="24"/>
        </w:rPr>
        <w:t xml:space="preserve"> </w:t>
      </w:r>
      <w:r>
        <w:rPr>
          <w:sz w:val="24"/>
        </w:rPr>
        <w:t>consultazione</w:t>
      </w:r>
      <w:r>
        <w:rPr>
          <w:spacing w:val="-4"/>
          <w:sz w:val="24"/>
        </w:rPr>
        <w:t xml:space="preserve"> </w:t>
      </w:r>
      <w:r>
        <w:rPr>
          <w:sz w:val="24"/>
        </w:rPr>
        <w:t>di</w:t>
      </w:r>
      <w:r>
        <w:rPr>
          <w:spacing w:val="-3"/>
          <w:sz w:val="24"/>
        </w:rPr>
        <w:t xml:space="preserve"> </w:t>
      </w:r>
      <w:r>
        <w:rPr>
          <w:sz w:val="24"/>
        </w:rPr>
        <w:t>banche</w:t>
      </w:r>
      <w:r>
        <w:rPr>
          <w:spacing w:val="-4"/>
          <w:sz w:val="24"/>
        </w:rPr>
        <w:t xml:space="preserve"> </w:t>
      </w:r>
      <w:r>
        <w:rPr>
          <w:sz w:val="24"/>
        </w:rPr>
        <w:t>dati</w:t>
      </w:r>
      <w:r>
        <w:rPr>
          <w:spacing w:val="-3"/>
          <w:sz w:val="24"/>
        </w:rPr>
        <w:t xml:space="preserve"> </w:t>
      </w:r>
      <w:r>
        <w:rPr>
          <w:sz w:val="24"/>
        </w:rPr>
        <w:t>secondo</w:t>
      </w:r>
      <w:r>
        <w:rPr>
          <w:spacing w:val="-1"/>
          <w:sz w:val="24"/>
        </w:rPr>
        <w:t xml:space="preserve"> </w:t>
      </w:r>
      <w:r>
        <w:rPr>
          <w:sz w:val="24"/>
        </w:rPr>
        <w:t>quanto</w:t>
      </w:r>
      <w:r>
        <w:rPr>
          <w:spacing w:val="-3"/>
          <w:sz w:val="24"/>
        </w:rPr>
        <w:t xml:space="preserve"> </w:t>
      </w:r>
      <w:r>
        <w:rPr>
          <w:sz w:val="24"/>
        </w:rPr>
        <w:t>disposto</w:t>
      </w:r>
      <w:r>
        <w:rPr>
          <w:spacing w:val="-3"/>
          <w:sz w:val="24"/>
        </w:rPr>
        <w:t xml:space="preserve"> </w:t>
      </w:r>
      <w:r>
        <w:rPr>
          <w:sz w:val="24"/>
        </w:rPr>
        <w:t>dalla</w:t>
      </w:r>
      <w:r>
        <w:rPr>
          <w:spacing w:val="-4"/>
          <w:sz w:val="24"/>
        </w:rPr>
        <w:t xml:space="preserve"> </w:t>
      </w:r>
      <w:r>
        <w:rPr>
          <w:sz w:val="24"/>
        </w:rPr>
        <w:t>normativa</w:t>
      </w:r>
      <w:r>
        <w:rPr>
          <w:spacing w:val="-4"/>
          <w:sz w:val="24"/>
        </w:rPr>
        <w:t xml:space="preserve"> </w:t>
      </w:r>
      <w:r>
        <w:rPr>
          <w:sz w:val="24"/>
        </w:rPr>
        <w:t xml:space="preserve">nazionale. </w:t>
      </w:r>
    </w:p>
    <w:p w14:paraId="48067A1D" w14:textId="77777777" w:rsidR="000A3E49" w:rsidRDefault="000A3E49" w:rsidP="007D43FB">
      <w:pPr>
        <w:pStyle w:val="Paragrafoelenco"/>
        <w:tabs>
          <w:tab w:val="left" w:pos="853"/>
        </w:tabs>
        <w:spacing w:before="2" w:line="360" w:lineRule="auto"/>
        <w:ind w:right="129" w:firstLine="0"/>
        <w:rPr>
          <w:sz w:val="24"/>
        </w:rPr>
      </w:pPr>
    </w:p>
    <w:p w14:paraId="584A4FEB" w14:textId="77777777" w:rsidR="000A3E49" w:rsidRDefault="000A3E49" w:rsidP="007D43FB">
      <w:pPr>
        <w:pStyle w:val="Paragrafoelenco"/>
        <w:tabs>
          <w:tab w:val="left" w:pos="853"/>
        </w:tabs>
        <w:spacing w:before="2" w:line="360" w:lineRule="auto"/>
        <w:ind w:right="129" w:firstLine="0"/>
        <w:rPr>
          <w:sz w:val="24"/>
        </w:rPr>
      </w:pPr>
    </w:p>
    <w:p w14:paraId="62F3D4A1" w14:textId="3B87801B" w:rsidR="00437691" w:rsidRDefault="00000000" w:rsidP="007D43FB">
      <w:pPr>
        <w:pStyle w:val="Paragrafoelenco"/>
        <w:tabs>
          <w:tab w:val="left" w:pos="853"/>
        </w:tabs>
        <w:spacing w:before="2" w:line="360" w:lineRule="auto"/>
        <w:ind w:right="129" w:firstLine="0"/>
        <w:rPr>
          <w:sz w:val="24"/>
        </w:rPr>
      </w:pPr>
      <w:r>
        <w:rPr>
          <w:sz w:val="24"/>
        </w:rPr>
        <w:t>Il controllo dei requisiti viene svolto secondo le modalità di seguito riportate:</w:t>
      </w:r>
    </w:p>
    <w:p w14:paraId="3F310825" w14:textId="77777777" w:rsidR="00437691" w:rsidRDefault="00000000">
      <w:pPr>
        <w:pStyle w:val="Titolo7"/>
        <w:numPr>
          <w:ilvl w:val="1"/>
          <w:numId w:val="92"/>
        </w:numPr>
        <w:tabs>
          <w:tab w:val="left" w:pos="1572"/>
        </w:tabs>
        <w:spacing w:before="5"/>
        <w:ind w:left="1572" w:hanging="359"/>
        <w:rPr>
          <w:b w:val="0"/>
        </w:rPr>
      </w:pPr>
      <w:r>
        <w:rPr>
          <w:u w:val="single"/>
        </w:rPr>
        <w:t>sulla</w:t>
      </w:r>
      <w:r>
        <w:rPr>
          <w:spacing w:val="-1"/>
          <w:u w:val="single"/>
        </w:rPr>
        <w:t xml:space="preserve"> </w:t>
      </w:r>
      <w:r>
        <w:rPr>
          <w:u w:val="single"/>
        </w:rPr>
        <w:t>totalità</w:t>
      </w:r>
      <w:r>
        <w:rPr>
          <w:spacing w:val="-1"/>
          <w:u w:val="single"/>
        </w:rPr>
        <w:t xml:space="preserve"> </w:t>
      </w:r>
      <w:r>
        <w:rPr>
          <w:u w:val="single"/>
        </w:rPr>
        <w:t>dei</w:t>
      </w:r>
      <w:r>
        <w:rPr>
          <w:spacing w:val="-1"/>
          <w:u w:val="single"/>
        </w:rPr>
        <w:t xml:space="preserve"> </w:t>
      </w:r>
      <w:r>
        <w:rPr>
          <w:spacing w:val="-2"/>
          <w:u w:val="single"/>
        </w:rPr>
        <w:t>richiedenti</w:t>
      </w:r>
      <w:r>
        <w:rPr>
          <w:b w:val="0"/>
          <w:spacing w:val="-2"/>
        </w:rPr>
        <w:t>:</w:t>
      </w:r>
    </w:p>
    <w:p w14:paraId="57123D3F" w14:textId="77777777" w:rsidR="00437691" w:rsidRPr="009D1129" w:rsidRDefault="00000000" w:rsidP="009D1129">
      <w:pPr>
        <w:pStyle w:val="Paragrafoelenco"/>
        <w:numPr>
          <w:ilvl w:val="2"/>
          <w:numId w:val="92"/>
        </w:numPr>
        <w:tabs>
          <w:tab w:val="left" w:pos="1909"/>
        </w:tabs>
        <w:spacing w:before="137"/>
        <w:ind w:left="1909"/>
        <w:rPr>
          <w:sz w:val="24"/>
          <w:szCs w:val="24"/>
        </w:rPr>
      </w:pPr>
      <w:r w:rsidRPr="009D1129">
        <w:rPr>
          <w:sz w:val="24"/>
          <w:szCs w:val="24"/>
        </w:rPr>
        <w:t>l’iscrizione</w:t>
      </w:r>
      <w:r w:rsidRPr="009D1129">
        <w:rPr>
          <w:spacing w:val="-4"/>
          <w:sz w:val="24"/>
          <w:szCs w:val="24"/>
        </w:rPr>
        <w:t xml:space="preserve"> </w:t>
      </w:r>
      <w:r w:rsidRPr="009D1129">
        <w:rPr>
          <w:sz w:val="24"/>
          <w:szCs w:val="24"/>
        </w:rPr>
        <w:t>alla</w:t>
      </w:r>
      <w:r w:rsidRPr="009D1129">
        <w:rPr>
          <w:spacing w:val="-2"/>
          <w:sz w:val="24"/>
          <w:szCs w:val="24"/>
        </w:rPr>
        <w:t xml:space="preserve"> </w:t>
      </w:r>
      <w:r w:rsidRPr="009D1129">
        <w:rPr>
          <w:sz w:val="24"/>
          <w:szCs w:val="24"/>
        </w:rPr>
        <w:t>Camera</w:t>
      </w:r>
      <w:r w:rsidRPr="009D1129">
        <w:rPr>
          <w:spacing w:val="-1"/>
          <w:sz w:val="24"/>
          <w:szCs w:val="24"/>
        </w:rPr>
        <w:t xml:space="preserve"> </w:t>
      </w:r>
      <w:r w:rsidRPr="009D1129">
        <w:rPr>
          <w:sz w:val="24"/>
          <w:szCs w:val="24"/>
        </w:rPr>
        <w:t>di Commercio</w:t>
      </w:r>
      <w:r w:rsidRPr="009D1129">
        <w:rPr>
          <w:spacing w:val="-1"/>
          <w:sz w:val="24"/>
          <w:szCs w:val="24"/>
        </w:rPr>
        <w:t xml:space="preserve"> </w:t>
      </w:r>
      <w:r w:rsidRPr="009D1129">
        <w:rPr>
          <w:sz w:val="24"/>
          <w:szCs w:val="24"/>
        </w:rPr>
        <w:t>sulle</w:t>
      </w:r>
      <w:r w:rsidRPr="009D1129">
        <w:rPr>
          <w:spacing w:val="-1"/>
          <w:sz w:val="24"/>
          <w:szCs w:val="24"/>
        </w:rPr>
        <w:t xml:space="preserve"> </w:t>
      </w:r>
      <w:r w:rsidRPr="009D1129">
        <w:rPr>
          <w:sz w:val="24"/>
          <w:szCs w:val="24"/>
        </w:rPr>
        <w:t>visure</w:t>
      </w:r>
      <w:r w:rsidRPr="009D1129">
        <w:rPr>
          <w:spacing w:val="-2"/>
          <w:sz w:val="24"/>
          <w:szCs w:val="24"/>
        </w:rPr>
        <w:t xml:space="preserve"> camerali;</w:t>
      </w:r>
    </w:p>
    <w:p w14:paraId="71C47080" w14:textId="77777777" w:rsidR="00437691" w:rsidRPr="009D1129" w:rsidRDefault="00000000" w:rsidP="009D1129">
      <w:pPr>
        <w:pStyle w:val="Paragrafoelenco"/>
        <w:numPr>
          <w:ilvl w:val="2"/>
          <w:numId w:val="92"/>
        </w:numPr>
        <w:tabs>
          <w:tab w:val="left" w:pos="1907"/>
          <w:tab w:val="left" w:pos="1909"/>
        </w:tabs>
        <w:spacing w:before="139"/>
        <w:ind w:left="1909" w:right="137"/>
        <w:rPr>
          <w:sz w:val="24"/>
          <w:szCs w:val="24"/>
        </w:rPr>
      </w:pPr>
      <w:r w:rsidRPr="009D1129">
        <w:rPr>
          <w:sz w:val="24"/>
          <w:szCs w:val="24"/>
        </w:rPr>
        <w:t>la</w:t>
      </w:r>
      <w:r w:rsidRPr="009D1129">
        <w:rPr>
          <w:spacing w:val="40"/>
          <w:sz w:val="24"/>
          <w:szCs w:val="24"/>
        </w:rPr>
        <w:t xml:space="preserve"> </w:t>
      </w:r>
      <w:r w:rsidRPr="009D1129">
        <w:rPr>
          <w:sz w:val="24"/>
          <w:szCs w:val="24"/>
        </w:rPr>
        <w:t>presenza</w:t>
      </w:r>
      <w:r w:rsidRPr="009D1129">
        <w:rPr>
          <w:spacing w:val="40"/>
          <w:sz w:val="24"/>
          <w:szCs w:val="24"/>
        </w:rPr>
        <w:t xml:space="preserve"> </w:t>
      </w:r>
      <w:r w:rsidRPr="009D1129">
        <w:rPr>
          <w:sz w:val="24"/>
          <w:szCs w:val="24"/>
        </w:rPr>
        <w:t>di</w:t>
      </w:r>
      <w:r w:rsidRPr="009D1129">
        <w:rPr>
          <w:spacing w:val="40"/>
          <w:sz w:val="24"/>
          <w:szCs w:val="24"/>
        </w:rPr>
        <w:t xml:space="preserve"> </w:t>
      </w:r>
      <w:r w:rsidRPr="009D1129">
        <w:rPr>
          <w:sz w:val="24"/>
          <w:szCs w:val="24"/>
        </w:rPr>
        <w:t>procedure</w:t>
      </w:r>
      <w:r w:rsidRPr="009D1129">
        <w:rPr>
          <w:spacing w:val="40"/>
          <w:sz w:val="24"/>
          <w:szCs w:val="24"/>
        </w:rPr>
        <w:t xml:space="preserve"> </w:t>
      </w:r>
      <w:r w:rsidRPr="009D1129">
        <w:rPr>
          <w:sz w:val="24"/>
          <w:szCs w:val="24"/>
        </w:rPr>
        <w:t>concorsuali</w:t>
      </w:r>
      <w:r w:rsidRPr="009D1129">
        <w:rPr>
          <w:spacing w:val="40"/>
          <w:sz w:val="24"/>
          <w:szCs w:val="24"/>
        </w:rPr>
        <w:t xml:space="preserve"> </w:t>
      </w:r>
      <w:r w:rsidRPr="009D1129">
        <w:rPr>
          <w:sz w:val="24"/>
          <w:szCs w:val="24"/>
        </w:rPr>
        <w:t>mediante</w:t>
      </w:r>
      <w:r w:rsidRPr="009D1129">
        <w:rPr>
          <w:spacing w:val="40"/>
          <w:sz w:val="24"/>
          <w:szCs w:val="24"/>
        </w:rPr>
        <w:t xml:space="preserve"> </w:t>
      </w:r>
      <w:r w:rsidRPr="009D1129">
        <w:rPr>
          <w:sz w:val="24"/>
          <w:szCs w:val="24"/>
        </w:rPr>
        <w:t>la</w:t>
      </w:r>
      <w:r w:rsidRPr="009D1129">
        <w:rPr>
          <w:spacing w:val="40"/>
          <w:sz w:val="24"/>
          <w:szCs w:val="24"/>
        </w:rPr>
        <w:t xml:space="preserve"> </w:t>
      </w:r>
      <w:r w:rsidRPr="009D1129">
        <w:rPr>
          <w:sz w:val="24"/>
          <w:szCs w:val="24"/>
        </w:rPr>
        <w:t>consultazione</w:t>
      </w:r>
      <w:r w:rsidRPr="009D1129">
        <w:rPr>
          <w:spacing w:val="40"/>
          <w:sz w:val="24"/>
          <w:szCs w:val="24"/>
        </w:rPr>
        <w:t xml:space="preserve"> </w:t>
      </w:r>
      <w:r w:rsidRPr="009D1129">
        <w:rPr>
          <w:sz w:val="24"/>
          <w:szCs w:val="24"/>
        </w:rPr>
        <w:t>della</w:t>
      </w:r>
      <w:r w:rsidRPr="009D1129">
        <w:rPr>
          <w:spacing w:val="40"/>
          <w:sz w:val="24"/>
          <w:szCs w:val="24"/>
        </w:rPr>
        <w:t xml:space="preserve"> </w:t>
      </w:r>
      <w:r w:rsidRPr="009D1129">
        <w:rPr>
          <w:sz w:val="24"/>
          <w:szCs w:val="24"/>
        </w:rPr>
        <w:t>visura</w:t>
      </w:r>
      <w:r w:rsidRPr="009D1129">
        <w:rPr>
          <w:spacing w:val="40"/>
          <w:sz w:val="24"/>
          <w:szCs w:val="24"/>
        </w:rPr>
        <w:t xml:space="preserve"> </w:t>
      </w:r>
      <w:r w:rsidRPr="009D1129">
        <w:rPr>
          <w:sz w:val="24"/>
          <w:szCs w:val="24"/>
        </w:rPr>
        <w:t>camerale storica;</w:t>
      </w:r>
    </w:p>
    <w:p w14:paraId="181CDDCE" w14:textId="77777777" w:rsidR="00437691" w:rsidRPr="009D1129" w:rsidRDefault="00000000" w:rsidP="009D1129">
      <w:pPr>
        <w:pStyle w:val="Paragrafoelenco"/>
        <w:numPr>
          <w:ilvl w:val="2"/>
          <w:numId w:val="92"/>
        </w:numPr>
        <w:tabs>
          <w:tab w:val="left" w:pos="1909"/>
        </w:tabs>
        <w:ind w:left="1909"/>
        <w:rPr>
          <w:sz w:val="24"/>
          <w:szCs w:val="24"/>
        </w:rPr>
      </w:pPr>
      <w:r w:rsidRPr="009D1129">
        <w:rPr>
          <w:sz w:val="24"/>
          <w:szCs w:val="24"/>
        </w:rPr>
        <w:t>i</w:t>
      </w:r>
      <w:r w:rsidRPr="009D1129">
        <w:rPr>
          <w:spacing w:val="-1"/>
          <w:sz w:val="24"/>
          <w:szCs w:val="24"/>
        </w:rPr>
        <w:t xml:space="preserve"> </w:t>
      </w:r>
      <w:r w:rsidRPr="009D1129">
        <w:rPr>
          <w:sz w:val="24"/>
          <w:szCs w:val="24"/>
        </w:rPr>
        <w:t>controlli</w:t>
      </w:r>
      <w:r w:rsidRPr="009D1129">
        <w:rPr>
          <w:spacing w:val="-1"/>
          <w:sz w:val="24"/>
          <w:szCs w:val="24"/>
        </w:rPr>
        <w:t xml:space="preserve"> </w:t>
      </w:r>
      <w:r w:rsidRPr="009D1129">
        <w:rPr>
          <w:sz w:val="24"/>
          <w:szCs w:val="24"/>
        </w:rPr>
        <w:t>ai</w:t>
      </w:r>
      <w:r w:rsidRPr="009D1129">
        <w:rPr>
          <w:spacing w:val="-1"/>
          <w:sz w:val="24"/>
          <w:szCs w:val="24"/>
        </w:rPr>
        <w:t xml:space="preserve"> </w:t>
      </w:r>
      <w:r w:rsidRPr="009D1129">
        <w:rPr>
          <w:sz w:val="24"/>
          <w:szCs w:val="24"/>
        </w:rPr>
        <w:t>sensi dell’art.</w:t>
      </w:r>
      <w:r w:rsidRPr="009D1129">
        <w:rPr>
          <w:spacing w:val="-1"/>
          <w:sz w:val="24"/>
          <w:szCs w:val="24"/>
        </w:rPr>
        <w:t xml:space="preserve"> </w:t>
      </w:r>
      <w:r w:rsidRPr="009D1129">
        <w:rPr>
          <w:sz w:val="24"/>
          <w:szCs w:val="24"/>
        </w:rPr>
        <w:t>136</w:t>
      </w:r>
      <w:r w:rsidRPr="009D1129">
        <w:rPr>
          <w:spacing w:val="-1"/>
          <w:sz w:val="24"/>
          <w:szCs w:val="24"/>
        </w:rPr>
        <w:t xml:space="preserve"> </w:t>
      </w:r>
      <w:r w:rsidRPr="009D1129">
        <w:rPr>
          <w:sz w:val="24"/>
          <w:szCs w:val="24"/>
        </w:rPr>
        <w:t>del Reg.</w:t>
      </w:r>
      <w:r w:rsidRPr="009D1129">
        <w:rPr>
          <w:spacing w:val="-1"/>
          <w:sz w:val="24"/>
          <w:szCs w:val="24"/>
        </w:rPr>
        <w:t xml:space="preserve"> </w:t>
      </w:r>
      <w:r w:rsidRPr="009D1129">
        <w:rPr>
          <w:sz w:val="24"/>
          <w:szCs w:val="24"/>
        </w:rPr>
        <w:t>(UE)</w:t>
      </w:r>
      <w:r w:rsidRPr="009D1129">
        <w:rPr>
          <w:spacing w:val="-2"/>
          <w:sz w:val="24"/>
          <w:szCs w:val="24"/>
        </w:rPr>
        <w:t xml:space="preserve"> </w:t>
      </w:r>
      <w:r w:rsidRPr="009D1129">
        <w:rPr>
          <w:sz w:val="24"/>
          <w:szCs w:val="24"/>
        </w:rPr>
        <w:t xml:space="preserve">n. </w:t>
      </w:r>
      <w:r w:rsidRPr="009D1129">
        <w:rPr>
          <w:spacing w:val="-2"/>
          <w:sz w:val="24"/>
          <w:szCs w:val="24"/>
        </w:rPr>
        <w:t>1046/2018:</w:t>
      </w:r>
    </w:p>
    <w:p w14:paraId="2675F2B1" w14:textId="77777777" w:rsidR="00437691" w:rsidRPr="009D1129" w:rsidRDefault="00000000" w:rsidP="009D1129">
      <w:pPr>
        <w:pStyle w:val="Paragrafoelenco"/>
        <w:numPr>
          <w:ilvl w:val="3"/>
          <w:numId w:val="92"/>
        </w:numPr>
        <w:tabs>
          <w:tab w:val="left" w:pos="2293"/>
        </w:tabs>
        <w:spacing w:before="139"/>
        <w:jc w:val="left"/>
        <w:rPr>
          <w:sz w:val="24"/>
          <w:szCs w:val="24"/>
        </w:rPr>
      </w:pPr>
      <w:r w:rsidRPr="009D1129">
        <w:rPr>
          <w:sz w:val="24"/>
          <w:szCs w:val="24"/>
        </w:rPr>
        <w:t>documento</w:t>
      </w:r>
      <w:r w:rsidRPr="009D1129">
        <w:rPr>
          <w:spacing w:val="-3"/>
          <w:sz w:val="24"/>
          <w:szCs w:val="24"/>
        </w:rPr>
        <w:t xml:space="preserve"> </w:t>
      </w:r>
      <w:r w:rsidRPr="009D1129">
        <w:rPr>
          <w:sz w:val="24"/>
          <w:szCs w:val="24"/>
        </w:rPr>
        <w:t>unico</w:t>
      </w:r>
      <w:r w:rsidRPr="009D1129">
        <w:rPr>
          <w:spacing w:val="-1"/>
          <w:sz w:val="24"/>
          <w:szCs w:val="24"/>
        </w:rPr>
        <w:t xml:space="preserve"> </w:t>
      </w:r>
      <w:r w:rsidRPr="009D1129">
        <w:rPr>
          <w:sz w:val="24"/>
          <w:szCs w:val="24"/>
        </w:rPr>
        <w:t>di</w:t>
      </w:r>
      <w:r w:rsidRPr="009D1129">
        <w:rPr>
          <w:spacing w:val="-1"/>
          <w:sz w:val="24"/>
          <w:szCs w:val="24"/>
        </w:rPr>
        <w:t xml:space="preserve"> </w:t>
      </w:r>
      <w:r w:rsidRPr="009D1129">
        <w:rPr>
          <w:sz w:val="24"/>
          <w:szCs w:val="24"/>
        </w:rPr>
        <w:t>regolarità</w:t>
      </w:r>
      <w:r w:rsidRPr="009D1129">
        <w:rPr>
          <w:spacing w:val="-2"/>
          <w:sz w:val="24"/>
          <w:szCs w:val="24"/>
        </w:rPr>
        <w:t xml:space="preserve"> </w:t>
      </w:r>
      <w:r w:rsidRPr="009D1129">
        <w:rPr>
          <w:sz w:val="24"/>
          <w:szCs w:val="24"/>
        </w:rPr>
        <w:t xml:space="preserve">contributiva </w:t>
      </w:r>
      <w:r w:rsidRPr="009D1129">
        <w:rPr>
          <w:spacing w:val="-2"/>
          <w:sz w:val="24"/>
          <w:szCs w:val="24"/>
        </w:rPr>
        <w:t>(DURC);</w:t>
      </w:r>
    </w:p>
    <w:p w14:paraId="15EC3563" w14:textId="77777777" w:rsidR="00437691" w:rsidRPr="009D1129" w:rsidRDefault="00000000" w:rsidP="009D1129">
      <w:pPr>
        <w:pStyle w:val="Paragrafoelenco"/>
        <w:numPr>
          <w:ilvl w:val="3"/>
          <w:numId w:val="92"/>
        </w:numPr>
        <w:tabs>
          <w:tab w:val="left" w:pos="2293"/>
        </w:tabs>
        <w:spacing w:before="138"/>
        <w:ind w:right="138"/>
        <w:jc w:val="left"/>
        <w:rPr>
          <w:sz w:val="24"/>
          <w:szCs w:val="24"/>
        </w:rPr>
      </w:pPr>
      <w:r w:rsidRPr="009D1129">
        <w:rPr>
          <w:sz w:val="24"/>
          <w:szCs w:val="24"/>
        </w:rPr>
        <w:t>informazione</w:t>
      </w:r>
      <w:r w:rsidRPr="009D1129">
        <w:rPr>
          <w:spacing w:val="40"/>
          <w:sz w:val="24"/>
          <w:szCs w:val="24"/>
        </w:rPr>
        <w:t xml:space="preserve"> </w:t>
      </w:r>
      <w:r w:rsidRPr="009D1129">
        <w:rPr>
          <w:sz w:val="24"/>
          <w:szCs w:val="24"/>
        </w:rPr>
        <w:t>antimafia,</w:t>
      </w:r>
      <w:r w:rsidRPr="009D1129">
        <w:rPr>
          <w:spacing w:val="40"/>
          <w:sz w:val="24"/>
          <w:szCs w:val="24"/>
        </w:rPr>
        <w:t xml:space="preserve"> </w:t>
      </w:r>
      <w:r w:rsidRPr="009D1129">
        <w:rPr>
          <w:sz w:val="24"/>
          <w:szCs w:val="24"/>
        </w:rPr>
        <w:t>per</w:t>
      </w:r>
      <w:r w:rsidRPr="009D1129">
        <w:rPr>
          <w:spacing w:val="40"/>
          <w:sz w:val="24"/>
          <w:szCs w:val="24"/>
        </w:rPr>
        <w:t xml:space="preserve"> </w:t>
      </w:r>
      <w:r w:rsidRPr="009D1129">
        <w:rPr>
          <w:sz w:val="24"/>
          <w:szCs w:val="24"/>
        </w:rPr>
        <w:t>un</w:t>
      </w:r>
      <w:r w:rsidRPr="009D1129">
        <w:rPr>
          <w:spacing w:val="40"/>
          <w:sz w:val="24"/>
          <w:szCs w:val="24"/>
        </w:rPr>
        <w:t xml:space="preserve"> </w:t>
      </w:r>
      <w:r w:rsidRPr="009D1129">
        <w:rPr>
          <w:sz w:val="24"/>
          <w:szCs w:val="24"/>
        </w:rPr>
        <w:t>importo</w:t>
      </w:r>
      <w:r w:rsidRPr="009D1129">
        <w:rPr>
          <w:spacing w:val="40"/>
          <w:sz w:val="24"/>
          <w:szCs w:val="24"/>
        </w:rPr>
        <w:t xml:space="preserve"> </w:t>
      </w:r>
      <w:r w:rsidRPr="009D1129">
        <w:rPr>
          <w:sz w:val="24"/>
          <w:szCs w:val="24"/>
        </w:rPr>
        <w:t>richiesto</w:t>
      </w:r>
      <w:r w:rsidRPr="009D1129">
        <w:rPr>
          <w:spacing w:val="40"/>
          <w:sz w:val="24"/>
          <w:szCs w:val="24"/>
        </w:rPr>
        <w:t xml:space="preserve"> </w:t>
      </w:r>
      <w:r w:rsidRPr="009D1129">
        <w:rPr>
          <w:sz w:val="24"/>
          <w:szCs w:val="24"/>
        </w:rPr>
        <w:t>pari</w:t>
      </w:r>
      <w:r w:rsidRPr="009D1129">
        <w:rPr>
          <w:spacing w:val="40"/>
          <w:sz w:val="24"/>
          <w:szCs w:val="24"/>
        </w:rPr>
        <w:t xml:space="preserve"> </w:t>
      </w:r>
      <w:r w:rsidRPr="009D1129">
        <w:rPr>
          <w:sz w:val="24"/>
          <w:szCs w:val="24"/>
        </w:rPr>
        <w:t>o</w:t>
      </w:r>
      <w:r w:rsidRPr="009D1129">
        <w:rPr>
          <w:spacing w:val="40"/>
          <w:sz w:val="24"/>
          <w:szCs w:val="24"/>
        </w:rPr>
        <w:t xml:space="preserve"> </w:t>
      </w:r>
      <w:r w:rsidRPr="009D1129">
        <w:rPr>
          <w:sz w:val="24"/>
          <w:szCs w:val="24"/>
        </w:rPr>
        <w:t>superiore</w:t>
      </w:r>
      <w:r w:rsidRPr="009D1129">
        <w:rPr>
          <w:spacing w:val="40"/>
          <w:sz w:val="24"/>
          <w:szCs w:val="24"/>
        </w:rPr>
        <w:t xml:space="preserve"> </w:t>
      </w:r>
      <w:r w:rsidRPr="009D1129">
        <w:rPr>
          <w:sz w:val="24"/>
          <w:szCs w:val="24"/>
        </w:rPr>
        <w:t>ad</w:t>
      </w:r>
      <w:r w:rsidRPr="009D1129">
        <w:rPr>
          <w:spacing w:val="40"/>
          <w:sz w:val="24"/>
          <w:szCs w:val="24"/>
        </w:rPr>
        <w:t xml:space="preserve"> </w:t>
      </w:r>
      <w:r w:rsidRPr="009D1129">
        <w:rPr>
          <w:sz w:val="24"/>
          <w:szCs w:val="24"/>
        </w:rPr>
        <w:t xml:space="preserve">euro </w:t>
      </w:r>
      <w:r w:rsidRPr="009D1129">
        <w:rPr>
          <w:spacing w:val="-2"/>
          <w:sz w:val="24"/>
          <w:szCs w:val="24"/>
        </w:rPr>
        <w:t>150.000,00;</w:t>
      </w:r>
    </w:p>
    <w:p w14:paraId="21C8DC93" w14:textId="77777777" w:rsidR="00437691" w:rsidRPr="009D1129" w:rsidRDefault="00000000" w:rsidP="009D1129">
      <w:pPr>
        <w:pStyle w:val="Paragrafoelenco"/>
        <w:numPr>
          <w:ilvl w:val="2"/>
          <w:numId w:val="92"/>
        </w:numPr>
        <w:tabs>
          <w:tab w:val="left" w:pos="1907"/>
          <w:tab w:val="left" w:pos="1909"/>
        </w:tabs>
        <w:spacing w:before="11"/>
        <w:ind w:left="1909" w:right="135"/>
        <w:rPr>
          <w:sz w:val="24"/>
          <w:szCs w:val="24"/>
        </w:rPr>
      </w:pPr>
      <w:r w:rsidRPr="009D1129">
        <w:rPr>
          <w:sz w:val="24"/>
          <w:szCs w:val="24"/>
        </w:rPr>
        <w:t>il</w:t>
      </w:r>
      <w:r w:rsidRPr="009D1129">
        <w:rPr>
          <w:spacing w:val="65"/>
          <w:sz w:val="24"/>
          <w:szCs w:val="24"/>
        </w:rPr>
        <w:t xml:space="preserve"> </w:t>
      </w:r>
      <w:r w:rsidRPr="009D1129">
        <w:rPr>
          <w:sz w:val="24"/>
          <w:szCs w:val="24"/>
        </w:rPr>
        <w:t>controllo</w:t>
      </w:r>
      <w:r w:rsidRPr="009D1129">
        <w:rPr>
          <w:spacing w:val="40"/>
          <w:sz w:val="24"/>
          <w:szCs w:val="24"/>
        </w:rPr>
        <w:t xml:space="preserve"> </w:t>
      </w:r>
      <w:r w:rsidRPr="009D1129">
        <w:rPr>
          <w:sz w:val="24"/>
          <w:szCs w:val="24"/>
        </w:rPr>
        <w:t>sulle</w:t>
      </w:r>
      <w:r w:rsidRPr="009D1129">
        <w:rPr>
          <w:spacing w:val="40"/>
          <w:sz w:val="24"/>
          <w:szCs w:val="24"/>
        </w:rPr>
        <w:t xml:space="preserve"> </w:t>
      </w:r>
      <w:r w:rsidRPr="009D1129">
        <w:rPr>
          <w:sz w:val="24"/>
          <w:szCs w:val="24"/>
        </w:rPr>
        <w:t>infrazioni</w:t>
      </w:r>
      <w:r w:rsidRPr="009D1129">
        <w:rPr>
          <w:spacing w:val="65"/>
          <w:sz w:val="24"/>
          <w:szCs w:val="24"/>
        </w:rPr>
        <w:t xml:space="preserve"> </w:t>
      </w:r>
      <w:r w:rsidRPr="009D1129">
        <w:rPr>
          <w:sz w:val="24"/>
          <w:szCs w:val="24"/>
        </w:rPr>
        <w:t>di</w:t>
      </w:r>
      <w:r w:rsidRPr="009D1129">
        <w:rPr>
          <w:spacing w:val="40"/>
          <w:sz w:val="24"/>
          <w:szCs w:val="24"/>
        </w:rPr>
        <w:t xml:space="preserve"> </w:t>
      </w:r>
      <w:r w:rsidRPr="009D1129">
        <w:rPr>
          <w:sz w:val="24"/>
          <w:szCs w:val="24"/>
        </w:rPr>
        <w:t>cui</w:t>
      </w:r>
      <w:r w:rsidRPr="009D1129">
        <w:rPr>
          <w:spacing w:val="40"/>
          <w:sz w:val="24"/>
          <w:szCs w:val="24"/>
        </w:rPr>
        <w:t xml:space="preserve"> </w:t>
      </w:r>
      <w:r w:rsidRPr="009D1129">
        <w:rPr>
          <w:sz w:val="24"/>
          <w:szCs w:val="24"/>
        </w:rPr>
        <w:t>all’art.</w:t>
      </w:r>
      <w:r w:rsidRPr="009D1129">
        <w:rPr>
          <w:spacing w:val="40"/>
          <w:sz w:val="24"/>
          <w:szCs w:val="24"/>
        </w:rPr>
        <w:t xml:space="preserve"> </w:t>
      </w:r>
      <w:r w:rsidRPr="009D1129">
        <w:rPr>
          <w:sz w:val="24"/>
          <w:szCs w:val="24"/>
        </w:rPr>
        <w:t>11</w:t>
      </w:r>
      <w:r w:rsidRPr="009D1129">
        <w:rPr>
          <w:spacing w:val="40"/>
          <w:sz w:val="24"/>
          <w:szCs w:val="24"/>
        </w:rPr>
        <w:t xml:space="preserve"> </w:t>
      </w:r>
      <w:r w:rsidRPr="009D1129">
        <w:rPr>
          <w:sz w:val="24"/>
          <w:szCs w:val="24"/>
        </w:rPr>
        <w:t>del</w:t>
      </w:r>
      <w:r w:rsidRPr="009D1129">
        <w:rPr>
          <w:spacing w:val="40"/>
          <w:sz w:val="24"/>
          <w:szCs w:val="24"/>
        </w:rPr>
        <w:t xml:space="preserve"> </w:t>
      </w:r>
      <w:r w:rsidRPr="009D1129">
        <w:rPr>
          <w:sz w:val="24"/>
          <w:szCs w:val="24"/>
        </w:rPr>
        <w:t>Reg</w:t>
      </w:r>
      <w:r w:rsidRPr="009D1129">
        <w:rPr>
          <w:spacing w:val="40"/>
          <w:sz w:val="24"/>
          <w:szCs w:val="24"/>
        </w:rPr>
        <w:t xml:space="preserve"> </w:t>
      </w:r>
      <w:r w:rsidRPr="009D1129">
        <w:rPr>
          <w:sz w:val="24"/>
          <w:szCs w:val="24"/>
        </w:rPr>
        <w:t>(UE)</w:t>
      </w:r>
      <w:r w:rsidRPr="009D1129">
        <w:rPr>
          <w:spacing w:val="40"/>
          <w:sz w:val="24"/>
          <w:szCs w:val="24"/>
        </w:rPr>
        <w:t xml:space="preserve"> </w:t>
      </w:r>
      <w:r w:rsidRPr="009D1129">
        <w:rPr>
          <w:sz w:val="24"/>
          <w:szCs w:val="24"/>
        </w:rPr>
        <w:t>1139/2021,</w:t>
      </w:r>
      <w:r w:rsidRPr="009D1129">
        <w:rPr>
          <w:spacing w:val="40"/>
          <w:sz w:val="24"/>
          <w:szCs w:val="24"/>
        </w:rPr>
        <w:t xml:space="preserve"> </w:t>
      </w:r>
      <w:r w:rsidRPr="009D1129">
        <w:rPr>
          <w:sz w:val="24"/>
          <w:szCs w:val="24"/>
        </w:rPr>
        <w:t>ove</w:t>
      </w:r>
      <w:r w:rsidRPr="009D1129">
        <w:rPr>
          <w:spacing w:val="80"/>
          <w:sz w:val="24"/>
          <w:szCs w:val="24"/>
        </w:rPr>
        <w:t xml:space="preserve"> </w:t>
      </w:r>
      <w:r w:rsidRPr="009D1129">
        <w:rPr>
          <w:spacing w:val="-2"/>
          <w:sz w:val="24"/>
          <w:szCs w:val="24"/>
        </w:rPr>
        <w:t>pertinente;</w:t>
      </w:r>
    </w:p>
    <w:p w14:paraId="51978778" w14:textId="77777777" w:rsidR="00A62412" w:rsidRPr="009D1129" w:rsidRDefault="00000000" w:rsidP="009D1129">
      <w:pPr>
        <w:pStyle w:val="Paragrafoelenco"/>
        <w:numPr>
          <w:ilvl w:val="2"/>
          <w:numId w:val="92"/>
        </w:numPr>
        <w:tabs>
          <w:tab w:val="left" w:pos="1909"/>
        </w:tabs>
        <w:spacing w:before="11"/>
        <w:ind w:left="1909" w:right="135"/>
        <w:rPr>
          <w:sz w:val="24"/>
          <w:szCs w:val="24"/>
        </w:rPr>
      </w:pPr>
      <w:r w:rsidRPr="009D1129">
        <w:rPr>
          <w:sz w:val="24"/>
          <w:szCs w:val="24"/>
        </w:rPr>
        <w:t>il controllo sulla cumulabilità degli aiuti;</w:t>
      </w:r>
    </w:p>
    <w:p w14:paraId="0A6E386D" w14:textId="77777777" w:rsidR="009D1129" w:rsidRPr="009D1129" w:rsidRDefault="00000000" w:rsidP="009D1129">
      <w:pPr>
        <w:pStyle w:val="Paragrafoelenco"/>
        <w:numPr>
          <w:ilvl w:val="2"/>
          <w:numId w:val="92"/>
        </w:numPr>
        <w:tabs>
          <w:tab w:val="left" w:pos="1909"/>
        </w:tabs>
        <w:spacing w:before="11"/>
        <w:ind w:left="1909" w:right="135"/>
        <w:rPr>
          <w:sz w:val="24"/>
          <w:szCs w:val="24"/>
        </w:rPr>
      </w:pPr>
      <w:r w:rsidRPr="009D1129">
        <w:rPr>
          <w:sz w:val="24"/>
          <w:szCs w:val="24"/>
        </w:rPr>
        <w:t>presenza di condanne con sentenza passata in giudicato per reati che incidano sulla</w:t>
      </w:r>
    </w:p>
    <w:p w14:paraId="614BD24E" w14:textId="41775F46" w:rsidR="00A62412" w:rsidRPr="009D1129" w:rsidRDefault="00000000" w:rsidP="009D1129">
      <w:pPr>
        <w:pStyle w:val="Paragrafoelenco"/>
        <w:tabs>
          <w:tab w:val="left" w:pos="1909"/>
        </w:tabs>
        <w:spacing w:before="11"/>
        <w:ind w:left="1909" w:right="135" w:firstLine="0"/>
        <w:rPr>
          <w:sz w:val="24"/>
          <w:szCs w:val="24"/>
        </w:rPr>
      </w:pPr>
      <w:r w:rsidRPr="009D1129">
        <w:rPr>
          <w:sz w:val="24"/>
          <w:szCs w:val="24"/>
        </w:rPr>
        <w:t xml:space="preserve"> moralità professionale (Casellario Giudiziale);</w:t>
      </w:r>
    </w:p>
    <w:p w14:paraId="2E9E07A3" w14:textId="77777777" w:rsidR="00A62412" w:rsidRPr="009D1129" w:rsidRDefault="00000000" w:rsidP="009D1129">
      <w:pPr>
        <w:pStyle w:val="Paragrafoelenco"/>
        <w:numPr>
          <w:ilvl w:val="2"/>
          <w:numId w:val="92"/>
        </w:numPr>
        <w:tabs>
          <w:tab w:val="left" w:pos="1909"/>
        </w:tabs>
        <w:spacing w:before="11"/>
        <w:ind w:right="131" w:hanging="733"/>
        <w:rPr>
          <w:sz w:val="24"/>
          <w:szCs w:val="24"/>
        </w:rPr>
      </w:pPr>
      <w:r w:rsidRPr="009D1129">
        <w:rPr>
          <w:sz w:val="24"/>
          <w:szCs w:val="24"/>
        </w:rPr>
        <w:t>presenza di sanzioni amministrative che inficino l’ammissibilità (Certificato</w:t>
      </w:r>
    </w:p>
    <w:p w14:paraId="65EB8436" w14:textId="245010B7" w:rsidR="00A62412" w:rsidRDefault="00000000" w:rsidP="009D1129">
      <w:pPr>
        <w:pStyle w:val="Paragrafoelenco"/>
        <w:tabs>
          <w:tab w:val="left" w:pos="1909"/>
        </w:tabs>
        <w:spacing w:before="11"/>
        <w:ind w:left="1985" w:right="131" w:firstLine="0"/>
        <w:rPr>
          <w:sz w:val="24"/>
          <w:szCs w:val="24"/>
        </w:rPr>
      </w:pPr>
      <w:r w:rsidRPr="009D1129">
        <w:rPr>
          <w:sz w:val="24"/>
          <w:szCs w:val="24"/>
        </w:rPr>
        <w:t>Anagrafe Sanzioni Amministrative);</w:t>
      </w:r>
    </w:p>
    <w:p w14:paraId="137960B9" w14:textId="77777777" w:rsidR="00A62412" w:rsidRPr="009D1129" w:rsidRDefault="00000000" w:rsidP="009D1129">
      <w:pPr>
        <w:pStyle w:val="Paragrafoelenco"/>
        <w:numPr>
          <w:ilvl w:val="2"/>
          <w:numId w:val="92"/>
        </w:numPr>
        <w:tabs>
          <w:tab w:val="left" w:pos="1909"/>
        </w:tabs>
        <w:spacing w:before="11"/>
        <w:ind w:left="2268" w:right="131" w:hanging="708"/>
        <w:rPr>
          <w:sz w:val="24"/>
          <w:szCs w:val="24"/>
        </w:rPr>
      </w:pPr>
      <w:r w:rsidRPr="009D1129">
        <w:rPr>
          <w:sz w:val="24"/>
          <w:szCs w:val="24"/>
        </w:rPr>
        <w:t>controllo</w:t>
      </w:r>
      <w:r w:rsidRPr="009D1129">
        <w:rPr>
          <w:spacing w:val="31"/>
          <w:sz w:val="24"/>
          <w:szCs w:val="24"/>
        </w:rPr>
        <w:t xml:space="preserve"> </w:t>
      </w:r>
      <w:r w:rsidRPr="009D1129">
        <w:rPr>
          <w:sz w:val="24"/>
          <w:szCs w:val="24"/>
        </w:rPr>
        <w:t>di</w:t>
      </w:r>
      <w:r w:rsidRPr="009D1129">
        <w:rPr>
          <w:spacing w:val="32"/>
          <w:sz w:val="24"/>
          <w:szCs w:val="24"/>
        </w:rPr>
        <w:t xml:space="preserve"> </w:t>
      </w:r>
      <w:r w:rsidRPr="009D1129">
        <w:rPr>
          <w:sz w:val="24"/>
          <w:szCs w:val="24"/>
        </w:rPr>
        <w:t>regolarità</w:t>
      </w:r>
      <w:r w:rsidRPr="009D1129">
        <w:rPr>
          <w:spacing w:val="32"/>
          <w:sz w:val="24"/>
          <w:szCs w:val="24"/>
        </w:rPr>
        <w:t xml:space="preserve"> </w:t>
      </w:r>
      <w:r w:rsidRPr="009D1129">
        <w:rPr>
          <w:sz w:val="24"/>
          <w:szCs w:val="24"/>
        </w:rPr>
        <w:t>fiscale</w:t>
      </w:r>
      <w:r w:rsidRPr="009D1129">
        <w:rPr>
          <w:spacing w:val="31"/>
          <w:sz w:val="24"/>
          <w:szCs w:val="24"/>
        </w:rPr>
        <w:t xml:space="preserve"> </w:t>
      </w:r>
      <w:r w:rsidRPr="009D1129">
        <w:rPr>
          <w:sz w:val="24"/>
          <w:szCs w:val="24"/>
        </w:rPr>
        <w:t>(Certificato</w:t>
      </w:r>
      <w:r w:rsidRPr="009D1129">
        <w:rPr>
          <w:spacing w:val="32"/>
          <w:sz w:val="24"/>
          <w:szCs w:val="24"/>
        </w:rPr>
        <w:t xml:space="preserve"> </w:t>
      </w:r>
      <w:r w:rsidRPr="009D1129">
        <w:rPr>
          <w:sz w:val="24"/>
          <w:szCs w:val="24"/>
        </w:rPr>
        <w:t>regolarità</w:t>
      </w:r>
      <w:r w:rsidRPr="009D1129">
        <w:rPr>
          <w:spacing w:val="31"/>
          <w:sz w:val="24"/>
          <w:szCs w:val="24"/>
        </w:rPr>
        <w:t xml:space="preserve"> </w:t>
      </w:r>
      <w:r w:rsidRPr="009D1129">
        <w:rPr>
          <w:sz w:val="24"/>
          <w:szCs w:val="24"/>
        </w:rPr>
        <w:t>fiscale</w:t>
      </w:r>
      <w:r w:rsidRPr="009D1129">
        <w:rPr>
          <w:spacing w:val="33"/>
          <w:sz w:val="24"/>
          <w:szCs w:val="24"/>
        </w:rPr>
        <w:t xml:space="preserve"> </w:t>
      </w:r>
      <w:r w:rsidRPr="009D1129">
        <w:rPr>
          <w:sz w:val="24"/>
          <w:szCs w:val="24"/>
        </w:rPr>
        <w:t>– Agenzia</w:t>
      </w:r>
      <w:r w:rsidRPr="009D1129">
        <w:rPr>
          <w:spacing w:val="31"/>
          <w:sz w:val="24"/>
          <w:szCs w:val="24"/>
        </w:rPr>
        <w:t xml:space="preserve"> </w:t>
      </w:r>
      <w:r w:rsidRPr="009D1129">
        <w:rPr>
          <w:sz w:val="24"/>
          <w:szCs w:val="24"/>
        </w:rPr>
        <w:t>delle</w:t>
      </w:r>
    </w:p>
    <w:p w14:paraId="1F9C9C4E" w14:textId="77777777" w:rsidR="00A62412" w:rsidRPr="009D1129" w:rsidRDefault="00000000" w:rsidP="009D1129">
      <w:pPr>
        <w:pStyle w:val="Paragrafoelenco"/>
        <w:tabs>
          <w:tab w:val="left" w:pos="1909"/>
        </w:tabs>
        <w:spacing w:before="11"/>
        <w:ind w:left="1985" w:right="131" w:firstLine="0"/>
        <w:rPr>
          <w:spacing w:val="-2"/>
          <w:sz w:val="24"/>
          <w:szCs w:val="24"/>
        </w:rPr>
      </w:pPr>
      <w:r w:rsidRPr="009D1129">
        <w:rPr>
          <w:spacing w:val="-2"/>
          <w:sz w:val="24"/>
          <w:szCs w:val="24"/>
        </w:rPr>
        <w:t>Entrate);</w:t>
      </w:r>
    </w:p>
    <w:p w14:paraId="4B5F8E07" w14:textId="77777777" w:rsidR="009D1129" w:rsidRPr="009D1129" w:rsidRDefault="00000000" w:rsidP="009D1129">
      <w:pPr>
        <w:pStyle w:val="Paragrafoelenco"/>
        <w:numPr>
          <w:ilvl w:val="2"/>
          <w:numId w:val="92"/>
        </w:numPr>
        <w:tabs>
          <w:tab w:val="left" w:pos="1909"/>
        </w:tabs>
        <w:spacing w:before="11"/>
        <w:ind w:left="1985" w:right="131"/>
        <w:rPr>
          <w:sz w:val="24"/>
          <w:szCs w:val="24"/>
        </w:rPr>
      </w:pPr>
      <w:r w:rsidRPr="009D1129">
        <w:rPr>
          <w:sz w:val="24"/>
          <w:szCs w:val="24"/>
        </w:rPr>
        <w:t>applicazione</w:t>
      </w:r>
      <w:r w:rsidRPr="009D1129">
        <w:rPr>
          <w:spacing w:val="80"/>
          <w:sz w:val="24"/>
          <w:szCs w:val="24"/>
        </w:rPr>
        <w:t xml:space="preserve"> </w:t>
      </w:r>
      <w:r w:rsidRPr="009D1129">
        <w:rPr>
          <w:sz w:val="24"/>
          <w:szCs w:val="24"/>
        </w:rPr>
        <w:t>del</w:t>
      </w:r>
      <w:r w:rsidRPr="009D1129">
        <w:rPr>
          <w:spacing w:val="80"/>
          <w:sz w:val="24"/>
          <w:szCs w:val="24"/>
        </w:rPr>
        <w:t xml:space="preserve"> </w:t>
      </w:r>
      <w:r w:rsidRPr="009D1129">
        <w:rPr>
          <w:sz w:val="24"/>
          <w:szCs w:val="24"/>
        </w:rPr>
        <w:t>Contratto</w:t>
      </w:r>
      <w:r w:rsidRPr="009D1129">
        <w:rPr>
          <w:spacing w:val="80"/>
          <w:sz w:val="24"/>
          <w:szCs w:val="24"/>
        </w:rPr>
        <w:t xml:space="preserve"> </w:t>
      </w:r>
      <w:r w:rsidRPr="009D1129">
        <w:rPr>
          <w:sz w:val="24"/>
          <w:szCs w:val="24"/>
        </w:rPr>
        <w:t>Collettivo</w:t>
      </w:r>
      <w:r w:rsidRPr="009D1129">
        <w:rPr>
          <w:spacing w:val="80"/>
          <w:sz w:val="24"/>
          <w:szCs w:val="24"/>
        </w:rPr>
        <w:t xml:space="preserve"> </w:t>
      </w:r>
      <w:r w:rsidRPr="009D1129">
        <w:rPr>
          <w:sz w:val="24"/>
          <w:szCs w:val="24"/>
        </w:rPr>
        <w:t>Nazionale</w:t>
      </w:r>
      <w:r w:rsidRPr="009D1129">
        <w:rPr>
          <w:spacing w:val="80"/>
          <w:sz w:val="24"/>
          <w:szCs w:val="24"/>
        </w:rPr>
        <w:t xml:space="preserve"> </w:t>
      </w:r>
      <w:r w:rsidRPr="009D1129">
        <w:rPr>
          <w:sz w:val="24"/>
          <w:szCs w:val="24"/>
        </w:rPr>
        <w:t>di</w:t>
      </w:r>
      <w:r w:rsidRPr="009D1129">
        <w:rPr>
          <w:spacing w:val="80"/>
          <w:sz w:val="24"/>
          <w:szCs w:val="24"/>
        </w:rPr>
        <w:t xml:space="preserve"> </w:t>
      </w:r>
      <w:r w:rsidRPr="009D1129">
        <w:rPr>
          <w:sz w:val="24"/>
          <w:szCs w:val="24"/>
        </w:rPr>
        <w:t>Lavoro</w:t>
      </w:r>
      <w:r w:rsidRPr="009D1129">
        <w:rPr>
          <w:spacing w:val="80"/>
          <w:sz w:val="24"/>
          <w:szCs w:val="24"/>
        </w:rPr>
        <w:t xml:space="preserve"> </w:t>
      </w:r>
      <w:r w:rsidRPr="009D1129">
        <w:rPr>
          <w:sz w:val="24"/>
          <w:szCs w:val="24"/>
        </w:rPr>
        <w:t>(CCNL)</w:t>
      </w:r>
      <w:r w:rsidRPr="009D1129">
        <w:rPr>
          <w:spacing w:val="80"/>
          <w:sz w:val="24"/>
          <w:szCs w:val="24"/>
        </w:rPr>
        <w:t xml:space="preserve"> </w:t>
      </w:r>
      <w:r w:rsidRPr="009D1129">
        <w:rPr>
          <w:sz w:val="24"/>
          <w:szCs w:val="24"/>
        </w:rPr>
        <w:t>di riferimento, nel caso di utilizzo di personale dipendente;</w:t>
      </w:r>
    </w:p>
    <w:p w14:paraId="62C3A356" w14:textId="2AA9B3B2" w:rsidR="009D1129" w:rsidRPr="00143012" w:rsidRDefault="009D1129" w:rsidP="009D1129">
      <w:pPr>
        <w:pStyle w:val="Paragrafoelenco"/>
        <w:numPr>
          <w:ilvl w:val="2"/>
          <w:numId w:val="92"/>
        </w:numPr>
        <w:tabs>
          <w:tab w:val="left" w:pos="1909"/>
        </w:tabs>
        <w:spacing w:before="11"/>
        <w:ind w:left="1985" w:right="131"/>
        <w:rPr>
          <w:sz w:val="24"/>
          <w:szCs w:val="24"/>
        </w:rPr>
      </w:pPr>
      <w:r w:rsidRPr="00143012">
        <w:rPr>
          <w:sz w:val="24"/>
          <w:szCs w:val="24"/>
        </w:rPr>
        <w:t>verifica la rispondenza della domanda agli obiettivi ed alle finalità previste nell’operazione;</w:t>
      </w:r>
    </w:p>
    <w:p w14:paraId="065DFBE1" w14:textId="77777777" w:rsidR="009D1129" w:rsidRPr="00143012" w:rsidRDefault="009D1129" w:rsidP="009D1129">
      <w:pPr>
        <w:pStyle w:val="Paragrafoelenco"/>
        <w:numPr>
          <w:ilvl w:val="2"/>
          <w:numId w:val="92"/>
        </w:numPr>
        <w:tabs>
          <w:tab w:val="left" w:pos="1909"/>
        </w:tabs>
        <w:spacing w:before="11"/>
        <w:ind w:left="1984" w:right="130" w:hanging="357"/>
        <w:rPr>
          <w:sz w:val="24"/>
        </w:rPr>
      </w:pPr>
      <w:r w:rsidRPr="00143012">
        <w:rPr>
          <w:sz w:val="24"/>
        </w:rPr>
        <w:t xml:space="preserve">procede all’esame delle caratteristiche tecnico-economiche di ciascuna domanda di sostegno; </w:t>
      </w:r>
    </w:p>
    <w:p w14:paraId="6A889370" w14:textId="1211A33A" w:rsidR="009D1129" w:rsidRPr="00143012" w:rsidRDefault="009D1129" w:rsidP="009D1129">
      <w:pPr>
        <w:pStyle w:val="Paragrafoelenco"/>
        <w:numPr>
          <w:ilvl w:val="2"/>
          <w:numId w:val="92"/>
        </w:numPr>
        <w:ind w:left="1985"/>
        <w:rPr>
          <w:sz w:val="24"/>
        </w:rPr>
      </w:pPr>
      <w:r w:rsidRPr="00143012">
        <w:rPr>
          <w:sz w:val="24"/>
        </w:rPr>
        <w:t>verifica la coerenza delle voci di spesa con le Linee guida per l’ammissibilità delle spese del PN FEAMPA 2021-2027, verifica la coerenza delle attività di progetto con quanto previsto dalle Disposizioni attuative o dai regolamenti. Le suddette verifiche sono necessarie per la definizione degli importi ammissibili a finanziamento; l’Amministrazione provvederà a comunicare al richiedente tale importo alla luce delle eventuali decurtazioni o rimodulazioni.</w:t>
      </w:r>
    </w:p>
    <w:p w14:paraId="219486C0" w14:textId="77777777" w:rsidR="00A62412" w:rsidRDefault="00A62412">
      <w:pPr>
        <w:pStyle w:val="Corpotesto"/>
        <w:ind w:left="853"/>
        <w:jc w:val="both"/>
      </w:pPr>
    </w:p>
    <w:p w14:paraId="58C9B9AB" w14:textId="0DE96A33" w:rsidR="00437691" w:rsidRDefault="00000000" w:rsidP="00136F96">
      <w:pPr>
        <w:pStyle w:val="Corpotesto"/>
        <w:jc w:val="both"/>
      </w:pPr>
      <w:r>
        <w:t>Gli</w:t>
      </w:r>
      <w:r>
        <w:rPr>
          <w:spacing w:val="-2"/>
        </w:rPr>
        <w:t xml:space="preserve"> </w:t>
      </w:r>
      <w:r>
        <w:t>esiti</w:t>
      </w:r>
      <w:r>
        <w:rPr>
          <w:spacing w:val="-1"/>
        </w:rPr>
        <w:t xml:space="preserve"> </w:t>
      </w:r>
      <w:r>
        <w:t>dell’istruttoria</w:t>
      </w:r>
      <w:r>
        <w:rPr>
          <w:spacing w:val="-3"/>
        </w:rPr>
        <w:t xml:space="preserve"> </w:t>
      </w:r>
      <w:r>
        <w:t>di</w:t>
      </w:r>
      <w:r>
        <w:rPr>
          <w:spacing w:val="-3"/>
        </w:rPr>
        <w:t xml:space="preserve"> </w:t>
      </w:r>
      <w:r>
        <w:t>ammissibilità</w:t>
      </w:r>
      <w:r>
        <w:rPr>
          <w:spacing w:val="-1"/>
        </w:rPr>
        <w:t xml:space="preserve"> </w:t>
      </w:r>
      <w:r>
        <w:t>sono</w:t>
      </w:r>
      <w:r>
        <w:rPr>
          <w:spacing w:val="-1"/>
        </w:rPr>
        <w:t xml:space="preserve"> </w:t>
      </w:r>
      <w:r>
        <w:t>riportati</w:t>
      </w:r>
      <w:r>
        <w:rPr>
          <w:spacing w:val="-2"/>
        </w:rPr>
        <w:t xml:space="preserve"> </w:t>
      </w:r>
      <w:r>
        <w:t>nell’apposita</w:t>
      </w:r>
      <w:r>
        <w:rPr>
          <w:spacing w:val="-1"/>
        </w:rPr>
        <w:t xml:space="preserve"> </w:t>
      </w:r>
      <w:r>
        <w:t>check</w:t>
      </w:r>
      <w:r>
        <w:rPr>
          <w:spacing w:val="-1"/>
        </w:rPr>
        <w:t xml:space="preserve"> </w:t>
      </w:r>
      <w:r>
        <w:rPr>
          <w:spacing w:val="-2"/>
        </w:rPr>
        <w:t>list</w:t>
      </w:r>
      <w:r w:rsidR="00D3778A">
        <w:rPr>
          <w:spacing w:val="-2"/>
        </w:rPr>
        <w:t xml:space="preserve"> </w:t>
      </w:r>
      <w:r w:rsidR="00D3778A" w:rsidRPr="00143012">
        <w:t>allegata all’Avviso</w:t>
      </w:r>
      <w:r w:rsidRPr="00143012">
        <w:rPr>
          <w:spacing w:val="-2"/>
        </w:rPr>
        <w:t>.</w:t>
      </w:r>
    </w:p>
    <w:p w14:paraId="4DE4C789" w14:textId="64B02DE8" w:rsidR="00437691" w:rsidRDefault="00000000" w:rsidP="00136F96">
      <w:pPr>
        <w:pStyle w:val="Corpotesto"/>
        <w:spacing w:before="139" w:line="360" w:lineRule="auto"/>
        <w:ind w:right="129"/>
        <w:jc w:val="both"/>
      </w:pPr>
      <w:r>
        <w:t>Nel caso in cui le domande siano carenti della documentazione obbligatoria prevista dall’Avviso</w:t>
      </w:r>
      <w:r>
        <w:rPr>
          <w:spacing w:val="-6"/>
        </w:rPr>
        <w:t xml:space="preserve"> </w:t>
      </w:r>
      <w:r>
        <w:t>pubblico</w:t>
      </w:r>
      <w:r>
        <w:rPr>
          <w:spacing w:val="-7"/>
        </w:rPr>
        <w:t xml:space="preserve"> </w:t>
      </w:r>
      <w:r>
        <w:t>ovvero</w:t>
      </w:r>
      <w:r>
        <w:rPr>
          <w:spacing w:val="-7"/>
        </w:rPr>
        <w:t xml:space="preserve"> </w:t>
      </w:r>
      <w:r>
        <w:t>i</w:t>
      </w:r>
      <w:r>
        <w:rPr>
          <w:spacing w:val="-6"/>
        </w:rPr>
        <w:t xml:space="preserve"> </w:t>
      </w:r>
      <w:r>
        <w:t>controlli</w:t>
      </w:r>
      <w:r>
        <w:rPr>
          <w:spacing w:val="-6"/>
        </w:rPr>
        <w:t xml:space="preserve"> </w:t>
      </w:r>
      <w:r>
        <w:t>diano</w:t>
      </w:r>
      <w:r>
        <w:rPr>
          <w:spacing w:val="-5"/>
        </w:rPr>
        <w:t xml:space="preserve"> </w:t>
      </w:r>
      <w:r>
        <w:t>esito</w:t>
      </w:r>
      <w:r>
        <w:rPr>
          <w:spacing w:val="-7"/>
        </w:rPr>
        <w:t xml:space="preserve"> </w:t>
      </w:r>
      <w:r>
        <w:t>negativo,</w:t>
      </w:r>
      <w:r>
        <w:rPr>
          <w:spacing w:val="-7"/>
        </w:rPr>
        <w:t xml:space="preserve"> </w:t>
      </w:r>
      <w:r>
        <w:t>si</w:t>
      </w:r>
      <w:r>
        <w:rPr>
          <w:spacing w:val="-6"/>
        </w:rPr>
        <w:t xml:space="preserve"> </w:t>
      </w:r>
      <w:r>
        <w:t>procederà</w:t>
      </w:r>
      <w:r>
        <w:rPr>
          <w:spacing w:val="-8"/>
        </w:rPr>
        <w:t xml:space="preserve"> </w:t>
      </w:r>
      <w:r>
        <w:t>alla</w:t>
      </w:r>
      <w:r>
        <w:rPr>
          <w:spacing w:val="-7"/>
        </w:rPr>
        <w:t xml:space="preserve"> </w:t>
      </w:r>
      <w:r>
        <w:t>comunicazione di</w:t>
      </w:r>
      <w:r>
        <w:rPr>
          <w:spacing w:val="-9"/>
        </w:rPr>
        <w:t xml:space="preserve"> </w:t>
      </w:r>
      <w:r>
        <w:t>non</w:t>
      </w:r>
      <w:r>
        <w:rPr>
          <w:spacing w:val="-10"/>
        </w:rPr>
        <w:t xml:space="preserve"> </w:t>
      </w:r>
      <w:r>
        <w:t>ammissibilità</w:t>
      </w:r>
      <w:r>
        <w:rPr>
          <w:spacing w:val="-10"/>
        </w:rPr>
        <w:t xml:space="preserve"> </w:t>
      </w:r>
      <w:r>
        <w:t>ai</w:t>
      </w:r>
      <w:r>
        <w:rPr>
          <w:spacing w:val="-9"/>
        </w:rPr>
        <w:t xml:space="preserve"> </w:t>
      </w:r>
      <w:r>
        <w:t>sensi</w:t>
      </w:r>
      <w:r>
        <w:rPr>
          <w:spacing w:val="-9"/>
        </w:rPr>
        <w:t xml:space="preserve"> </w:t>
      </w:r>
      <w:r>
        <w:t>e</w:t>
      </w:r>
      <w:r>
        <w:rPr>
          <w:spacing w:val="-11"/>
        </w:rPr>
        <w:t xml:space="preserve"> </w:t>
      </w:r>
      <w:r>
        <w:t>per</w:t>
      </w:r>
      <w:r>
        <w:rPr>
          <w:spacing w:val="-10"/>
        </w:rPr>
        <w:t xml:space="preserve"> </w:t>
      </w:r>
      <w:r>
        <w:t>gli</w:t>
      </w:r>
      <w:r>
        <w:rPr>
          <w:spacing w:val="-9"/>
        </w:rPr>
        <w:t xml:space="preserve"> </w:t>
      </w:r>
      <w:r>
        <w:t>effetti</w:t>
      </w:r>
      <w:r>
        <w:rPr>
          <w:spacing w:val="-9"/>
        </w:rPr>
        <w:t xml:space="preserve"> </w:t>
      </w:r>
      <w:r>
        <w:t>di</w:t>
      </w:r>
      <w:r>
        <w:rPr>
          <w:spacing w:val="-9"/>
        </w:rPr>
        <w:t xml:space="preserve"> </w:t>
      </w:r>
      <w:r>
        <w:t>cui</w:t>
      </w:r>
      <w:r>
        <w:rPr>
          <w:spacing w:val="-9"/>
        </w:rPr>
        <w:t xml:space="preserve"> </w:t>
      </w:r>
      <w:r>
        <w:t>all’art.</w:t>
      </w:r>
      <w:r>
        <w:rPr>
          <w:spacing w:val="-10"/>
        </w:rPr>
        <w:t xml:space="preserve"> </w:t>
      </w:r>
      <w:r>
        <w:t>10</w:t>
      </w:r>
      <w:r>
        <w:rPr>
          <w:spacing w:val="-10"/>
        </w:rPr>
        <w:t xml:space="preserve"> </w:t>
      </w:r>
      <w:r>
        <w:t>bis</w:t>
      </w:r>
      <w:r>
        <w:rPr>
          <w:spacing w:val="-9"/>
        </w:rPr>
        <w:t xml:space="preserve"> </w:t>
      </w:r>
      <w:r>
        <w:t>della</w:t>
      </w:r>
      <w:r>
        <w:rPr>
          <w:spacing w:val="-11"/>
        </w:rPr>
        <w:t xml:space="preserve"> </w:t>
      </w:r>
      <w:r>
        <w:t>L.</w:t>
      </w:r>
      <w:r>
        <w:rPr>
          <w:spacing w:val="40"/>
        </w:rPr>
        <w:t xml:space="preserve"> </w:t>
      </w:r>
      <w:r>
        <w:t>241/1990</w:t>
      </w:r>
      <w:r>
        <w:rPr>
          <w:spacing w:val="-10"/>
        </w:rPr>
        <w:t xml:space="preserve"> </w:t>
      </w:r>
      <w:r>
        <w:t>e</w:t>
      </w:r>
      <w:r>
        <w:rPr>
          <w:spacing w:val="-11"/>
        </w:rPr>
        <w:t xml:space="preserve"> </w:t>
      </w:r>
      <w:r>
        <w:t xml:space="preserve">ss.mm.ii. </w:t>
      </w:r>
      <w:r>
        <w:rPr>
          <w:spacing w:val="-2"/>
        </w:rPr>
        <w:t>Qualora</w:t>
      </w:r>
      <w:r>
        <w:rPr>
          <w:spacing w:val="-3"/>
        </w:rPr>
        <w:t xml:space="preserve"> </w:t>
      </w:r>
      <w:r>
        <w:rPr>
          <w:spacing w:val="-2"/>
        </w:rPr>
        <w:t>risulti</w:t>
      </w:r>
      <w:r>
        <w:rPr>
          <w:spacing w:val="-3"/>
        </w:rPr>
        <w:t xml:space="preserve"> </w:t>
      </w:r>
      <w:r>
        <w:rPr>
          <w:spacing w:val="-2"/>
        </w:rPr>
        <w:t>assente</w:t>
      </w:r>
      <w:r>
        <w:rPr>
          <w:spacing w:val="-6"/>
        </w:rPr>
        <w:t xml:space="preserve"> </w:t>
      </w:r>
      <w:r>
        <w:rPr>
          <w:spacing w:val="-2"/>
        </w:rPr>
        <w:t>parte</w:t>
      </w:r>
      <w:r>
        <w:rPr>
          <w:spacing w:val="-6"/>
        </w:rPr>
        <w:t xml:space="preserve"> </w:t>
      </w:r>
      <w:r>
        <w:rPr>
          <w:spacing w:val="-2"/>
        </w:rPr>
        <w:t>della</w:t>
      </w:r>
      <w:r>
        <w:rPr>
          <w:spacing w:val="-6"/>
        </w:rPr>
        <w:t xml:space="preserve"> </w:t>
      </w:r>
      <w:r>
        <w:rPr>
          <w:spacing w:val="-2"/>
        </w:rPr>
        <w:t>documentazione per</w:t>
      </w:r>
      <w:r>
        <w:rPr>
          <w:spacing w:val="-6"/>
        </w:rPr>
        <w:t xml:space="preserve"> </w:t>
      </w:r>
      <w:r>
        <w:rPr>
          <w:spacing w:val="-2"/>
        </w:rPr>
        <w:t>la</w:t>
      </w:r>
      <w:r>
        <w:rPr>
          <w:spacing w:val="-5"/>
        </w:rPr>
        <w:t xml:space="preserve"> </w:t>
      </w:r>
      <w:r>
        <w:rPr>
          <w:spacing w:val="-2"/>
        </w:rPr>
        <w:t>quale</w:t>
      </w:r>
      <w:r>
        <w:rPr>
          <w:spacing w:val="-5"/>
        </w:rPr>
        <w:t xml:space="preserve"> </w:t>
      </w:r>
      <w:r>
        <w:rPr>
          <w:spacing w:val="-2"/>
        </w:rPr>
        <w:t>nell’Avviso</w:t>
      </w:r>
      <w:r>
        <w:rPr>
          <w:spacing w:val="-3"/>
        </w:rPr>
        <w:t xml:space="preserve"> </w:t>
      </w:r>
      <w:r>
        <w:rPr>
          <w:spacing w:val="-2"/>
        </w:rPr>
        <w:t>pubblico</w:t>
      </w:r>
      <w:r>
        <w:rPr>
          <w:spacing w:val="-5"/>
        </w:rPr>
        <w:t xml:space="preserve"> </w:t>
      </w:r>
      <w:r>
        <w:rPr>
          <w:spacing w:val="-2"/>
        </w:rPr>
        <w:t>è</w:t>
      </w:r>
      <w:r>
        <w:rPr>
          <w:spacing w:val="-6"/>
        </w:rPr>
        <w:t xml:space="preserve"> </w:t>
      </w:r>
      <w:r>
        <w:rPr>
          <w:spacing w:val="-2"/>
        </w:rPr>
        <w:t xml:space="preserve">prevista </w:t>
      </w:r>
      <w:r>
        <w:t>l’integrazione, l’Amministrazione provvederà a richiederne la trasmissione nei limiti di quanto stabilito all’articolo 6 della Legge n. 241/1990. Tale richiesta costituisce anche comunicazione dei motivi ostativi ai sensi e</w:t>
      </w:r>
      <w:r>
        <w:rPr>
          <w:spacing w:val="-1"/>
        </w:rPr>
        <w:t xml:space="preserve"> </w:t>
      </w:r>
      <w:r>
        <w:t>per</w:t>
      </w:r>
      <w:r>
        <w:rPr>
          <w:spacing w:val="-1"/>
        </w:rPr>
        <w:t xml:space="preserve"> </w:t>
      </w:r>
      <w:r>
        <w:t>gli effetti di cui all’art.</w:t>
      </w:r>
      <w:r>
        <w:rPr>
          <w:spacing w:val="-1"/>
        </w:rPr>
        <w:t xml:space="preserve"> </w:t>
      </w:r>
      <w:r>
        <w:t>10 bis della</w:t>
      </w:r>
      <w:r>
        <w:rPr>
          <w:spacing w:val="-1"/>
        </w:rPr>
        <w:t xml:space="preserve"> </w:t>
      </w:r>
      <w:r>
        <w:t xml:space="preserve">Legge n. </w:t>
      </w:r>
      <w:r>
        <w:rPr>
          <w:spacing w:val="-2"/>
        </w:rPr>
        <w:t>241/1990.</w:t>
      </w:r>
    </w:p>
    <w:p w14:paraId="0E40EC73" w14:textId="2D541DD5" w:rsidR="00136F96" w:rsidRDefault="00000000" w:rsidP="00136F96">
      <w:pPr>
        <w:pStyle w:val="Corpotesto"/>
        <w:spacing w:before="1" w:line="360" w:lineRule="auto"/>
        <w:ind w:right="130"/>
        <w:jc w:val="both"/>
      </w:pPr>
      <w:r>
        <w:t>Per le domande i cui controlli hanno dato esito positivo e la documentazione presentata sia completa, si prosegue con l’attività istruttoria di valutazione del progetto</w:t>
      </w:r>
      <w:r w:rsidR="009D1129">
        <w:t>.</w:t>
      </w:r>
      <w:r w:rsidR="00136F96">
        <w:t xml:space="preserve"> </w:t>
      </w:r>
    </w:p>
    <w:p w14:paraId="197A903A" w14:textId="77777777" w:rsidR="00136F96" w:rsidRDefault="00136F96" w:rsidP="00136F96">
      <w:pPr>
        <w:pStyle w:val="Corpotesto"/>
        <w:spacing w:before="1" w:line="360" w:lineRule="auto"/>
        <w:ind w:right="130"/>
        <w:jc w:val="both"/>
      </w:pPr>
    </w:p>
    <w:p w14:paraId="50892CA0" w14:textId="77777777" w:rsidR="000A3E49" w:rsidRDefault="000A3E49" w:rsidP="00136F96">
      <w:pPr>
        <w:pStyle w:val="Corpotesto"/>
        <w:spacing w:before="1" w:line="360" w:lineRule="auto"/>
        <w:ind w:right="130"/>
        <w:jc w:val="both"/>
      </w:pPr>
    </w:p>
    <w:p w14:paraId="47896092" w14:textId="77777777" w:rsidR="000A3E49" w:rsidRDefault="000A3E49" w:rsidP="00136F96">
      <w:pPr>
        <w:pStyle w:val="Corpotesto"/>
        <w:spacing w:before="1" w:line="360" w:lineRule="auto"/>
        <w:ind w:right="130"/>
        <w:jc w:val="both"/>
      </w:pPr>
    </w:p>
    <w:p w14:paraId="5981E5EF" w14:textId="0F076909" w:rsidR="009D1129" w:rsidRPr="00404C1A" w:rsidRDefault="00136F96" w:rsidP="00136F96">
      <w:pPr>
        <w:pStyle w:val="Corpotesto"/>
        <w:spacing w:before="1" w:line="360" w:lineRule="auto"/>
        <w:ind w:right="130" w:firstLine="720"/>
        <w:jc w:val="both"/>
        <w:rPr>
          <w:rFonts w:cs="Arial"/>
          <w:szCs w:val="20"/>
        </w:rPr>
      </w:pPr>
      <w:r>
        <w:t xml:space="preserve">3) la </w:t>
      </w:r>
      <w:r w:rsidRPr="00136F96">
        <w:rPr>
          <w:b/>
          <w:bCs/>
        </w:rPr>
        <w:t>valutazione</w:t>
      </w:r>
      <w:r>
        <w:t xml:space="preserve"> </w:t>
      </w:r>
      <w:r w:rsidR="009D1129" w:rsidRPr="00404C1A">
        <w:rPr>
          <w:rFonts w:cs="Arial"/>
          <w:szCs w:val="20"/>
        </w:rPr>
        <w:t xml:space="preserve">consiste nell’assegnazione di un punteggio attribuito coerentemente a quanto previsto dai Criteri di selezione del PN FEAMPA 2021-2027 (Disposizioni attuative dell’azione e avviso pubblico), attraverso l’utilizzo di apposite schede di valutazione. Sulla base dei punteggi attribuiti alle singole domande di sostegno viene formulata una graduatoria. </w:t>
      </w:r>
      <w:r w:rsidR="009D1129" w:rsidRPr="00143012">
        <w:rPr>
          <w:rFonts w:cs="Arial"/>
          <w:szCs w:val="20"/>
        </w:rPr>
        <w:t>La presente fase di valutazione viene attuata dal Responsabile di Azione</w:t>
      </w:r>
      <w:r w:rsidR="00143012">
        <w:rPr>
          <w:rFonts w:cs="Arial"/>
          <w:szCs w:val="20"/>
        </w:rPr>
        <w:t>, o in alternativa dall’eventuale Commissione di valutazione designata</w:t>
      </w:r>
      <w:r w:rsidR="00B517C8">
        <w:rPr>
          <w:rFonts w:cs="Arial"/>
          <w:szCs w:val="20"/>
        </w:rPr>
        <w:t>, secondo quanto stabilito nei rispettivi Avvisi pubblici</w:t>
      </w:r>
      <w:r w:rsidRPr="00143012">
        <w:rPr>
          <w:rFonts w:cs="Arial"/>
          <w:szCs w:val="20"/>
        </w:rPr>
        <w:t>.</w:t>
      </w:r>
      <w:r>
        <w:rPr>
          <w:rFonts w:cs="Arial"/>
          <w:szCs w:val="20"/>
        </w:rPr>
        <w:t xml:space="preserve"> </w:t>
      </w:r>
      <w:r w:rsidR="009D1129" w:rsidRPr="00404C1A">
        <w:rPr>
          <w:rFonts w:cs="Arial"/>
          <w:szCs w:val="20"/>
        </w:rPr>
        <w:t xml:space="preserve"> </w:t>
      </w:r>
    </w:p>
    <w:p w14:paraId="31F51013" w14:textId="03EC2F98" w:rsidR="00136F96" w:rsidRDefault="009D1129" w:rsidP="007D43FB">
      <w:pPr>
        <w:spacing w:line="360" w:lineRule="auto"/>
        <w:jc w:val="both"/>
      </w:pPr>
      <w:r w:rsidRPr="00136F96">
        <w:rPr>
          <w:rFonts w:cs="Arial"/>
          <w:sz w:val="24"/>
          <w:szCs w:val="24"/>
        </w:rPr>
        <w:t>La scheda di valutazione sopra menzionata diverrà parte integrante del verbale datato e sottoscritto dal Responsabile del Procedimento</w:t>
      </w:r>
      <w:r w:rsidR="00136F96">
        <w:rPr>
          <w:rFonts w:cs="Arial"/>
          <w:sz w:val="24"/>
          <w:szCs w:val="24"/>
        </w:rPr>
        <w:t xml:space="preserve"> o </w:t>
      </w:r>
      <w:r w:rsidRPr="00136F96">
        <w:rPr>
          <w:rFonts w:cs="Arial"/>
          <w:sz w:val="24"/>
          <w:szCs w:val="24"/>
        </w:rPr>
        <w:t>soggetto incaricato. Al richiedente saranno riconosciuti i requisiti di priorità e, di conseguenza, i relativi punteggi esclusivamente se dichiarati nella domanda di sostegno e che siano stati oggetto di verifica, modifica ed attribuzione nella fase di istruttoria tecnico–</w:t>
      </w:r>
      <w:r w:rsidR="00136F96">
        <w:rPr>
          <w:rFonts w:cs="Arial"/>
          <w:sz w:val="24"/>
          <w:szCs w:val="24"/>
        </w:rPr>
        <w:t>a</w:t>
      </w:r>
      <w:r w:rsidRPr="00136F96">
        <w:rPr>
          <w:rFonts w:cs="Arial"/>
          <w:sz w:val="24"/>
          <w:szCs w:val="24"/>
        </w:rPr>
        <w:t xml:space="preserve">mministrativa. </w:t>
      </w:r>
    </w:p>
    <w:p w14:paraId="7ADD98E9" w14:textId="56E717E2" w:rsidR="00437691" w:rsidRDefault="00000000" w:rsidP="00136F96">
      <w:pPr>
        <w:pStyle w:val="Corpotesto"/>
        <w:spacing w:before="1" w:line="360" w:lineRule="auto"/>
        <w:ind w:right="130"/>
        <w:jc w:val="both"/>
      </w:pPr>
      <w:r>
        <w:t>Le</w:t>
      </w:r>
      <w:r>
        <w:rPr>
          <w:spacing w:val="-15"/>
        </w:rPr>
        <w:t xml:space="preserve"> </w:t>
      </w:r>
      <w:r>
        <w:t>proposte</w:t>
      </w:r>
      <w:r>
        <w:rPr>
          <w:spacing w:val="-15"/>
        </w:rPr>
        <w:t xml:space="preserve"> </w:t>
      </w:r>
      <w:r>
        <w:t>progettuali</w:t>
      </w:r>
      <w:r>
        <w:rPr>
          <w:spacing w:val="-15"/>
        </w:rPr>
        <w:t xml:space="preserve"> </w:t>
      </w:r>
      <w:r>
        <w:t>che</w:t>
      </w:r>
      <w:r>
        <w:rPr>
          <w:spacing w:val="-15"/>
        </w:rPr>
        <w:t xml:space="preserve"> </w:t>
      </w:r>
      <w:r>
        <w:t>non</w:t>
      </w:r>
      <w:r>
        <w:rPr>
          <w:spacing w:val="-14"/>
        </w:rPr>
        <w:t xml:space="preserve"> </w:t>
      </w:r>
      <w:r>
        <w:t>raggiungono</w:t>
      </w:r>
      <w:r>
        <w:rPr>
          <w:spacing w:val="-14"/>
        </w:rPr>
        <w:t xml:space="preserve"> </w:t>
      </w:r>
      <w:r>
        <w:t>il</w:t>
      </w:r>
      <w:r>
        <w:rPr>
          <w:spacing w:val="-14"/>
        </w:rPr>
        <w:t xml:space="preserve"> </w:t>
      </w:r>
      <w:r>
        <w:t>punteggio</w:t>
      </w:r>
      <w:r>
        <w:rPr>
          <w:spacing w:val="-14"/>
        </w:rPr>
        <w:t xml:space="preserve"> </w:t>
      </w:r>
      <w:r>
        <w:t>minimo</w:t>
      </w:r>
      <w:r>
        <w:rPr>
          <w:spacing w:val="-14"/>
        </w:rPr>
        <w:t xml:space="preserve"> </w:t>
      </w:r>
      <w:r>
        <w:t>previsto</w:t>
      </w:r>
      <w:r>
        <w:rPr>
          <w:spacing w:val="-14"/>
        </w:rPr>
        <w:t xml:space="preserve"> </w:t>
      </w:r>
      <w:r>
        <w:t>per</w:t>
      </w:r>
      <w:r>
        <w:rPr>
          <w:spacing w:val="-15"/>
        </w:rPr>
        <w:t xml:space="preserve"> </w:t>
      </w:r>
      <w:r>
        <w:t xml:space="preserve">l’ammissibilità della domanda ovvero che risultano carenti della documentazione obbligatoria, così come indicato dall’Avviso pubblico, sono </w:t>
      </w:r>
      <w:r w:rsidR="00136F96">
        <w:t xml:space="preserve">dichiarate inammissibili ed </w:t>
      </w:r>
      <w:r>
        <w:t>escluse dalla graduatoria</w:t>
      </w:r>
      <w:r w:rsidR="00136F96">
        <w:t>. T</w:t>
      </w:r>
      <w:r>
        <w:t>ale esclusione è comunicata a norma dell’art. 10 della L. 241/1990.</w:t>
      </w:r>
    </w:p>
    <w:p w14:paraId="647D59AB" w14:textId="77777777" w:rsidR="00A62412" w:rsidRDefault="00000000" w:rsidP="00136F96">
      <w:pPr>
        <w:pStyle w:val="Corpotesto"/>
        <w:spacing w:line="360" w:lineRule="auto"/>
        <w:ind w:right="130"/>
        <w:jc w:val="both"/>
      </w:pPr>
      <w:r>
        <w:t>Terminata l‘istruttoria, gli esiti vengono trasmessi dal Responsabile</w:t>
      </w:r>
      <w:r>
        <w:rPr>
          <w:spacing w:val="-7"/>
        </w:rPr>
        <w:t xml:space="preserve"> </w:t>
      </w:r>
      <w:r>
        <w:t>di</w:t>
      </w:r>
      <w:r>
        <w:rPr>
          <w:spacing w:val="-16"/>
        </w:rPr>
        <w:t xml:space="preserve"> </w:t>
      </w:r>
      <w:r>
        <w:t>Azione</w:t>
      </w:r>
      <w:r>
        <w:rPr>
          <w:spacing w:val="-5"/>
        </w:rPr>
        <w:t xml:space="preserve"> </w:t>
      </w:r>
      <w:r>
        <w:t>(RdA)</w:t>
      </w:r>
      <w:r>
        <w:rPr>
          <w:spacing w:val="-5"/>
        </w:rPr>
        <w:t xml:space="preserve"> </w:t>
      </w:r>
      <w:r>
        <w:t>al</w:t>
      </w:r>
      <w:r>
        <w:rPr>
          <w:spacing w:val="-3"/>
        </w:rPr>
        <w:t xml:space="preserve"> </w:t>
      </w:r>
      <w:r>
        <w:t>Referente</w:t>
      </w:r>
      <w:r>
        <w:rPr>
          <w:spacing w:val="-5"/>
        </w:rPr>
        <w:t xml:space="preserve"> </w:t>
      </w:r>
      <w:r>
        <w:t>dell’Autorità</w:t>
      </w:r>
      <w:r>
        <w:rPr>
          <w:spacing w:val="-5"/>
        </w:rPr>
        <w:t xml:space="preserve"> </w:t>
      </w:r>
      <w:r>
        <w:t>di</w:t>
      </w:r>
      <w:r>
        <w:rPr>
          <w:spacing w:val="-3"/>
        </w:rPr>
        <w:t xml:space="preserve"> </w:t>
      </w:r>
      <w:r>
        <w:t>gestione</w:t>
      </w:r>
      <w:r>
        <w:rPr>
          <w:spacing w:val="-3"/>
        </w:rPr>
        <w:t xml:space="preserve"> </w:t>
      </w:r>
      <w:r>
        <w:t>(RAdG)</w:t>
      </w:r>
      <w:r>
        <w:rPr>
          <w:spacing w:val="-5"/>
        </w:rPr>
        <w:t xml:space="preserve"> </w:t>
      </w:r>
      <w:r>
        <w:t>che</w:t>
      </w:r>
      <w:r>
        <w:rPr>
          <w:spacing w:val="-5"/>
        </w:rPr>
        <w:t xml:space="preserve"> </w:t>
      </w:r>
      <w:r>
        <w:rPr>
          <w:spacing w:val="-2"/>
        </w:rPr>
        <w:t>provvederà</w:t>
      </w:r>
      <w:r w:rsidR="00A62412">
        <w:t xml:space="preserve"> a</w:t>
      </w:r>
      <w:r>
        <w:t xml:space="preserve"> redigere l’atto di approvazione della graduatoria. </w:t>
      </w:r>
    </w:p>
    <w:p w14:paraId="4B0C6A41" w14:textId="0760F81C" w:rsidR="00437691" w:rsidRDefault="00000000" w:rsidP="00A62412">
      <w:pPr>
        <w:pStyle w:val="Corpotesto"/>
        <w:spacing w:line="360" w:lineRule="auto"/>
        <w:ind w:left="853" w:right="130"/>
        <w:jc w:val="both"/>
      </w:pPr>
      <w:r>
        <w:t>Tali esiti sono costituiti dalla seguente</w:t>
      </w:r>
      <w:r w:rsidR="00A62412">
        <w:t xml:space="preserve"> </w:t>
      </w:r>
      <w:r>
        <w:rPr>
          <w:spacing w:val="-2"/>
        </w:rPr>
        <w:t>documentazione:</w:t>
      </w:r>
    </w:p>
    <w:p w14:paraId="36551B07" w14:textId="77777777" w:rsidR="00437691" w:rsidRPr="00A62412" w:rsidRDefault="00000000" w:rsidP="00A62412">
      <w:pPr>
        <w:pStyle w:val="Paragrafoelenco"/>
        <w:numPr>
          <w:ilvl w:val="0"/>
          <w:numId w:val="123"/>
        </w:numPr>
        <w:tabs>
          <w:tab w:val="left" w:pos="1549"/>
        </w:tabs>
        <w:rPr>
          <w:sz w:val="24"/>
        </w:rPr>
      </w:pPr>
      <w:r w:rsidRPr="00A62412">
        <w:rPr>
          <w:sz w:val="24"/>
        </w:rPr>
        <w:t>Elenco</w:t>
      </w:r>
      <w:r w:rsidRPr="00A62412">
        <w:rPr>
          <w:spacing w:val="-1"/>
          <w:sz w:val="24"/>
        </w:rPr>
        <w:t xml:space="preserve"> </w:t>
      </w:r>
      <w:r w:rsidRPr="00A62412">
        <w:rPr>
          <w:sz w:val="24"/>
        </w:rPr>
        <w:t>delle</w:t>
      </w:r>
      <w:r w:rsidRPr="00A62412">
        <w:rPr>
          <w:spacing w:val="-2"/>
          <w:sz w:val="24"/>
        </w:rPr>
        <w:t xml:space="preserve"> </w:t>
      </w:r>
      <w:r w:rsidRPr="00A62412">
        <w:rPr>
          <w:sz w:val="24"/>
        </w:rPr>
        <w:t>domande</w:t>
      </w:r>
      <w:r w:rsidRPr="00A62412">
        <w:rPr>
          <w:spacing w:val="-1"/>
          <w:sz w:val="24"/>
        </w:rPr>
        <w:t xml:space="preserve"> </w:t>
      </w:r>
      <w:r w:rsidRPr="00A62412">
        <w:rPr>
          <w:spacing w:val="-2"/>
          <w:sz w:val="24"/>
        </w:rPr>
        <w:t>presentate;</w:t>
      </w:r>
    </w:p>
    <w:p w14:paraId="79FAA618" w14:textId="77777777" w:rsidR="00437691" w:rsidRPr="00A62412" w:rsidRDefault="00000000" w:rsidP="00A62412">
      <w:pPr>
        <w:pStyle w:val="Paragrafoelenco"/>
        <w:numPr>
          <w:ilvl w:val="0"/>
          <w:numId w:val="123"/>
        </w:numPr>
        <w:tabs>
          <w:tab w:val="left" w:pos="1549"/>
        </w:tabs>
        <w:spacing w:before="137"/>
        <w:rPr>
          <w:sz w:val="24"/>
        </w:rPr>
      </w:pPr>
      <w:r w:rsidRPr="00A62412">
        <w:rPr>
          <w:sz w:val="24"/>
        </w:rPr>
        <w:t>Graduatoria</w:t>
      </w:r>
      <w:r w:rsidRPr="00A62412">
        <w:rPr>
          <w:spacing w:val="-2"/>
          <w:sz w:val="24"/>
        </w:rPr>
        <w:t xml:space="preserve"> </w:t>
      </w:r>
      <w:r w:rsidRPr="00A62412">
        <w:rPr>
          <w:sz w:val="24"/>
        </w:rPr>
        <w:t>delle</w:t>
      </w:r>
      <w:r w:rsidRPr="00A62412">
        <w:rPr>
          <w:spacing w:val="-2"/>
          <w:sz w:val="24"/>
        </w:rPr>
        <w:t xml:space="preserve"> </w:t>
      </w:r>
      <w:r w:rsidRPr="00A62412">
        <w:rPr>
          <w:sz w:val="24"/>
        </w:rPr>
        <w:t>domande</w:t>
      </w:r>
      <w:r w:rsidRPr="00A62412">
        <w:rPr>
          <w:spacing w:val="-1"/>
          <w:sz w:val="24"/>
        </w:rPr>
        <w:t xml:space="preserve"> </w:t>
      </w:r>
      <w:r w:rsidRPr="00A62412">
        <w:rPr>
          <w:spacing w:val="-2"/>
          <w:sz w:val="24"/>
        </w:rPr>
        <w:t>ammissibili;</w:t>
      </w:r>
    </w:p>
    <w:p w14:paraId="1FC2DCA8" w14:textId="77777777" w:rsidR="00437691" w:rsidRPr="00A62412" w:rsidRDefault="00000000" w:rsidP="00A62412">
      <w:pPr>
        <w:pStyle w:val="Paragrafoelenco"/>
        <w:numPr>
          <w:ilvl w:val="0"/>
          <w:numId w:val="123"/>
        </w:numPr>
        <w:tabs>
          <w:tab w:val="left" w:pos="1549"/>
        </w:tabs>
        <w:spacing w:before="139"/>
        <w:rPr>
          <w:sz w:val="24"/>
        </w:rPr>
      </w:pPr>
      <w:r w:rsidRPr="00A62412">
        <w:rPr>
          <w:sz w:val="24"/>
        </w:rPr>
        <w:t>Elenco</w:t>
      </w:r>
      <w:r w:rsidRPr="00A62412">
        <w:rPr>
          <w:spacing w:val="-1"/>
          <w:sz w:val="24"/>
        </w:rPr>
        <w:t xml:space="preserve"> </w:t>
      </w:r>
      <w:r w:rsidRPr="00A62412">
        <w:rPr>
          <w:sz w:val="24"/>
        </w:rPr>
        <w:t>delle</w:t>
      </w:r>
      <w:r w:rsidRPr="00A62412">
        <w:rPr>
          <w:spacing w:val="-1"/>
          <w:sz w:val="24"/>
        </w:rPr>
        <w:t xml:space="preserve"> </w:t>
      </w:r>
      <w:r w:rsidRPr="00A62412">
        <w:rPr>
          <w:sz w:val="24"/>
        </w:rPr>
        <w:t>domande</w:t>
      </w:r>
      <w:r w:rsidRPr="00A62412">
        <w:rPr>
          <w:spacing w:val="-2"/>
          <w:sz w:val="24"/>
        </w:rPr>
        <w:t xml:space="preserve"> </w:t>
      </w:r>
      <w:r w:rsidRPr="00A62412">
        <w:rPr>
          <w:sz w:val="24"/>
        </w:rPr>
        <w:t xml:space="preserve">ammesse </w:t>
      </w:r>
      <w:r w:rsidRPr="00A62412">
        <w:rPr>
          <w:spacing w:val="-2"/>
          <w:sz w:val="24"/>
        </w:rPr>
        <w:t>finanziate;</w:t>
      </w:r>
    </w:p>
    <w:p w14:paraId="1197EF47" w14:textId="12B22E49" w:rsidR="00437691" w:rsidRPr="00A62412" w:rsidRDefault="00000000" w:rsidP="00A62412">
      <w:pPr>
        <w:pStyle w:val="Paragrafoelenco"/>
        <w:numPr>
          <w:ilvl w:val="0"/>
          <w:numId w:val="123"/>
        </w:numPr>
        <w:tabs>
          <w:tab w:val="left" w:pos="1549"/>
        </w:tabs>
        <w:spacing w:before="137" w:line="360" w:lineRule="auto"/>
        <w:ind w:right="134"/>
        <w:rPr>
          <w:sz w:val="24"/>
        </w:rPr>
      </w:pPr>
      <w:r w:rsidRPr="00A62412">
        <w:rPr>
          <w:sz w:val="24"/>
        </w:rPr>
        <w:t>Elenco</w:t>
      </w:r>
      <w:r w:rsidRPr="00A62412">
        <w:rPr>
          <w:spacing w:val="72"/>
          <w:sz w:val="24"/>
        </w:rPr>
        <w:t xml:space="preserve"> </w:t>
      </w:r>
      <w:r w:rsidRPr="00A62412">
        <w:rPr>
          <w:sz w:val="24"/>
        </w:rPr>
        <w:t>delle</w:t>
      </w:r>
      <w:r w:rsidRPr="00A62412">
        <w:rPr>
          <w:spacing w:val="71"/>
          <w:sz w:val="24"/>
        </w:rPr>
        <w:t xml:space="preserve"> </w:t>
      </w:r>
      <w:r w:rsidRPr="00A62412">
        <w:rPr>
          <w:sz w:val="24"/>
        </w:rPr>
        <w:t>domande</w:t>
      </w:r>
      <w:r w:rsidRPr="00A62412">
        <w:rPr>
          <w:spacing w:val="73"/>
          <w:sz w:val="24"/>
        </w:rPr>
        <w:t xml:space="preserve"> </w:t>
      </w:r>
      <w:r w:rsidRPr="00A62412">
        <w:rPr>
          <w:sz w:val="24"/>
        </w:rPr>
        <w:t>ammesse</w:t>
      </w:r>
      <w:r w:rsidRPr="00A62412">
        <w:rPr>
          <w:spacing w:val="72"/>
          <w:sz w:val="24"/>
        </w:rPr>
        <w:t xml:space="preserve"> </w:t>
      </w:r>
      <w:r w:rsidRPr="00A62412">
        <w:rPr>
          <w:sz w:val="24"/>
        </w:rPr>
        <w:t>ma</w:t>
      </w:r>
      <w:r w:rsidRPr="00A62412">
        <w:rPr>
          <w:spacing w:val="72"/>
          <w:sz w:val="24"/>
        </w:rPr>
        <w:t xml:space="preserve"> </w:t>
      </w:r>
      <w:r w:rsidRPr="00A62412">
        <w:rPr>
          <w:sz w:val="24"/>
        </w:rPr>
        <w:t>non</w:t>
      </w:r>
      <w:r w:rsidRPr="00A62412">
        <w:rPr>
          <w:spacing w:val="72"/>
          <w:sz w:val="24"/>
        </w:rPr>
        <w:t xml:space="preserve"> </w:t>
      </w:r>
      <w:r w:rsidRPr="00A62412">
        <w:rPr>
          <w:sz w:val="24"/>
        </w:rPr>
        <w:t>finanziate</w:t>
      </w:r>
      <w:r w:rsidRPr="00A62412">
        <w:rPr>
          <w:spacing w:val="71"/>
          <w:sz w:val="24"/>
        </w:rPr>
        <w:t xml:space="preserve"> </w:t>
      </w:r>
      <w:r w:rsidRPr="00A62412">
        <w:rPr>
          <w:sz w:val="24"/>
        </w:rPr>
        <w:t>per</w:t>
      </w:r>
      <w:r w:rsidRPr="00A62412">
        <w:rPr>
          <w:spacing w:val="71"/>
          <w:sz w:val="24"/>
        </w:rPr>
        <w:t xml:space="preserve"> </w:t>
      </w:r>
      <w:r w:rsidRPr="00A62412">
        <w:rPr>
          <w:sz w:val="24"/>
        </w:rPr>
        <w:t>insufficienza</w:t>
      </w:r>
      <w:r w:rsidRPr="00A62412">
        <w:rPr>
          <w:spacing w:val="71"/>
          <w:sz w:val="24"/>
        </w:rPr>
        <w:t xml:space="preserve"> </w:t>
      </w:r>
      <w:r w:rsidRPr="00A62412">
        <w:rPr>
          <w:sz w:val="24"/>
        </w:rPr>
        <w:t>di</w:t>
      </w:r>
      <w:r w:rsidRPr="00A62412">
        <w:rPr>
          <w:spacing w:val="73"/>
          <w:sz w:val="24"/>
        </w:rPr>
        <w:t xml:space="preserve"> </w:t>
      </w:r>
      <w:r w:rsidR="00A62412" w:rsidRPr="00A62412">
        <w:rPr>
          <w:sz w:val="24"/>
        </w:rPr>
        <w:t>risorse (</w:t>
      </w:r>
      <w:r w:rsidRPr="00A62412">
        <w:rPr>
          <w:spacing w:val="-2"/>
          <w:sz w:val="24"/>
        </w:rPr>
        <w:t>eventuale);</w:t>
      </w:r>
    </w:p>
    <w:p w14:paraId="0CC32CE5" w14:textId="77777777" w:rsidR="00437691" w:rsidRPr="00A62412" w:rsidRDefault="00000000" w:rsidP="00A62412">
      <w:pPr>
        <w:pStyle w:val="Paragrafoelenco"/>
        <w:numPr>
          <w:ilvl w:val="0"/>
          <w:numId w:val="123"/>
        </w:numPr>
        <w:tabs>
          <w:tab w:val="left" w:pos="1549"/>
        </w:tabs>
        <w:rPr>
          <w:sz w:val="24"/>
        </w:rPr>
      </w:pPr>
      <w:r w:rsidRPr="00A62412">
        <w:rPr>
          <w:sz w:val="24"/>
        </w:rPr>
        <w:t>Elenco</w:t>
      </w:r>
      <w:r w:rsidRPr="00A62412">
        <w:rPr>
          <w:spacing w:val="-2"/>
          <w:sz w:val="24"/>
        </w:rPr>
        <w:t xml:space="preserve"> </w:t>
      </w:r>
      <w:r w:rsidRPr="00A62412">
        <w:rPr>
          <w:sz w:val="24"/>
        </w:rPr>
        <w:t>delle</w:t>
      </w:r>
      <w:r w:rsidRPr="00A62412">
        <w:rPr>
          <w:spacing w:val="-2"/>
          <w:sz w:val="24"/>
        </w:rPr>
        <w:t xml:space="preserve"> </w:t>
      </w:r>
      <w:r w:rsidRPr="00A62412">
        <w:rPr>
          <w:sz w:val="24"/>
        </w:rPr>
        <w:t>domande</w:t>
      </w:r>
      <w:r w:rsidRPr="00A62412">
        <w:rPr>
          <w:spacing w:val="-2"/>
          <w:sz w:val="24"/>
        </w:rPr>
        <w:t xml:space="preserve"> </w:t>
      </w:r>
      <w:r w:rsidRPr="00A62412">
        <w:rPr>
          <w:sz w:val="24"/>
        </w:rPr>
        <w:t>non</w:t>
      </w:r>
      <w:r w:rsidRPr="00A62412">
        <w:rPr>
          <w:spacing w:val="-1"/>
          <w:sz w:val="24"/>
        </w:rPr>
        <w:t xml:space="preserve"> </w:t>
      </w:r>
      <w:r w:rsidRPr="00A62412">
        <w:rPr>
          <w:sz w:val="24"/>
        </w:rPr>
        <w:t>ricevibili,</w:t>
      </w:r>
      <w:r w:rsidRPr="00A62412">
        <w:rPr>
          <w:spacing w:val="-1"/>
          <w:sz w:val="24"/>
        </w:rPr>
        <w:t xml:space="preserve"> </w:t>
      </w:r>
      <w:r w:rsidRPr="00A62412">
        <w:rPr>
          <w:sz w:val="24"/>
        </w:rPr>
        <w:t>non</w:t>
      </w:r>
      <w:r w:rsidRPr="00A62412">
        <w:rPr>
          <w:spacing w:val="-1"/>
          <w:sz w:val="24"/>
        </w:rPr>
        <w:t xml:space="preserve"> </w:t>
      </w:r>
      <w:r w:rsidRPr="00A62412">
        <w:rPr>
          <w:sz w:val="24"/>
        </w:rPr>
        <w:t>ammissibili</w:t>
      </w:r>
      <w:r w:rsidRPr="00A62412">
        <w:rPr>
          <w:spacing w:val="-1"/>
          <w:sz w:val="24"/>
        </w:rPr>
        <w:t xml:space="preserve"> </w:t>
      </w:r>
      <w:r w:rsidRPr="00A62412">
        <w:rPr>
          <w:sz w:val="24"/>
        </w:rPr>
        <w:t>o</w:t>
      </w:r>
      <w:r w:rsidRPr="00A62412">
        <w:rPr>
          <w:spacing w:val="-1"/>
          <w:sz w:val="24"/>
        </w:rPr>
        <w:t xml:space="preserve"> </w:t>
      </w:r>
      <w:r w:rsidRPr="00A62412">
        <w:rPr>
          <w:sz w:val="24"/>
        </w:rPr>
        <w:t>escluse</w:t>
      </w:r>
      <w:r w:rsidRPr="00A62412">
        <w:rPr>
          <w:spacing w:val="-1"/>
          <w:sz w:val="24"/>
        </w:rPr>
        <w:t xml:space="preserve"> </w:t>
      </w:r>
      <w:r w:rsidRPr="00A62412">
        <w:rPr>
          <w:spacing w:val="-2"/>
          <w:sz w:val="24"/>
        </w:rPr>
        <w:t>(eventuale).</w:t>
      </w:r>
    </w:p>
    <w:p w14:paraId="369E0636" w14:textId="772931ED" w:rsidR="00437691" w:rsidRDefault="00000000" w:rsidP="00136F96">
      <w:pPr>
        <w:pStyle w:val="Corpotesto"/>
        <w:spacing w:before="139" w:line="360" w:lineRule="auto"/>
      </w:pPr>
      <w:r>
        <w:t>Le domande sono finanziate secondo quanto di seguito previsto e fino ad esaurimento delle risorse disponibili. Il RAdG pertanto con proprio provvedimento:</w:t>
      </w:r>
    </w:p>
    <w:p w14:paraId="67612839" w14:textId="77777777" w:rsidR="00437691" w:rsidRDefault="00000000">
      <w:pPr>
        <w:pStyle w:val="Paragrafoelenco"/>
        <w:numPr>
          <w:ilvl w:val="1"/>
          <w:numId w:val="91"/>
        </w:numPr>
        <w:tabs>
          <w:tab w:val="left" w:pos="1573"/>
        </w:tabs>
        <w:spacing w:before="1" w:line="360" w:lineRule="auto"/>
        <w:ind w:right="137"/>
        <w:rPr>
          <w:sz w:val="24"/>
        </w:rPr>
      </w:pPr>
      <w:r>
        <w:rPr>
          <w:sz w:val="24"/>
        </w:rPr>
        <w:t>concede i contributi fino ad esaurimento delle risorse disponibili, anche contestualmente all'approvazione della graduatoria;</w:t>
      </w:r>
    </w:p>
    <w:p w14:paraId="1550EE0C" w14:textId="77777777" w:rsidR="00437691" w:rsidRDefault="00000000">
      <w:pPr>
        <w:pStyle w:val="Paragrafoelenco"/>
        <w:numPr>
          <w:ilvl w:val="1"/>
          <w:numId w:val="91"/>
        </w:numPr>
        <w:tabs>
          <w:tab w:val="left" w:pos="1573"/>
        </w:tabs>
        <w:spacing w:line="360" w:lineRule="auto"/>
        <w:ind w:right="133"/>
        <w:rPr>
          <w:sz w:val="24"/>
        </w:rPr>
      </w:pPr>
      <w:r>
        <w:rPr>
          <w:sz w:val="24"/>
        </w:rPr>
        <w:t>richiede, eventualmente, all’ultimo soggetto in posizione utile in graduatoria in relazione</w:t>
      </w:r>
      <w:r>
        <w:rPr>
          <w:spacing w:val="-10"/>
          <w:sz w:val="24"/>
        </w:rPr>
        <w:t xml:space="preserve"> </w:t>
      </w:r>
      <w:r>
        <w:rPr>
          <w:sz w:val="24"/>
        </w:rPr>
        <w:t>alle</w:t>
      </w:r>
      <w:r>
        <w:rPr>
          <w:spacing w:val="-13"/>
          <w:sz w:val="24"/>
        </w:rPr>
        <w:t xml:space="preserve"> </w:t>
      </w:r>
      <w:r>
        <w:rPr>
          <w:sz w:val="24"/>
        </w:rPr>
        <w:t>risorse</w:t>
      </w:r>
      <w:r>
        <w:rPr>
          <w:spacing w:val="-13"/>
          <w:sz w:val="24"/>
        </w:rPr>
        <w:t xml:space="preserve"> </w:t>
      </w:r>
      <w:r>
        <w:rPr>
          <w:sz w:val="24"/>
        </w:rPr>
        <w:t>disponibili,</w:t>
      </w:r>
      <w:r>
        <w:rPr>
          <w:spacing w:val="-12"/>
          <w:sz w:val="24"/>
        </w:rPr>
        <w:t xml:space="preserve"> </w:t>
      </w:r>
      <w:r>
        <w:rPr>
          <w:sz w:val="24"/>
        </w:rPr>
        <w:t>la</w:t>
      </w:r>
      <w:r>
        <w:rPr>
          <w:spacing w:val="-12"/>
          <w:sz w:val="24"/>
        </w:rPr>
        <w:t xml:space="preserve"> </w:t>
      </w:r>
      <w:r>
        <w:rPr>
          <w:sz w:val="24"/>
        </w:rPr>
        <w:t>manifestazione</w:t>
      </w:r>
      <w:r>
        <w:rPr>
          <w:spacing w:val="-10"/>
          <w:sz w:val="24"/>
        </w:rPr>
        <w:t xml:space="preserve"> </w:t>
      </w:r>
      <w:r>
        <w:rPr>
          <w:sz w:val="24"/>
        </w:rPr>
        <w:t>di</w:t>
      </w:r>
      <w:r>
        <w:rPr>
          <w:spacing w:val="-11"/>
          <w:sz w:val="24"/>
        </w:rPr>
        <w:t xml:space="preserve"> </w:t>
      </w:r>
      <w:r>
        <w:rPr>
          <w:sz w:val="24"/>
        </w:rPr>
        <w:t>interesse</w:t>
      </w:r>
      <w:r>
        <w:rPr>
          <w:spacing w:val="-12"/>
          <w:sz w:val="24"/>
        </w:rPr>
        <w:t xml:space="preserve"> </w:t>
      </w:r>
      <w:r>
        <w:rPr>
          <w:sz w:val="24"/>
        </w:rPr>
        <w:t>ad</w:t>
      </w:r>
      <w:r>
        <w:rPr>
          <w:spacing w:val="-12"/>
          <w:sz w:val="24"/>
        </w:rPr>
        <w:t xml:space="preserve"> </w:t>
      </w:r>
      <w:r>
        <w:rPr>
          <w:sz w:val="24"/>
        </w:rPr>
        <w:t>accedere</w:t>
      </w:r>
      <w:r>
        <w:rPr>
          <w:spacing w:val="-10"/>
          <w:sz w:val="24"/>
        </w:rPr>
        <w:t xml:space="preserve"> </w:t>
      </w:r>
      <w:r>
        <w:rPr>
          <w:sz w:val="24"/>
        </w:rPr>
        <w:t>comunque al finanziamento, seppur parziale.</w:t>
      </w:r>
    </w:p>
    <w:p w14:paraId="5CC905F1" w14:textId="0003E78E" w:rsidR="00437691" w:rsidRDefault="00000000" w:rsidP="00337CB0">
      <w:pPr>
        <w:pStyle w:val="Corpotesto"/>
        <w:spacing w:line="360" w:lineRule="auto"/>
        <w:ind w:right="129"/>
        <w:jc w:val="both"/>
      </w:pPr>
      <w:r>
        <w:t xml:space="preserve">La pubblicazione della graduatoria assolve all'obbligo di comunicazione, pur tuttavia, il </w:t>
      </w:r>
      <w:r>
        <w:rPr>
          <w:spacing w:val="-2"/>
        </w:rPr>
        <w:t>RAdG:</w:t>
      </w:r>
    </w:p>
    <w:p w14:paraId="26F5E89C" w14:textId="77777777" w:rsidR="00437691" w:rsidRDefault="00000000">
      <w:pPr>
        <w:pStyle w:val="Paragrafoelenco"/>
        <w:numPr>
          <w:ilvl w:val="0"/>
          <w:numId w:val="90"/>
        </w:numPr>
        <w:tabs>
          <w:tab w:val="left" w:pos="1572"/>
        </w:tabs>
        <w:ind w:left="1572" w:hanging="359"/>
        <w:rPr>
          <w:sz w:val="24"/>
        </w:rPr>
      </w:pPr>
      <w:r>
        <w:rPr>
          <w:sz w:val="24"/>
        </w:rPr>
        <w:t>trasmette</w:t>
      </w:r>
      <w:r>
        <w:rPr>
          <w:spacing w:val="-4"/>
          <w:sz w:val="24"/>
        </w:rPr>
        <w:t xml:space="preserve"> </w:t>
      </w:r>
      <w:r>
        <w:rPr>
          <w:sz w:val="24"/>
        </w:rPr>
        <w:t>ai</w:t>
      </w:r>
      <w:r>
        <w:rPr>
          <w:spacing w:val="-1"/>
          <w:sz w:val="24"/>
        </w:rPr>
        <w:t xml:space="preserve"> </w:t>
      </w:r>
      <w:r>
        <w:rPr>
          <w:sz w:val="24"/>
        </w:rPr>
        <w:t>soggetti</w:t>
      </w:r>
      <w:r>
        <w:rPr>
          <w:spacing w:val="-1"/>
          <w:sz w:val="24"/>
        </w:rPr>
        <w:t xml:space="preserve"> </w:t>
      </w:r>
      <w:r>
        <w:rPr>
          <w:sz w:val="24"/>
        </w:rPr>
        <w:t>ammessi</w:t>
      </w:r>
      <w:r>
        <w:rPr>
          <w:spacing w:val="-1"/>
          <w:sz w:val="24"/>
        </w:rPr>
        <w:t xml:space="preserve"> </w:t>
      </w:r>
      <w:r>
        <w:rPr>
          <w:sz w:val="24"/>
        </w:rPr>
        <w:t>al</w:t>
      </w:r>
      <w:r>
        <w:rPr>
          <w:spacing w:val="-1"/>
          <w:sz w:val="24"/>
        </w:rPr>
        <w:t xml:space="preserve"> </w:t>
      </w:r>
      <w:r>
        <w:rPr>
          <w:sz w:val="24"/>
        </w:rPr>
        <w:t>finanziamento</w:t>
      </w:r>
      <w:r>
        <w:rPr>
          <w:spacing w:val="-1"/>
          <w:sz w:val="24"/>
        </w:rPr>
        <w:t xml:space="preserve"> </w:t>
      </w:r>
      <w:r>
        <w:rPr>
          <w:sz w:val="24"/>
        </w:rPr>
        <w:t>il</w:t>
      </w:r>
      <w:r>
        <w:rPr>
          <w:spacing w:val="1"/>
          <w:sz w:val="24"/>
        </w:rPr>
        <w:t xml:space="preserve"> </w:t>
      </w:r>
      <w:r>
        <w:rPr>
          <w:sz w:val="24"/>
        </w:rPr>
        <w:t>dettaglio</w:t>
      </w:r>
      <w:r>
        <w:rPr>
          <w:spacing w:val="-1"/>
          <w:sz w:val="24"/>
        </w:rPr>
        <w:t xml:space="preserve"> </w:t>
      </w:r>
      <w:r>
        <w:rPr>
          <w:sz w:val="24"/>
        </w:rPr>
        <w:t>delle</w:t>
      </w:r>
      <w:r>
        <w:rPr>
          <w:spacing w:val="1"/>
          <w:sz w:val="24"/>
        </w:rPr>
        <w:t xml:space="preserve"> </w:t>
      </w:r>
      <w:r>
        <w:rPr>
          <w:sz w:val="24"/>
        </w:rPr>
        <w:t>spese</w:t>
      </w:r>
      <w:r>
        <w:rPr>
          <w:spacing w:val="-2"/>
          <w:sz w:val="24"/>
        </w:rPr>
        <w:t xml:space="preserve"> ammesse;</w:t>
      </w:r>
    </w:p>
    <w:p w14:paraId="42E97E64" w14:textId="77777777" w:rsidR="00437691" w:rsidRPr="000A3E49" w:rsidRDefault="00000000">
      <w:pPr>
        <w:pStyle w:val="Paragrafoelenco"/>
        <w:numPr>
          <w:ilvl w:val="0"/>
          <w:numId w:val="90"/>
        </w:numPr>
        <w:tabs>
          <w:tab w:val="left" w:pos="1572"/>
        </w:tabs>
        <w:spacing w:before="138"/>
        <w:ind w:left="1572" w:hanging="359"/>
        <w:rPr>
          <w:sz w:val="24"/>
        </w:rPr>
      </w:pPr>
      <w:r>
        <w:rPr>
          <w:sz w:val="24"/>
        </w:rPr>
        <w:t>comunica</w:t>
      </w:r>
      <w:r>
        <w:rPr>
          <w:spacing w:val="-5"/>
          <w:sz w:val="24"/>
        </w:rPr>
        <w:t xml:space="preserve"> </w:t>
      </w:r>
      <w:r>
        <w:rPr>
          <w:sz w:val="24"/>
        </w:rPr>
        <w:t>la</w:t>
      </w:r>
      <w:r>
        <w:rPr>
          <w:spacing w:val="-2"/>
          <w:sz w:val="24"/>
        </w:rPr>
        <w:t xml:space="preserve"> </w:t>
      </w:r>
      <w:r>
        <w:rPr>
          <w:sz w:val="24"/>
        </w:rPr>
        <w:t>non</w:t>
      </w:r>
      <w:r>
        <w:rPr>
          <w:spacing w:val="-2"/>
          <w:sz w:val="24"/>
        </w:rPr>
        <w:t xml:space="preserve"> </w:t>
      </w:r>
      <w:r>
        <w:rPr>
          <w:sz w:val="24"/>
        </w:rPr>
        <w:t>finanziabilità</w:t>
      </w:r>
      <w:r>
        <w:rPr>
          <w:spacing w:val="-2"/>
          <w:sz w:val="24"/>
        </w:rPr>
        <w:t xml:space="preserve"> </w:t>
      </w:r>
      <w:r>
        <w:rPr>
          <w:sz w:val="24"/>
        </w:rPr>
        <w:t>per</w:t>
      </w:r>
      <w:r>
        <w:rPr>
          <w:spacing w:val="-2"/>
          <w:sz w:val="24"/>
        </w:rPr>
        <w:t xml:space="preserve"> </w:t>
      </w:r>
      <w:r>
        <w:rPr>
          <w:sz w:val="24"/>
        </w:rPr>
        <w:t>insufficienza</w:t>
      </w:r>
      <w:r>
        <w:rPr>
          <w:spacing w:val="-3"/>
          <w:sz w:val="24"/>
        </w:rPr>
        <w:t xml:space="preserve"> </w:t>
      </w:r>
      <w:r>
        <w:rPr>
          <w:sz w:val="24"/>
        </w:rPr>
        <w:t>di</w:t>
      </w:r>
      <w:r>
        <w:rPr>
          <w:spacing w:val="1"/>
          <w:sz w:val="24"/>
        </w:rPr>
        <w:t xml:space="preserve"> </w:t>
      </w:r>
      <w:r>
        <w:rPr>
          <w:spacing w:val="-2"/>
          <w:sz w:val="24"/>
        </w:rPr>
        <w:t>risorse;</w:t>
      </w:r>
    </w:p>
    <w:p w14:paraId="5494C1E0" w14:textId="77777777" w:rsidR="000A3E49" w:rsidRDefault="000A3E49" w:rsidP="000A3E49">
      <w:pPr>
        <w:tabs>
          <w:tab w:val="left" w:pos="1572"/>
        </w:tabs>
        <w:spacing w:before="138"/>
        <w:rPr>
          <w:sz w:val="24"/>
        </w:rPr>
      </w:pPr>
    </w:p>
    <w:p w14:paraId="014506AA" w14:textId="77777777" w:rsidR="000A3E49" w:rsidRPr="000A3E49" w:rsidRDefault="000A3E49" w:rsidP="000A3E49">
      <w:pPr>
        <w:tabs>
          <w:tab w:val="left" w:pos="1572"/>
        </w:tabs>
        <w:spacing w:before="138"/>
        <w:rPr>
          <w:sz w:val="24"/>
        </w:rPr>
      </w:pPr>
    </w:p>
    <w:p w14:paraId="12A29461" w14:textId="77777777" w:rsidR="00437691" w:rsidRDefault="00000000">
      <w:pPr>
        <w:pStyle w:val="Paragrafoelenco"/>
        <w:numPr>
          <w:ilvl w:val="0"/>
          <w:numId w:val="90"/>
        </w:numPr>
        <w:tabs>
          <w:tab w:val="left" w:pos="1572"/>
        </w:tabs>
        <w:spacing w:before="137"/>
        <w:ind w:left="1572" w:hanging="359"/>
        <w:rPr>
          <w:sz w:val="24"/>
        </w:rPr>
      </w:pPr>
      <w:r>
        <w:rPr>
          <w:sz w:val="24"/>
        </w:rPr>
        <w:t>comunica</w:t>
      </w:r>
      <w:r>
        <w:rPr>
          <w:spacing w:val="-3"/>
          <w:sz w:val="24"/>
        </w:rPr>
        <w:t xml:space="preserve"> </w:t>
      </w:r>
      <w:r>
        <w:rPr>
          <w:sz w:val="24"/>
        </w:rPr>
        <w:t>la</w:t>
      </w:r>
      <w:r>
        <w:rPr>
          <w:spacing w:val="-1"/>
          <w:sz w:val="24"/>
        </w:rPr>
        <w:t xml:space="preserve"> </w:t>
      </w:r>
      <w:r>
        <w:rPr>
          <w:sz w:val="24"/>
        </w:rPr>
        <w:t>non</w:t>
      </w:r>
      <w:r>
        <w:rPr>
          <w:spacing w:val="-1"/>
          <w:sz w:val="24"/>
        </w:rPr>
        <w:t xml:space="preserve"> </w:t>
      </w:r>
      <w:r>
        <w:rPr>
          <w:sz w:val="24"/>
        </w:rPr>
        <w:t>ammissione</w:t>
      </w:r>
      <w:r>
        <w:rPr>
          <w:spacing w:val="-1"/>
          <w:sz w:val="24"/>
        </w:rPr>
        <w:t xml:space="preserve"> </w:t>
      </w:r>
      <w:r>
        <w:rPr>
          <w:sz w:val="24"/>
        </w:rPr>
        <w:t>a</w:t>
      </w:r>
      <w:r>
        <w:rPr>
          <w:spacing w:val="-3"/>
          <w:sz w:val="24"/>
        </w:rPr>
        <w:t xml:space="preserve"> </w:t>
      </w:r>
      <w:r>
        <w:rPr>
          <w:spacing w:val="-2"/>
          <w:sz w:val="24"/>
        </w:rPr>
        <w:t>contributo.</w:t>
      </w:r>
    </w:p>
    <w:p w14:paraId="0222FCBF" w14:textId="77777777" w:rsidR="00437691" w:rsidRDefault="00000000" w:rsidP="00337CB0">
      <w:pPr>
        <w:pStyle w:val="Corpotesto"/>
        <w:spacing w:before="139"/>
      </w:pPr>
      <w:r>
        <w:t>In</w:t>
      </w:r>
      <w:r>
        <w:rPr>
          <w:spacing w:val="-1"/>
        </w:rPr>
        <w:t xml:space="preserve"> </w:t>
      </w:r>
      <w:r>
        <w:t>caso</w:t>
      </w:r>
      <w:r>
        <w:rPr>
          <w:spacing w:val="-1"/>
        </w:rPr>
        <w:t xml:space="preserve"> </w:t>
      </w:r>
      <w:r>
        <w:t>di</w:t>
      </w:r>
      <w:r>
        <w:rPr>
          <w:spacing w:val="-1"/>
        </w:rPr>
        <w:t xml:space="preserve"> </w:t>
      </w:r>
      <w:r>
        <w:t>successiva</w:t>
      </w:r>
      <w:r>
        <w:rPr>
          <w:spacing w:val="-1"/>
        </w:rPr>
        <w:t xml:space="preserve"> </w:t>
      </w:r>
      <w:r>
        <w:t>disponibilità</w:t>
      </w:r>
      <w:r>
        <w:rPr>
          <w:spacing w:val="-1"/>
        </w:rPr>
        <w:t xml:space="preserve"> </w:t>
      </w:r>
      <w:r>
        <w:t>di</w:t>
      </w:r>
      <w:r>
        <w:rPr>
          <w:spacing w:val="-1"/>
        </w:rPr>
        <w:t xml:space="preserve"> </w:t>
      </w:r>
      <w:r>
        <w:t>risorse,</w:t>
      </w:r>
      <w:r>
        <w:rPr>
          <w:spacing w:val="-1"/>
        </w:rPr>
        <w:t xml:space="preserve"> </w:t>
      </w:r>
      <w:r>
        <w:t xml:space="preserve">il </w:t>
      </w:r>
      <w:r>
        <w:rPr>
          <w:spacing w:val="-2"/>
        </w:rPr>
        <w:t>RAdG:</w:t>
      </w:r>
    </w:p>
    <w:p w14:paraId="1346E502" w14:textId="77777777" w:rsidR="00437691" w:rsidRDefault="00000000">
      <w:pPr>
        <w:pStyle w:val="Paragrafoelenco"/>
        <w:numPr>
          <w:ilvl w:val="0"/>
          <w:numId w:val="89"/>
        </w:numPr>
        <w:tabs>
          <w:tab w:val="left" w:pos="1573"/>
        </w:tabs>
        <w:spacing w:before="137" w:line="360" w:lineRule="auto"/>
        <w:ind w:right="136"/>
        <w:rPr>
          <w:sz w:val="24"/>
        </w:rPr>
      </w:pPr>
      <w:r>
        <w:rPr>
          <w:sz w:val="24"/>
        </w:rPr>
        <w:t>provvede</w:t>
      </w:r>
      <w:r>
        <w:rPr>
          <w:spacing w:val="-3"/>
          <w:sz w:val="24"/>
        </w:rPr>
        <w:t xml:space="preserve"> </w:t>
      </w:r>
      <w:r>
        <w:rPr>
          <w:sz w:val="24"/>
        </w:rPr>
        <w:t>alla</w:t>
      </w:r>
      <w:r>
        <w:rPr>
          <w:spacing w:val="-5"/>
          <w:sz w:val="24"/>
        </w:rPr>
        <w:t xml:space="preserve"> </w:t>
      </w:r>
      <w:r>
        <w:rPr>
          <w:sz w:val="24"/>
        </w:rPr>
        <w:t>concessione</w:t>
      </w:r>
      <w:r>
        <w:rPr>
          <w:spacing w:val="-5"/>
          <w:sz w:val="24"/>
        </w:rPr>
        <w:t xml:space="preserve"> </w:t>
      </w:r>
      <w:r>
        <w:rPr>
          <w:sz w:val="24"/>
        </w:rPr>
        <w:t>del</w:t>
      </w:r>
      <w:r>
        <w:rPr>
          <w:spacing w:val="-4"/>
          <w:sz w:val="24"/>
        </w:rPr>
        <w:t xml:space="preserve"> </w:t>
      </w:r>
      <w:r>
        <w:rPr>
          <w:sz w:val="24"/>
        </w:rPr>
        <w:t>contributo</w:t>
      </w:r>
      <w:r>
        <w:rPr>
          <w:spacing w:val="-4"/>
          <w:sz w:val="24"/>
        </w:rPr>
        <w:t xml:space="preserve"> </w:t>
      </w:r>
      <w:r>
        <w:rPr>
          <w:sz w:val="24"/>
        </w:rPr>
        <w:t>al</w:t>
      </w:r>
      <w:r>
        <w:rPr>
          <w:spacing w:val="-4"/>
          <w:sz w:val="24"/>
        </w:rPr>
        <w:t xml:space="preserve"> </w:t>
      </w:r>
      <w:r>
        <w:rPr>
          <w:sz w:val="24"/>
        </w:rPr>
        <w:t>soggetto</w:t>
      </w:r>
      <w:r>
        <w:rPr>
          <w:spacing w:val="-4"/>
          <w:sz w:val="24"/>
        </w:rPr>
        <w:t xml:space="preserve"> </w:t>
      </w:r>
      <w:r>
        <w:rPr>
          <w:sz w:val="24"/>
        </w:rPr>
        <w:t>parzialmente</w:t>
      </w:r>
      <w:r>
        <w:rPr>
          <w:spacing w:val="-3"/>
          <w:sz w:val="24"/>
        </w:rPr>
        <w:t xml:space="preserve"> </w:t>
      </w:r>
      <w:r>
        <w:rPr>
          <w:sz w:val="24"/>
        </w:rPr>
        <w:t>finanziato</w:t>
      </w:r>
      <w:r>
        <w:rPr>
          <w:spacing w:val="-4"/>
          <w:sz w:val="24"/>
        </w:rPr>
        <w:t xml:space="preserve"> </w:t>
      </w:r>
      <w:r>
        <w:rPr>
          <w:sz w:val="24"/>
        </w:rPr>
        <w:t>fino</w:t>
      </w:r>
      <w:r>
        <w:rPr>
          <w:spacing w:val="-4"/>
          <w:sz w:val="24"/>
        </w:rPr>
        <w:t xml:space="preserve"> </w:t>
      </w:r>
      <w:r>
        <w:rPr>
          <w:sz w:val="24"/>
        </w:rPr>
        <w:t>alla concorrenza del contributo massimo concedibile;</w:t>
      </w:r>
    </w:p>
    <w:p w14:paraId="21CC4B5B" w14:textId="77777777" w:rsidR="00437691" w:rsidRDefault="00000000">
      <w:pPr>
        <w:pStyle w:val="Paragrafoelenco"/>
        <w:numPr>
          <w:ilvl w:val="0"/>
          <w:numId w:val="89"/>
        </w:numPr>
        <w:tabs>
          <w:tab w:val="left" w:pos="1573"/>
        </w:tabs>
        <w:spacing w:line="360" w:lineRule="auto"/>
        <w:ind w:right="137"/>
        <w:rPr>
          <w:sz w:val="24"/>
        </w:rPr>
      </w:pPr>
      <w:r>
        <w:rPr>
          <w:sz w:val="24"/>
        </w:rPr>
        <w:t>comunica agli ulteriori soggetti finanziabili, secondo l'ordine della graduatoria e nei limiti delle risorse resesi disponibili:</w:t>
      </w:r>
    </w:p>
    <w:p w14:paraId="3573B36F" w14:textId="77777777" w:rsidR="00437691" w:rsidRDefault="00000000">
      <w:pPr>
        <w:pStyle w:val="Paragrafoelenco"/>
        <w:numPr>
          <w:ilvl w:val="1"/>
          <w:numId w:val="89"/>
        </w:numPr>
        <w:tabs>
          <w:tab w:val="left" w:pos="2271"/>
        </w:tabs>
        <w:spacing w:before="2"/>
        <w:jc w:val="left"/>
        <w:rPr>
          <w:sz w:val="24"/>
        </w:rPr>
      </w:pPr>
      <w:r>
        <w:rPr>
          <w:sz w:val="24"/>
        </w:rPr>
        <w:t>la</w:t>
      </w:r>
      <w:r>
        <w:rPr>
          <w:spacing w:val="-1"/>
          <w:sz w:val="24"/>
        </w:rPr>
        <w:t xml:space="preserve"> </w:t>
      </w:r>
      <w:r>
        <w:rPr>
          <w:sz w:val="24"/>
        </w:rPr>
        <w:t>disponibilità</w:t>
      </w:r>
      <w:r>
        <w:rPr>
          <w:spacing w:val="-1"/>
          <w:sz w:val="24"/>
        </w:rPr>
        <w:t xml:space="preserve"> </w:t>
      </w:r>
      <w:r>
        <w:rPr>
          <w:sz w:val="24"/>
        </w:rPr>
        <w:t>delle</w:t>
      </w:r>
      <w:r>
        <w:rPr>
          <w:spacing w:val="-1"/>
          <w:sz w:val="24"/>
        </w:rPr>
        <w:t xml:space="preserve"> </w:t>
      </w:r>
      <w:r>
        <w:rPr>
          <w:spacing w:val="-2"/>
          <w:sz w:val="24"/>
        </w:rPr>
        <w:t>stesse;</w:t>
      </w:r>
    </w:p>
    <w:p w14:paraId="32B766D7" w14:textId="77777777" w:rsidR="00437691" w:rsidRDefault="00000000">
      <w:pPr>
        <w:pStyle w:val="Paragrafoelenco"/>
        <w:numPr>
          <w:ilvl w:val="1"/>
          <w:numId w:val="89"/>
        </w:numPr>
        <w:tabs>
          <w:tab w:val="left" w:pos="2271"/>
        </w:tabs>
        <w:spacing w:before="138" w:line="350" w:lineRule="auto"/>
        <w:ind w:right="135"/>
        <w:jc w:val="left"/>
        <w:rPr>
          <w:sz w:val="24"/>
        </w:rPr>
      </w:pPr>
      <w:r>
        <w:rPr>
          <w:sz w:val="24"/>
        </w:rPr>
        <w:t>il</w:t>
      </w:r>
      <w:r>
        <w:rPr>
          <w:spacing w:val="-2"/>
          <w:sz w:val="24"/>
        </w:rPr>
        <w:t xml:space="preserve"> </w:t>
      </w:r>
      <w:r>
        <w:rPr>
          <w:sz w:val="24"/>
        </w:rPr>
        <w:t>termine</w:t>
      </w:r>
      <w:r>
        <w:rPr>
          <w:spacing w:val="-3"/>
          <w:sz w:val="24"/>
        </w:rPr>
        <w:t xml:space="preserve"> </w:t>
      </w:r>
      <w:r>
        <w:rPr>
          <w:sz w:val="24"/>
        </w:rPr>
        <w:t>ultimo</w:t>
      </w:r>
      <w:r>
        <w:rPr>
          <w:spacing w:val="-2"/>
          <w:sz w:val="24"/>
        </w:rPr>
        <w:t xml:space="preserve"> </w:t>
      </w:r>
      <w:r>
        <w:rPr>
          <w:sz w:val="24"/>
        </w:rPr>
        <w:t>per</w:t>
      </w:r>
      <w:r>
        <w:rPr>
          <w:spacing w:val="-3"/>
          <w:sz w:val="24"/>
        </w:rPr>
        <w:t xml:space="preserve"> </w:t>
      </w:r>
      <w:r>
        <w:rPr>
          <w:sz w:val="24"/>
        </w:rPr>
        <w:t>la</w:t>
      </w:r>
      <w:r>
        <w:rPr>
          <w:spacing w:val="-3"/>
          <w:sz w:val="24"/>
        </w:rPr>
        <w:t xml:space="preserve"> </w:t>
      </w:r>
      <w:r>
        <w:rPr>
          <w:sz w:val="24"/>
        </w:rPr>
        <w:t>conclusione</w:t>
      </w:r>
      <w:r>
        <w:rPr>
          <w:spacing w:val="-3"/>
          <w:sz w:val="24"/>
        </w:rPr>
        <w:t xml:space="preserve"> </w:t>
      </w:r>
      <w:r>
        <w:rPr>
          <w:sz w:val="24"/>
        </w:rPr>
        <w:t>del</w:t>
      </w:r>
      <w:r>
        <w:rPr>
          <w:spacing w:val="-2"/>
          <w:sz w:val="24"/>
        </w:rPr>
        <w:t xml:space="preserve"> </w:t>
      </w:r>
      <w:r>
        <w:rPr>
          <w:sz w:val="24"/>
        </w:rPr>
        <w:t>progetto</w:t>
      </w:r>
      <w:r>
        <w:rPr>
          <w:spacing w:val="-2"/>
          <w:sz w:val="24"/>
        </w:rPr>
        <w:t xml:space="preserve"> </w:t>
      </w:r>
      <w:r>
        <w:rPr>
          <w:sz w:val="24"/>
        </w:rPr>
        <w:t>e</w:t>
      </w:r>
      <w:r>
        <w:rPr>
          <w:spacing w:val="-3"/>
          <w:sz w:val="24"/>
        </w:rPr>
        <w:t xml:space="preserve"> </w:t>
      </w:r>
      <w:r>
        <w:rPr>
          <w:sz w:val="24"/>
        </w:rPr>
        <w:t>contestualmente</w:t>
      </w:r>
      <w:r>
        <w:rPr>
          <w:spacing w:val="-3"/>
          <w:sz w:val="24"/>
        </w:rPr>
        <w:t xml:space="preserve"> </w:t>
      </w:r>
      <w:r>
        <w:rPr>
          <w:sz w:val="24"/>
        </w:rPr>
        <w:t>richiede</w:t>
      </w:r>
      <w:r>
        <w:rPr>
          <w:spacing w:val="-2"/>
          <w:sz w:val="24"/>
        </w:rPr>
        <w:t xml:space="preserve"> </w:t>
      </w:r>
      <w:r>
        <w:rPr>
          <w:sz w:val="24"/>
        </w:rPr>
        <w:t>la manifestazione del permanere dell'interesse al finanziamento;</w:t>
      </w:r>
    </w:p>
    <w:p w14:paraId="40F124D1" w14:textId="77777777" w:rsidR="00437691" w:rsidRDefault="00000000">
      <w:pPr>
        <w:pStyle w:val="Paragrafoelenco"/>
        <w:numPr>
          <w:ilvl w:val="1"/>
          <w:numId w:val="89"/>
        </w:numPr>
        <w:tabs>
          <w:tab w:val="left" w:pos="2271"/>
        </w:tabs>
        <w:spacing w:before="14" w:line="350" w:lineRule="auto"/>
        <w:ind w:right="137"/>
        <w:jc w:val="left"/>
        <w:rPr>
          <w:sz w:val="24"/>
        </w:rPr>
      </w:pPr>
      <w:r>
        <w:rPr>
          <w:sz w:val="24"/>
        </w:rPr>
        <w:t>procede alla concessione del contributo in caso di permanenza dell’interesse, dandone comunicazione ai soggetti interessati.</w:t>
      </w:r>
    </w:p>
    <w:p w14:paraId="7F262FFE" w14:textId="6349176F" w:rsidR="00437691" w:rsidRDefault="00000000" w:rsidP="00337CB0">
      <w:pPr>
        <w:pStyle w:val="Corpotesto"/>
        <w:spacing w:before="10" w:line="360" w:lineRule="auto"/>
      </w:pPr>
      <w:r>
        <w:t>Il</w:t>
      </w:r>
      <w:r>
        <w:rPr>
          <w:spacing w:val="-10"/>
        </w:rPr>
        <w:t xml:space="preserve"> </w:t>
      </w:r>
      <w:r>
        <w:t>RAdG</w:t>
      </w:r>
      <w:r w:rsidR="00A62412">
        <w:t xml:space="preserve"> </w:t>
      </w:r>
      <w:r>
        <w:t>adotta</w:t>
      </w:r>
      <w:r>
        <w:rPr>
          <w:spacing w:val="63"/>
        </w:rPr>
        <w:t xml:space="preserve"> </w:t>
      </w:r>
      <w:r>
        <w:t>i</w:t>
      </w:r>
      <w:r>
        <w:rPr>
          <w:spacing w:val="61"/>
        </w:rPr>
        <w:t xml:space="preserve"> </w:t>
      </w:r>
      <w:r>
        <w:t>provvedimenti</w:t>
      </w:r>
      <w:r>
        <w:rPr>
          <w:spacing w:val="61"/>
        </w:rPr>
        <w:t xml:space="preserve"> </w:t>
      </w:r>
      <w:r>
        <w:t>e</w:t>
      </w:r>
      <w:r>
        <w:rPr>
          <w:spacing w:val="60"/>
        </w:rPr>
        <w:t xml:space="preserve"> </w:t>
      </w:r>
      <w:r>
        <w:t>ne</w:t>
      </w:r>
      <w:r>
        <w:rPr>
          <w:spacing w:val="63"/>
        </w:rPr>
        <w:t xml:space="preserve"> </w:t>
      </w:r>
      <w:r>
        <w:t>cura</w:t>
      </w:r>
      <w:r>
        <w:rPr>
          <w:spacing w:val="60"/>
        </w:rPr>
        <w:t xml:space="preserve"> </w:t>
      </w:r>
      <w:r>
        <w:t>la</w:t>
      </w:r>
      <w:r>
        <w:rPr>
          <w:spacing w:val="63"/>
        </w:rPr>
        <w:t xml:space="preserve"> </w:t>
      </w:r>
      <w:r>
        <w:t>pubblicazione</w:t>
      </w:r>
      <w:r>
        <w:rPr>
          <w:spacing w:val="61"/>
        </w:rPr>
        <w:t xml:space="preserve"> </w:t>
      </w:r>
      <w:r>
        <w:rPr>
          <w:spacing w:val="-5"/>
        </w:rPr>
        <w:t>sul</w:t>
      </w:r>
      <w:r w:rsidR="00A62412">
        <w:rPr>
          <w:spacing w:val="-5"/>
        </w:rPr>
        <w:t xml:space="preserve"> </w:t>
      </w:r>
      <w:r>
        <w:t>portale regionale alla sezione “Amministrazione trasparente” e sulla pagina dedicata al FEAMPA.</w:t>
      </w:r>
    </w:p>
    <w:p w14:paraId="62249321" w14:textId="77777777" w:rsidR="00437691" w:rsidRDefault="00000000" w:rsidP="00337CB0">
      <w:pPr>
        <w:pStyle w:val="Corpotesto"/>
        <w:spacing w:line="360" w:lineRule="auto"/>
        <w:ind w:right="137"/>
        <w:jc w:val="both"/>
      </w:pPr>
      <w:r>
        <w:t>Tutte le fasi del procedimento sopra descritte vengono caricate sul sistema informativo regionale se disponibile ovvero sul SIGEPA.</w:t>
      </w:r>
    </w:p>
    <w:p w14:paraId="302D3A9F" w14:textId="77777777" w:rsidR="00437691" w:rsidRDefault="00437691">
      <w:pPr>
        <w:pStyle w:val="Corpotesto"/>
        <w:spacing w:before="230"/>
      </w:pPr>
      <w:bookmarkStart w:id="32" w:name="_bookmark24"/>
      <w:bookmarkEnd w:id="32"/>
    </w:p>
    <w:p w14:paraId="522EB33D" w14:textId="77777777" w:rsidR="00437691" w:rsidRDefault="00000000">
      <w:pPr>
        <w:pStyle w:val="Titolo7"/>
        <w:numPr>
          <w:ilvl w:val="2"/>
          <w:numId w:val="101"/>
        </w:numPr>
        <w:tabs>
          <w:tab w:val="left" w:pos="1380"/>
        </w:tabs>
        <w:ind w:left="1380" w:hanging="539"/>
      </w:pPr>
      <w:r>
        <w:t>Proroghe,</w:t>
      </w:r>
      <w:r>
        <w:rPr>
          <w:spacing w:val="-7"/>
        </w:rPr>
        <w:t xml:space="preserve"> </w:t>
      </w:r>
      <w:r>
        <w:t>varianti</w:t>
      </w:r>
      <w:r>
        <w:rPr>
          <w:spacing w:val="-7"/>
        </w:rPr>
        <w:t xml:space="preserve"> </w:t>
      </w:r>
      <w:r>
        <w:t>e</w:t>
      </w:r>
      <w:r>
        <w:rPr>
          <w:spacing w:val="-6"/>
        </w:rPr>
        <w:t xml:space="preserve"> </w:t>
      </w:r>
      <w:r>
        <w:t>adattamenti</w:t>
      </w:r>
      <w:r>
        <w:rPr>
          <w:spacing w:val="-4"/>
        </w:rPr>
        <w:t xml:space="preserve"> </w:t>
      </w:r>
      <w:r>
        <w:rPr>
          <w:spacing w:val="-2"/>
        </w:rPr>
        <w:t>tecnici</w:t>
      </w:r>
    </w:p>
    <w:p w14:paraId="649EFDF4" w14:textId="77777777" w:rsidR="00437691" w:rsidRDefault="00000000">
      <w:pPr>
        <w:pStyle w:val="Corpotesto"/>
        <w:spacing w:before="257" w:line="360" w:lineRule="auto"/>
        <w:ind w:left="133" w:right="135"/>
        <w:jc w:val="both"/>
      </w:pPr>
      <w:r>
        <w:t>L’O.I.</w:t>
      </w:r>
      <w:r>
        <w:rPr>
          <w:spacing w:val="-2"/>
        </w:rPr>
        <w:t xml:space="preserve"> </w:t>
      </w:r>
      <w:r>
        <w:t>tenuto</w:t>
      </w:r>
      <w:r>
        <w:rPr>
          <w:spacing w:val="-1"/>
        </w:rPr>
        <w:t xml:space="preserve"> </w:t>
      </w:r>
      <w:r>
        <w:t>conto della complessità</w:t>
      </w:r>
      <w:r>
        <w:rPr>
          <w:spacing w:val="-1"/>
        </w:rPr>
        <w:t xml:space="preserve"> </w:t>
      </w:r>
      <w:r>
        <w:t>delle</w:t>
      </w:r>
      <w:r>
        <w:rPr>
          <w:spacing w:val="-2"/>
        </w:rPr>
        <w:t xml:space="preserve"> </w:t>
      </w:r>
      <w:r>
        <w:t>singole</w:t>
      </w:r>
      <w:r>
        <w:rPr>
          <w:spacing w:val="-1"/>
        </w:rPr>
        <w:t xml:space="preserve"> </w:t>
      </w:r>
      <w:r>
        <w:t>operazioni,</w:t>
      </w:r>
      <w:r>
        <w:rPr>
          <w:spacing w:val="-1"/>
        </w:rPr>
        <w:t xml:space="preserve"> </w:t>
      </w:r>
      <w:r>
        <w:t>delle</w:t>
      </w:r>
      <w:r>
        <w:rPr>
          <w:spacing w:val="-2"/>
        </w:rPr>
        <w:t xml:space="preserve"> </w:t>
      </w:r>
      <w:r>
        <w:t>situazioni mutevoli del mercato e/o delle esigenze del settore produttivo, può prevedere all’interno degli</w:t>
      </w:r>
      <w:r>
        <w:rPr>
          <w:spacing w:val="-6"/>
        </w:rPr>
        <w:t xml:space="preserve"> </w:t>
      </w:r>
      <w:r>
        <w:t>Avvisi pubblici specifiche misure quali:</w:t>
      </w:r>
    </w:p>
    <w:p w14:paraId="4629A0F0" w14:textId="38A55185" w:rsidR="007D43FB" w:rsidRPr="007D43FB" w:rsidRDefault="00000000" w:rsidP="004F78D6">
      <w:pPr>
        <w:pStyle w:val="Paragrafoelenco"/>
        <w:numPr>
          <w:ilvl w:val="0"/>
          <w:numId w:val="87"/>
        </w:numPr>
        <w:tabs>
          <w:tab w:val="left" w:pos="853"/>
        </w:tabs>
        <w:spacing w:before="119" w:line="360" w:lineRule="auto"/>
        <w:ind w:right="130"/>
        <w:jc w:val="both"/>
      </w:pPr>
      <w:r w:rsidRPr="007D43FB">
        <w:rPr>
          <w:b/>
          <w:sz w:val="24"/>
        </w:rPr>
        <w:t>Proroghe</w:t>
      </w:r>
      <w:r w:rsidRPr="007D43FB">
        <w:rPr>
          <w:sz w:val="24"/>
        </w:rPr>
        <w:t xml:space="preserve"> </w:t>
      </w:r>
    </w:p>
    <w:p w14:paraId="09F57427" w14:textId="193E307C" w:rsidR="007D43FB" w:rsidRDefault="00000000" w:rsidP="00D565E4">
      <w:pPr>
        <w:tabs>
          <w:tab w:val="left" w:pos="853"/>
        </w:tabs>
        <w:spacing w:before="119" w:line="360" w:lineRule="auto"/>
        <w:ind w:right="130"/>
        <w:jc w:val="both"/>
        <w:rPr>
          <w:sz w:val="24"/>
        </w:rPr>
      </w:pPr>
      <w:r w:rsidRPr="007D43FB">
        <w:rPr>
          <w:sz w:val="24"/>
        </w:rPr>
        <w:t>La proroga è ammessa solo se prevista dall’Avviso pubblico e per il periodo in</w:t>
      </w:r>
      <w:r w:rsidR="007D43FB" w:rsidRPr="007D43FB">
        <w:rPr>
          <w:sz w:val="24"/>
        </w:rPr>
        <w:t xml:space="preserve"> </w:t>
      </w:r>
      <w:r w:rsidRPr="007D43FB">
        <w:rPr>
          <w:sz w:val="24"/>
        </w:rPr>
        <w:t>esso indicato che comunque non può essere superiore al 50% della tempistica prevista per la realizzazione</w:t>
      </w:r>
      <w:r w:rsidRPr="007D43FB">
        <w:rPr>
          <w:spacing w:val="-10"/>
          <w:sz w:val="24"/>
        </w:rPr>
        <w:t xml:space="preserve"> </w:t>
      </w:r>
      <w:r w:rsidRPr="007D43FB">
        <w:rPr>
          <w:sz w:val="24"/>
        </w:rPr>
        <w:t>dell’investimento</w:t>
      </w:r>
      <w:r w:rsidRPr="007D43FB">
        <w:rPr>
          <w:spacing w:val="-10"/>
          <w:sz w:val="24"/>
        </w:rPr>
        <w:t xml:space="preserve"> </w:t>
      </w:r>
      <w:r w:rsidRPr="007D43FB">
        <w:rPr>
          <w:sz w:val="24"/>
        </w:rPr>
        <w:t>riportata</w:t>
      </w:r>
      <w:r w:rsidRPr="007D43FB">
        <w:rPr>
          <w:spacing w:val="-11"/>
          <w:sz w:val="24"/>
        </w:rPr>
        <w:t xml:space="preserve"> </w:t>
      </w:r>
      <w:r w:rsidRPr="007D43FB">
        <w:rPr>
          <w:sz w:val="24"/>
        </w:rPr>
        <w:t>nelle</w:t>
      </w:r>
      <w:r w:rsidRPr="007D43FB">
        <w:rPr>
          <w:spacing w:val="-11"/>
          <w:sz w:val="24"/>
        </w:rPr>
        <w:t xml:space="preserve"> </w:t>
      </w:r>
      <w:r w:rsidRPr="007D43FB">
        <w:rPr>
          <w:sz w:val="24"/>
        </w:rPr>
        <w:t>disposizioni</w:t>
      </w:r>
      <w:r w:rsidRPr="007D43FB">
        <w:rPr>
          <w:spacing w:val="-9"/>
          <w:sz w:val="24"/>
        </w:rPr>
        <w:t xml:space="preserve"> </w:t>
      </w:r>
      <w:r w:rsidRPr="007D43FB">
        <w:rPr>
          <w:sz w:val="24"/>
        </w:rPr>
        <w:t>dell’Avviso</w:t>
      </w:r>
      <w:r w:rsidRPr="007D43FB">
        <w:rPr>
          <w:spacing w:val="-9"/>
          <w:sz w:val="24"/>
        </w:rPr>
        <w:t xml:space="preserve"> </w:t>
      </w:r>
      <w:r w:rsidRPr="007D43FB">
        <w:rPr>
          <w:sz w:val="24"/>
        </w:rPr>
        <w:t>pubblico.</w:t>
      </w:r>
      <w:r w:rsidRPr="007D43FB">
        <w:rPr>
          <w:spacing w:val="-10"/>
          <w:sz w:val="24"/>
        </w:rPr>
        <w:t xml:space="preserve"> </w:t>
      </w:r>
      <w:r w:rsidRPr="007D43FB">
        <w:rPr>
          <w:sz w:val="24"/>
        </w:rPr>
        <w:t>La</w:t>
      </w:r>
      <w:r w:rsidRPr="007D43FB">
        <w:rPr>
          <w:spacing w:val="-11"/>
          <w:sz w:val="24"/>
        </w:rPr>
        <w:t xml:space="preserve"> </w:t>
      </w:r>
      <w:r w:rsidRPr="007D43FB">
        <w:rPr>
          <w:sz w:val="24"/>
        </w:rPr>
        <w:t>richiesta</w:t>
      </w:r>
      <w:r w:rsidR="009542D9" w:rsidRPr="007D43FB">
        <w:rPr>
          <w:sz w:val="24"/>
        </w:rPr>
        <w:t xml:space="preserve"> </w:t>
      </w:r>
      <w:r>
        <w:t>di proroga è trasmessa entro il termine e secondo le modalità previste da ciascun Avviso pubblico. Le richieste di proroga debitamente motivate dal beneficiario devono contenere il nuovo cronogramma degli interventi (ove previsto) nonché la relazione tecnica ed eventualmente</w:t>
      </w:r>
      <w:r w:rsidRPr="007D43FB">
        <w:rPr>
          <w:spacing w:val="-15"/>
        </w:rPr>
        <w:t xml:space="preserve"> </w:t>
      </w:r>
      <w:r>
        <w:t>fotografica</w:t>
      </w:r>
      <w:r w:rsidRPr="007D43FB">
        <w:rPr>
          <w:spacing w:val="-15"/>
        </w:rPr>
        <w:t xml:space="preserve"> </w:t>
      </w:r>
      <w:r>
        <w:t>sullo</w:t>
      </w:r>
      <w:r w:rsidRPr="007D43FB">
        <w:rPr>
          <w:spacing w:val="-15"/>
        </w:rPr>
        <w:t xml:space="preserve"> </w:t>
      </w:r>
      <w:r>
        <w:t>stato</w:t>
      </w:r>
      <w:r w:rsidRPr="007D43FB">
        <w:rPr>
          <w:spacing w:val="-15"/>
        </w:rPr>
        <w:t xml:space="preserve"> </w:t>
      </w:r>
      <w:r>
        <w:t>di</w:t>
      </w:r>
      <w:r w:rsidRPr="007D43FB">
        <w:rPr>
          <w:spacing w:val="-15"/>
        </w:rPr>
        <w:t xml:space="preserve"> </w:t>
      </w:r>
      <w:r>
        <w:t>realizzazione</w:t>
      </w:r>
      <w:r w:rsidRPr="007D43FB">
        <w:rPr>
          <w:spacing w:val="-15"/>
        </w:rPr>
        <w:t xml:space="preserve"> </w:t>
      </w:r>
      <w:r>
        <w:t>dell’iniziativa.</w:t>
      </w:r>
      <w:r w:rsidRPr="007D43FB">
        <w:rPr>
          <w:spacing w:val="-15"/>
        </w:rPr>
        <w:t xml:space="preserve"> </w:t>
      </w:r>
    </w:p>
    <w:p w14:paraId="1CB8C49E" w14:textId="29A3BF7A" w:rsidR="00437691" w:rsidRDefault="00000000" w:rsidP="009542D9">
      <w:pPr>
        <w:spacing w:line="360" w:lineRule="auto"/>
        <w:ind w:right="133"/>
        <w:jc w:val="both"/>
        <w:rPr>
          <w:spacing w:val="-2"/>
          <w:sz w:val="24"/>
        </w:rPr>
      </w:pPr>
      <w:r>
        <w:rPr>
          <w:sz w:val="24"/>
        </w:rPr>
        <w:t xml:space="preserve">Potranno essere autorizzate ulteriori proroghe soltanto se motivate da eventi eccezionali, imprevisti o imprevedibili non imputabili al richiedente, debitamente </w:t>
      </w:r>
      <w:r>
        <w:rPr>
          <w:spacing w:val="-2"/>
          <w:sz w:val="24"/>
        </w:rPr>
        <w:t>documentati.</w:t>
      </w:r>
    </w:p>
    <w:p w14:paraId="63384700" w14:textId="77777777" w:rsidR="007D43FB" w:rsidRDefault="007D43FB" w:rsidP="009542D9">
      <w:pPr>
        <w:spacing w:line="360" w:lineRule="auto"/>
        <w:ind w:right="133"/>
        <w:jc w:val="both"/>
        <w:rPr>
          <w:spacing w:val="-2"/>
          <w:sz w:val="24"/>
        </w:rPr>
      </w:pPr>
    </w:p>
    <w:p w14:paraId="141000F7" w14:textId="2875C4ED" w:rsidR="009542D9" w:rsidRDefault="00000000">
      <w:pPr>
        <w:pStyle w:val="Paragrafoelenco"/>
        <w:numPr>
          <w:ilvl w:val="0"/>
          <w:numId w:val="87"/>
        </w:numPr>
        <w:tabs>
          <w:tab w:val="left" w:pos="853"/>
        </w:tabs>
        <w:spacing w:before="1" w:line="360" w:lineRule="auto"/>
        <w:ind w:right="130"/>
        <w:jc w:val="both"/>
        <w:rPr>
          <w:sz w:val="24"/>
        </w:rPr>
      </w:pPr>
      <w:r>
        <w:rPr>
          <w:b/>
          <w:sz w:val="24"/>
        </w:rPr>
        <w:t>Varianti in corso d’opera</w:t>
      </w:r>
      <w:r>
        <w:rPr>
          <w:sz w:val="24"/>
        </w:rPr>
        <w:t xml:space="preserve"> </w:t>
      </w:r>
    </w:p>
    <w:p w14:paraId="458381D2" w14:textId="77777777" w:rsidR="009542D9" w:rsidRDefault="009542D9" w:rsidP="009542D9">
      <w:pPr>
        <w:tabs>
          <w:tab w:val="left" w:pos="853"/>
        </w:tabs>
        <w:spacing w:before="1" w:line="360" w:lineRule="auto"/>
        <w:ind w:right="130"/>
        <w:jc w:val="both"/>
        <w:rPr>
          <w:sz w:val="24"/>
        </w:rPr>
      </w:pPr>
      <w:r w:rsidRPr="009542D9">
        <w:rPr>
          <w:sz w:val="24"/>
        </w:rPr>
        <w:t>Con riferimento alla singola operazione finanziata, prescindendo dalla modalità di accesso all’intervento se individuale o collettiva, sono considerate varianti in corso d’opera:</w:t>
      </w:r>
    </w:p>
    <w:p w14:paraId="0FE04E61" w14:textId="77777777" w:rsidR="000A3E49" w:rsidRDefault="000A3E49" w:rsidP="009542D9">
      <w:pPr>
        <w:tabs>
          <w:tab w:val="left" w:pos="853"/>
        </w:tabs>
        <w:spacing w:before="1" w:line="360" w:lineRule="auto"/>
        <w:ind w:right="130"/>
        <w:jc w:val="both"/>
        <w:rPr>
          <w:sz w:val="24"/>
        </w:rPr>
      </w:pPr>
    </w:p>
    <w:p w14:paraId="4488270C" w14:textId="77777777" w:rsidR="000A3E49" w:rsidRPr="009542D9" w:rsidRDefault="000A3E49" w:rsidP="009542D9">
      <w:pPr>
        <w:tabs>
          <w:tab w:val="left" w:pos="853"/>
        </w:tabs>
        <w:spacing w:before="1" w:line="360" w:lineRule="auto"/>
        <w:ind w:right="130"/>
        <w:jc w:val="both"/>
        <w:rPr>
          <w:sz w:val="24"/>
        </w:rPr>
      </w:pPr>
    </w:p>
    <w:p w14:paraId="61181C05" w14:textId="77777777" w:rsidR="009542D9" w:rsidRPr="009542D9" w:rsidRDefault="009542D9" w:rsidP="009542D9">
      <w:pPr>
        <w:tabs>
          <w:tab w:val="left" w:pos="853"/>
        </w:tabs>
        <w:spacing w:before="1" w:line="360" w:lineRule="auto"/>
        <w:ind w:left="493" w:right="130"/>
        <w:jc w:val="both"/>
        <w:rPr>
          <w:sz w:val="24"/>
        </w:rPr>
      </w:pPr>
      <w:r w:rsidRPr="009542D9">
        <w:rPr>
          <w:sz w:val="24"/>
        </w:rPr>
        <w:t>-</w:t>
      </w:r>
      <w:r w:rsidRPr="009542D9">
        <w:rPr>
          <w:sz w:val="24"/>
        </w:rPr>
        <w:tab/>
        <w:t>cambio del beneficiario e trasferimento degli impegni;</w:t>
      </w:r>
    </w:p>
    <w:p w14:paraId="74F7D7A3" w14:textId="77777777" w:rsidR="009542D9" w:rsidRPr="009542D9" w:rsidRDefault="009542D9" w:rsidP="009542D9">
      <w:pPr>
        <w:tabs>
          <w:tab w:val="left" w:pos="853"/>
        </w:tabs>
        <w:spacing w:before="1" w:line="360" w:lineRule="auto"/>
        <w:ind w:left="493" w:right="130"/>
        <w:jc w:val="both"/>
        <w:rPr>
          <w:sz w:val="24"/>
        </w:rPr>
      </w:pPr>
      <w:r w:rsidRPr="009542D9">
        <w:rPr>
          <w:sz w:val="24"/>
        </w:rPr>
        <w:t>-</w:t>
      </w:r>
      <w:r w:rsidRPr="009542D9">
        <w:rPr>
          <w:sz w:val="24"/>
        </w:rPr>
        <w:tab/>
        <w:t xml:space="preserve">cambio della localizzazione dell’investimento; </w:t>
      </w:r>
    </w:p>
    <w:p w14:paraId="631870AA" w14:textId="77777777" w:rsidR="009542D9" w:rsidRPr="009542D9" w:rsidRDefault="009542D9" w:rsidP="009542D9">
      <w:pPr>
        <w:tabs>
          <w:tab w:val="left" w:pos="853"/>
        </w:tabs>
        <w:spacing w:before="1" w:line="360" w:lineRule="auto"/>
        <w:ind w:left="493" w:right="130"/>
        <w:jc w:val="both"/>
        <w:rPr>
          <w:sz w:val="24"/>
        </w:rPr>
      </w:pPr>
      <w:r w:rsidRPr="009542D9">
        <w:rPr>
          <w:sz w:val="24"/>
        </w:rPr>
        <w:t>-</w:t>
      </w:r>
      <w:r w:rsidRPr="009542D9">
        <w:rPr>
          <w:sz w:val="24"/>
        </w:rPr>
        <w:tab/>
        <w:t>modifiche del quadro economico originario;</w:t>
      </w:r>
    </w:p>
    <w:p w14:paraId="046ABC0C" w14:textId="1BA30434" w:rsidR="009542D9" w:rsidRDefault="009542D9" w:rsidP="009542D9">
      <w:pPr>
        <w:tabs>
          <w:tab w:val="left" w:pos="853"/>
        </w:tabs>
        <w:spacing w:before="1" w:line="360" w:lineRule="auto"/>
        <w:ind w:left="493" w:right="130"/>
        <w:jc w:val="both"/>
        <w:rPr>
          <w:sz w:val="24"/>
        </w:rPr>
      </w:pPr>
      <w:r w:rsidRPr="009542D9">
        <w:rPr>
          <w:sz w:val="24"/>
        </w:rPr>
        <w:t>-</w:t>
      </w:r>
      <w:r w:rsidRPr="009542D9">
        <w:rPr>
          <w:sz w:val="24"/>
        </w:rPr>
        <w:tab/>
        <w:t xml:space="preserve">modifiche tecniche sostanziali alle operazioni approvate intese come modifiche che </w:t>
      </w:r>
      <w:r w:rsidR="007D43FB" w:rsidRPr="009542D9">
        <w:rPr>
          <w:sz w:val="24"/>
        </w:rPr>
        <w:t xml:space="preserve">alterano </w:t>
      </w:r>
      <w:r w:rsidR="007D43FB">
        <w:rPr>
          <w:sz w:val="24"/>
        </w:rPr>
        <w:t>considerevolmente</w:t>
      </w:r>
      <w:r w:rsidRPr="009542D9">
        <w:rPr>
          <w:sz w:val="24"/>
        </w:rPr>
        <w:t xml:space="preserve"> gli elementi essenziali originariamente previsti nel progetto.</w:t>
      </w:r>
    </w:p>
    <w:p w14:paraId="775BAA73" w14:textId="7699C6C0" w:rsidR="00437691" w:rsidRPr="009542D9" w:rsidRDefault="00000000" w:rsidP="009542D9">
      <w:pPr>
        <w:tabs>
          <w:tab w:val="left" w:pos="853"/>
        </w:tabs>
        <w:spacing w:before="1" w:line="360" w:lineRule="auto"/>
        <w:ind w:right="130"/>
        <w:jc w:val="both"/>
        <w:rPr>
          <w:sz w:val="24"/>
        </w:rPr>
      </w:pPr>
      <w:r w:rsidRPr="009542D9">
        <w:rPr>
          <w:sz w:val="24"/>
        </w:rPr>
        <w:t>Le varianti in corso d’opera, intese come modifiche al progetto approvato,</w:t>
      </w:r>
      <w:r w:rsidRPr="009542D9">
        <w:rPr>
          <w:spacing w:val="-15"/>
          <w:sz w:val="24"/>
        </w:rPr>
        <w:t xml:space="preserve"> </w:t>
      </w:r>
      <w:r w:rsidRPr="009542D9">
        <w:rPr>
          <w:sz w:val="24"/>
        </w:rPr>
        <w:t>sono</w:t>
      </w:r>
      <w:r w:rsidRPr="009542D9">
        <w:rPr>
          <w:spacing w:val="-15"/>
          <w:sz w:val="24"/>
        </w:rPr>
        <w:t xml:space="preserve"> </w:t>
      </w:r>
      <w:r w:rsidRPr="009542D9">
        <w:rPr>
          <w:sz w:val="24"/>
        </w:rPr>
        <w:t>ammesse</w:t>
      </w:r>
      <w:r w:rsidRPr="009542D9">
        <w:rPr>
          <w:spacing w:val="-15"/>
          <w:sz w:val="24"/>
        </w:rPr>
        <w:t xml:space="preserve"> </w:t>
      </w:r>
      <w:r w:rsidRPr="009542D9">
        <w:rPr>
          <w:sz w:val="24"/>
        </w:rPr>
        <w:t>se</w:t>
      </w:r>
      <w:r w:rsidRPr="009542D9">
        <w:rPr>
          <w:spacing w:val="-15"/>
          <w:sz w:val="24"/>
        </w:rPr>
        <w:t xml:space="preserve"> </w:t>
      </w:r>
      <w:r w:rsidRPr="009542D9">
        <w:rPr>
          <w:sz w:val="24"/>
        </w:rPr>
        <w:t>previste</w:t>
      </w:r>
      <w:r w:rsidRPr="009542D9">
        <w:rPr>
          <w:spacing w:val="-15"/>
          <w:sz w:val="24"/>
        </w:rPr>
        <w:t xml:space="preserve"> </w:t>
      </w:r>
      <w:r w:rsidRPr="009542D9">
        <w:rPr>
          <w:sz w:val="24"/>
        </w:rPr>
        <w:t>dai</w:t>
      </w:r>
      <w:r w:rsidRPr="009542D9">
        <w:rPr>
          <w:spacing w:val="-12"/>
          <w:sz w:val="24"/>
        </w:rPr>
        <w:t xml:space="preserve"> </w:t>
      </w:r>
      <w:r w:rsidRPr="009542D9">
        <w:rPr>
          <w:sz w:val="24"/>
        </w:rPr>
        <w:t>singoli</w:t>
      </w:r>
      <w:r w:rsidRPr="009542D9">
        <w:rPr>
          <w:spacing w:val="-15"/>
          <w:sz w:val="24"/>
        </w:rPr>
        <w:t xml:space="preserve"> </w:t>
      </w:r>
      <w:r w:rsidRPr="009542D9">
        <w:rPr>
          <w:sz w:val="24"/>
        </w:rPr>
        <w:t>Avvisi</w:t>
      </w:r>
      <w:r w:rsidRPr="009542D9">
        <w:rPr>
          <w:spacing w:val="-13"/>
          <w:sz w:val="24"/>
        </w:rPr>
        <w:t xml:space="preserve"> </w:t>
      </w:r>
      <w:r w:rsidRPr="009542D9">
        <w:rPr>
          <w:sz w:val="24"/>
        </w:rPr>
        <w:t>pubblici</w:t>
      </w:r>
      <w:r w:rsidRPr="009542D9">
        <w:rPr>
          <w:spacing w:val="-12"/>
          <w:sz w:val="24"/>
        </w:rPr>
        <w:t xml:space="preserve"> </w:t>
      </w:r>
      <w:r w:rsidRPr="009542D9">
        <w:rPr>
          <w:sz w:val="24"/>
        </w:rPr>
        <w:t>nei</w:t>
      </w:r>
      <w:r w:rsidRPr="009542D9">
        <w:rPr>
          <w:spacing w:val="-14"/>
          <w:sz w:val="24"/>
        </w:rPr>
        <w:t xml:space="preserve"> </w:t>
      </w:r>
      <w:r w:rsidRPr="009542D9">
        <w:rPr>
          <w:sz w:val="24"/>
        </w:rPr>
        <w:t>termini</w:t>
      </w:r>
      <w:r w:rsidRPr="009542D9">
        <w:rPr>
          <w:spacing w:val="-14"/>
          <w:sz w:val="24"/>
        </w:rPr>
        <w:t xml:space="preserve"> </w:t>
      </w:r>
      <w:r w:rsidRPr="009542D9">
        <w:rPr>
          <w:sz w:val="24"/>
        </w:rPr>
        <w:t>e</w:t>
      </w:r>
      <w:r w:rsidRPr="009542D9">
        <w:rPr>
          <w:spacing w:val="-15"/>
          <w:sz w:val="24"/>
        </w:rPr>
        <w:t xml:space="preserve"> </w:t>
      </w:r>
      <w:r w:rsidRPr="009542D9">
        <w:rPr>
          <w:sz w:val="24"/>
        </w:rPr>
        <w:t>nei</w:t>
      </w:r>
      <w:r w:rsidRPr="009542D9">
        <w:rPr>
          <w:spacing w:val="-14"/>
          <w:sz w:val="24"/>
        </w:rPr>
        <w:t xml:space="preserve"> </w:t>
      </w:r>
      <w:r w:rsidRPr="009542D9">
        <w:rPr>
          <w:sz w:val="24"/>
        </w:rPr>
        <w:t>limiti</w:t>
      </w:r>
      <w:r w:rsidRPr="009542D9">
        <w:rPr>
          <w:spacing w:val="-13"/>
          <w:sz w:val="24"/>
        </w:rPr>
        <w:t xml:space="preserve"> </w:t>
      </w:r>
      <w:r w:rsidRPr="009542D9">
        <w:rPr>
          <w:sz w:val="24"/>
        </w:rPr>
        <w:t>in</w:t>
      </w:r>
      <w:r w:rsidRPr="009542D9">
        <w:rPr>
          <w:spacing w:val="-14"/>
          <w:sz w:val="24"/>
        </w:rPr>
        <w:t xml:space="preserve"> </w:t>
      </w:r>
      <w:r w:rsidRPr="009542D9">
        <w:rPr>
          <w:sz w:val="24"/>
        </w:rPr>
        <w:t>esso indicati e comunque non oltre il 40% del costo totale dell’investimento finanziato, al netto delle spese generali. Eventuali deroghe alla soglia massima della variante potranno essere consentite</w:t>
      </w:r>
      <w:r w:rsidRPr="009542D9">
        <w:rPr>
          <w:spacing w:val="-5"/>
          <w:sz w:val="24"/>
        </w:rPr>
        <w:t xml:space="preserve"> </w:t>
      </w:r>
      <w:r w:rsidRPr="009542D9">
        <w:rPr>
          <w:sz w:val="24"/>
        </w:rPr>
        <w:t>solo</w:t>
      </w:r>
      <w:r w:rsidRPr="009542D9">
        <w:rPr>
          <w:spacing w:val="-4"/>
          <w:sz w:val="24"/>
        </w:rPr>
        <w:t xml:space="preserve"> </w:t>
      </w:r>
      <w:r w:rsidRPr="009542D9">
        <w:rPr>
          <w:sz w:val="24"/>
        </w:rPr>
        <w:t>in</w:t>
      </w:r>
      <w:r w:rsidRPr="009542D9">
        <w:rPr>
          <w:spacing w:val="-4"/>
          <w:sz w:val="24"/>
        </w:rPr>
        <w:t xml:space="preserve"> </w:t>
      </w:r>
      <w:r w:rsidRPr="009542D9">
        <w:rPr>
          <w:sz w:val="24"/>
        </w:rPr>
        <w:t>presenza</w:t>
      </w:r>
      <w:r w:rsidRPr="009542D9">
        <w:rPr>
          <w:spacing w:val="-6"/>
          <w:sz w:val="24"/>
        </w:rPr>
        <w:t xml:space="preserve"> </w:t>
      </w:r>
      <w:r w:rsidRPr="009542D9">
        <w:rPr>
          <w:sz w:val="24"/>
        </w:rPr>
        <w:t>di</w:t>
      </w:r>
      <w:r w:rsidRPr="009542D9">
        <w:rPr>
          <w:spacing w:val="-3"/>
          <w:sz w:val="24"/>
        </w:rPr>
        <w:t xml:space="preserve"> </w:t>
      </w:r>
      <w:r w:rsidRPr="009542D9">
        <w:rPr>
          <w:sz w:val="24"/>
        </w:rPr>
        <w:t>eventi</w:t>
      </w:r>
      <w:r w:rsidRPr="009542D9">
        <w:rPr>
          <w:spacing w:val="-4"/>
          <w:sz w:val="24"/>
        </w:rPr>
        <w:t xml:space="preserve"> </w:t>
      </w:r>
      <w:r w:rsidRPr="009542D9">
        <w:rPr>
          <w:sz w:val="24"/>
        </w:rPr>
        <w:t>eccezionali,</w:t>
      </w:r>
      <w:r w:rsidRPr="009542D9">
        <w:rPr>
          <w:spacing w:val="-4"/>
          <w:sz w:val="24"/>
        </w:rPr>
        <w:t xml:space="preserve"> </w:t>
      </w:r>
      <w:r w:rsidRPr="009542D9">
        <w:rPr>
          <w:sz w:val="24"/>
        </w:rPr>
        <w:t>imprevisti</w:t>
      </w:r>
      <w:r w:rsidRPr="009542D9">
        <w:rPr>
          <w:spacing w:val="-4"/>
          <w:sz w:val="24"/>
        </w:rPr>
        <w:t xml:space="preserve"> </w:t>
      </w:r>
      <w:r w:rsidRPr="009542D9">
        <w:rPr>
          <w:sz w:val="24"/>
        </w:rPr>
        <w:t>o</w:t>
      </w:r>
      <w:r w:rsidRPr="009542D9">
        <w:rPr>
          <w:spacing w:val="-5"/>
          <w:sz w:val="24"/>
        </w:rPr>
        <w:t xml:space="preserve"> </w:t>
      </w:r>
      <w:r w:rsidRPr="009542D9">
        <w:rPr>
          <w:sz w:val="24"/>
        </w:rPr>
        <w:t>imprevedibili</w:t>
      </w:r>
      <w:r w:rsidRPr="009542D9">
        <w:rPr>
          <w:spacing w:val="-4"/>
          <w:sz w:val="24"/>
        </w:rPr>
        <w:t xml:space="preserve"> </w:t>
      </w:r>
      <w:r w:rsidRPr="009542D9">
        <w:rPr>
          <w:sz w:val="24"/>
        </w:rPr>
        <w:t>non</w:t>
      </w:r>
      <w:r w:rsidRPr="009542D9">
        <w:rPr>
          <w:spacing w:val="-5"/>
          <w:sz w:val="24"/>
        </w:rPr>
        <w:t xml:space="preserve"> </w:t>
      </w:r>
      <w:r w:rsidRPr="009542D9">
        <w:rPr>
          <w:sz w:val="24"/>
        </w:rPr>
        <w:t>imputabili</w:t>
      </w:r>
      <w:r w:rsidRPr="009542D9">
        <w:rPr>
          <w:spacing w:val="-4"/>
          <w:sz w:val="24"/>
        </w:rPr>
        <w:t xml:space="preserve"> </w:t>
      </w:r>
      <w:r w:rsidRPr="009542D9">
        <w:rPr>
          <w:sz w:val="24"/>
        </w:rPr>
        <w:t>al richiedente, debitamente documentati e motivati.</w:t>
      </w:r>
    </w:p>
    <w:p w14:paraId="12A701CE" w14:textId="30BD1622" w:rsidR="00437691" w:rsidRDefault="00000000" w:rsidP="009542D9">
      <w:pPr>
        <w:pStyle w:val="Corpotesto"/>
        <w:spacing w:line="360" w:lineRule="auto"/>
        <w:ind w:right="131"/>
        <w:jc w:val="both"/>
      </w:pPr>
      <w:r>
        <w:t>Le varianti in corso d’opera devono essere preventivamente richieste al Se</w:t>
      </w:r>
      <w:r w:rsidR="00A62412">
        <w:t>rvizio</w:t>
      </w:r>
      <w:r>
        <w:t xml:space="preserve"> </w:t>
      </w:r>
      <w:r w:rsidR="002E18A9" w:rsidRPr="002945D0">
        <w:t>Sviluppo locale ed Economia ittica</w:t>
      </w:r>
      <w:r w:rsidR="002E18A9">
        <w:t xml:space="preserve"> </w:t>
      </w:r>
      <w:r>
        <w:t>secondo le modalità e i termini previsti dai singoli</w:t>
      </w:r>
      <w:r>
        <w:rPr>
          <w:spacing w:val="-3"/>
        </w:rPr>
        <w:t xml:space="preserve"> </w:t>
      </w:r>
      <w:r>
        <w:t>Avvisi pubblici. La richiesta dovrà essere corredata della</w:t>
      </w:r>
      <w:r>
        <w:rPr>
          <w:spacing w:val="-8"/>
        </w:rPr>
        <w:t xml:space="preserve"> </w:t>
      </w:r>
      <w:r>
        <w:t>necessaria</w:t>
      </w:r>
      <w:r>
        <w:rPr>
          <w:spacing w:val="-7"/>
        </w:rPr>
        <w:t xml:space="preserve"> </w:t>
      </w:r>
      <w:r>
        <w:t>documentazione</w:t>
      </w:r>
      <w:r>
        <w:rPr>
          <w:spacing w:val="-8"/>
        </w:rPr>
        <w:t xml:space="preserve"> </w:t>
      </w:r>
      <w:r>
        <w:t>tecnica</w:t>
      </w:r>
      <w:r>
        <w:rPr>
          <w:spacing w:val="-6"/>
        </w:rPr>
        <w:t xml:space="preserve"> </w:t>
      </w:r>
      <w:r>
        <w:t>e</w:t>
      </w:r>
      <w:r>
        <w:rPr>
          <w:spacing w:val="-8"/>
        </w:rPr>
        <w:t xml:space="preserve"> </w:t>
      </w:r>
      <w:r>
        <w:t>fotografica</w:t>
      </w:r>
      <w:r>
        <w:rPr>
          <w:spacing w:val="-8"/>
        </w:rPr>
        <w:t xml:space="preserve"> </w:t>
      </w:r>
      <w:r>
        <w:t>dalla</w:t>
      </w:r>
      <w:r>
        <w:rPr>
          <w:spacing w:val="-6"/>
        </w:rPr>
        <w:t xml:space="preserve"> </w:t>
      </w:r>
      <w:r>
        <w:t>quale</w:t>
      </w:r>
      <w:r>
        <w:rPr>
          <w:spacing w:val="-5"/>
        </w:rPr>
        <w:t xml:space="preserve"> </w:t>
      </w:r>
      <w:r>
        <w:t>risultino</w:t>
      </w:r>
      <w:r>
        <w:rPr>
          <w:spacing w:val="-7"/>
        </w:rPr>
        <w:t xml:space="preserve"> </w:t>
      </w:r>
      <w:r>
        <w:t>le</w:t>
      </w:r>
      <w:r>
        <w:rPr>
          <w:spacing w:val="-8"/>
        </w:rPr>
        <w:t xml:space="preserve"> </w:t>
      </w:r>
      <w:r>
        <w:t>motivazioni</w:t>
      </w:r>
      <w:r>
        <w:rPr>
          <w:spacing w:val="-7"/>
        </w:rPr>
        <w:t xml:space="preserve"> </w:t>
      </w:r>
      <w:r>
        <w:t>che giustifichino</w:t>
      </w:r>
      <w:r>
        <w:rPr>
          <w:spacing w:val="-7"/>
        </w:rPr>
        <w:t xml:space="preserve"> </w:t>
      </w:r>
      <w:r>
        <w:t>le</w:t>
      </w:r>
      <w:r>
        <w:rPr>
          <w:spacing w:val="-8"/>
        </w:rPr>
        <w:t xml:space="preserve"> </w:t>
      </w:r>
      <w:r>
        <w:t>modifiche</w:t>
      </w:r>
      <w:r>
        <w:rPr>
          <w:spacing w:val="-8"/>
        </w:rPr>
        <w:t xml:space="preserve"> </w:t>
      </w:r>
      <w:r>
        <w:t>da</w:t>
      </w:r>
      <w:r>
        <w:rPr>
          <w:spacing w:val="-8"/>
        </w:rPr>
        <w:t xml:space="preserve"> </w:t>
      </w:r>
      <w:r>
        <w:t>apportare</w:t>
      </w:r>
      <w:r>
        <w:rPr>
          <w:spacing w:val="-8"/>
        </w:rPr>
        <w:t xml:space="preserve"> </w:t>
      </w:r>
      <w:r>
        <w:t>al</w:t>
      </w:r>
      <w:r>
        <w:rPr>
          <w:spacing w:val="-6"/>
        </w:rPr>
        <w:t xml:space="preserve"> </w:t>
      </w:r>
      <w:r>
        <w:t>progetto</w:t>
      </w:r>
      <w:r>
        <w:rPr>
          <w:spacing w:val="-7"/>
        </w:rPr>
        <w:t xml:space="preserve"> </w:t>
      </w:r>
      <w:r>
        <w:t>approvato</w:t>
      </w:r>
      <w:r>
        <w:rPr>
          <w:spacing w:val="-5"/>
        </w:rPr>
        <w:t xml:space="preserve"> </w:t>
      </w:r>
      <w:r>
        <w:t>e</w:t>
      </w:r>
      <w:r>
        <w:rPr>
          <w:spacing w:val="-7"/>
        </w:rPr>
        <w:t xml:space="preserve"> </w:t>
      </w:r>
      <w:r>
        <w:t>da</w:t>
      </w:r>
      <w:r>
        <w:rPr>
          <w:spacing w:val="-8"/>
        </w:rPr>
        <w:t xml:space="preserve"> </w:t>
      </w:r>
      <w:r>
        <w:t>un</w:t>
      </w:r>
      <w:r>
        <w:rPr>
          <w:spacing w:val="-7"/>
        </w:rPr>
        <w:t xml:space="preserve"> </w:t>
      </w:r>
      <w:r>
        <w:t>quadro</w:t>
      </w:r>
      <w:r>
        <w:rPr>
          <w:spacing w:val="-7"/>
        </w:rPr>
        <w:t xml:space="preserve"> </w:t>
      </w:r>
      <w:r>
        <w:t>di</w:t>
      </w:r>
      <w:r>
        <w:rPr>
          <w:spacing w:val="-7"/>
        </w:rPr>
        <w:t xml:space="preserve"> </w:t>
      </w:r>
      <w:r>
        <w:t>comparazione che</w:t>
      </w:r>
      <w:r>
        <w:rPr>
          <w:spacing w:val="-15"/>
        </w:rPr>
        <w:t xml:space="preserve"> </w:t>
      </w:r>
      <w:r>
        <w:t>metta</w:t>
      </w:r>
      <w:r>
        <w:rPr>
          <w:spacing w:val="-13"/>
        </w:rPr>
        <w:t xml:space="preserve"> </w:t>
      </w:r>
      <w:r>
        <w:t>a</w:t>
      </w:r>
      <w:r>
        <w:rPr>
          <w:spacing w:val="-15"/>
        </w:rPr>
        <w:t xml:space="preserve"> </w:t>
      </w:r>
      <w:r>
        <w:t>confronto</w:t>
      </w:r>
      <w:r>
        <w:rPr>
          <w:spacing w:val="-14"/>
        </w:rPr>
        <w:t xml:space="preserve"> </w:t>
      </w:r>
      <w:r>
        <w:t>la</w:t>
      </w:r>
      <w:r>
        <w:rPr>
          <w:spacing w:val="-15"/>
        </w:rPr>
        <w:t xml:space="preserve"> </w:t>
      </w:r>
      <w:r>
        <w:t>situazione</w:t>
      </w:r>
      <w:r>
        <w:rPr>
          <w:spacing w:val="-15"/>
        </w:rPr>
        <w:t xml:space="preserve"> </w:t>
      </w:r>
      <w:r>
        <w:t>originaria</w:t>
      </w:r>
      <w:r>
        <w:rPr>
          <w:spacing w:val="-15"/>
        </w:rPr>
        <w:t xml:space="preserve"> </w:t>
      </w:r>
      <w:r>
        <w:t>con</w:t>
      </w:r>
      <w:r>
        <w:rPr>
          <w:spacing w:val="-14"/>
        </w:rPr>
        <w:t xml:space="preserve"> </w:t>
      </w:r>
      <w:r>
        <w:t>quella</w:t>
      </w:r>
      <w:r>
        <w:rPr>
          <w:spacing w:val="-13"/>
        </w:rPr>
        <w:t xml:space="preserve"> </w:t>
      </w:r>
      <w:r>
        <w:t>proposta</w:t>
      </w:r>
      <w:r>
        <w:rPr>
          <w:spacing w:val="-15"/>
        </w:rPr>
        <w:t xml:space="preserve"> </w:t>
      </w:r>
      <w:r>
        <w:t>in</w:t>
      </w:r>
      <w:r>
        <w:rPr>
          <w:spacing w:val="-14"/>
        </w:rPr>
        <w:t xml:space="preserve"> </w:t>
      </w:r>
      <w:r>
        <w:t>sede</w:t>
      </w:r>
      <w:r>
        <w:rPr>
          <w:spacing w:val="-15"/>
        </w:rPr>
        <w:t xml:space="preserve"> </w:t>
      </w:r>
      <w:r>
        <w:t>di</w:t>
      </w:r>
      <w:r>
        <w:rPr>
          <w:spacing w:val="-14"/>
        </w:rPr>
        <w:t xml:space="preserve"> </w:t>
      </w:r>
      <w:r>
        <w:t>variante.</w:t>
      </w:r>
      <w:r>
        <w:rPr>
          <w:spacing w:val="-13"/>
        </w:rPr>
        <w:t xml:space="preserve"> </w:t>
      </w:r>
      <w:r>
        <w:t>Il</w:t>
      </w:r>
      <w:r>
        <w:rPr>
          <w:spacing w:val="-15"/>
        </w:rPr>
        <w:t xml:space="preserve"> </w:t>
      </w:r>
      <w:r>
        <w:t xml:space="preserve">quadro di comparazione tra quanto approvato e quanto proposto in variante dovrà essere articolato sia per singole voci di spesa, sia per categorie di spesa in forma aggregata; analogamente in caso di lavori. A seguito di presentazione dell’istanza il RAdG </w:t>
      </w:r>
      <w:r w:rsidR="00A62412">
        <w:t xml:space="preserve">incarica il Responsabile </w:t>
      </w:r>
      <w:r>
        <w:t>per l’istruttoria</w:t>
      </w:r>
      <w:r>
        <w:rPr>
          <w:spacing w:val="-4"/>
        </w:rPr>
        <w:t xml:space="preserve"> </w:t>
      </w:r>
      <w:r>
        <w:t>della</w:t>
      </w:r>
      <w:r>
        <w:rPr>
          <w:spacing w:val="-4"/>
        </w:rPr>
        <w:t xml:space="preserve"> </w:t>
      </w:r>
      <w:r>
        <w:t>variante,</w:t>
      </w:r>
      <w:r>
        <w:rPr>
          <w:spacing w:val="-3"/>
        </w:rPr>
        <w:t xml:space="preserve"> </w:t>
      </w:r>
      <w:r>
        <w:t>i</w:t>
      </w:r>
      <w:r w:rsidR="00A62412">
        <w:t>l</w:t>
      </w:r>
      <w:r>
        <w:rPr>
          <w:spacing w:val="-3"/>
        </w:rPr>
        <w:t xml:space="preserve"> </w:t>
      </w:r>
      <w:r>
        <w:t>qual</w:t>
      </w:r>
      <w:r w:rsidR="00A62412">
        <w:t>e</w:t>
      </w:r>
      <w:r>
        <w:rPr>
          <w:spacing w:val="-3"/>
        </w:rPr>
        <w:t xml:space="preserve"> </w:t>
      </w:r>
      <w:r>
        <w:t>valut</w:t>
      </w:r>
      <w:r w:rsidR="00A62412">
        <w:t xml:space="preserve">a </w:t>
      </w:r>
      <w:r>
        <w:t>che</w:t>
      </w:r>
      <w:r>
        <w:rPr>
          <w:spacing w:val="-4"/>
        </w:rPr>
        <w:t xml:space="preserve"> </w:t>
      </w:r>
      <w:r>
        <w:t>la</w:t>
      </w:r>
      <w:r>
        <w:rPr>
          <w:spacing w:val="-4"/>
        </w:rPr>
        <w:t xml:space="preserve"> </w:t>
      </w:r>
      <w:r>
        <w:t>variante</w:t>
      </w:r>
      <w:r>
        <w:rPr>
          <w:spacing w:val="-2"/>
        </w:rPr>
        <w:t xml:space="preserve"> </w:t>
      </w:r>
      <w:r>
        <w:t>proposta</w:t>
      </w:r>
      <w:r>
        <w:rPr>
          <w:spacing w:val="-3"/>
        </w:rPr>
        <w:t xml:space="preserve"> </w:t>
      </w:r>
      <w:r>
        <w:t>risulti</w:t>
      </w:r>
      <w:r>
        <w:rPr>
          <w:spacing w:val="-3"/>
        </w:rPr>
        <w:t xml:space="preserve"> </w:t>
      </w:r>
      <w:r>
        <w:t>coerente</w:t>
      </w:r>
      <w:r>
        <w:rPr>
          <w:spacing w:val="-3"/>
        </w:rPr>
        <w:t xml:space="preserve"> </w:t>
      </w:r>
      <w:r>
        <w:t>con</w:t>
      </w:r>
      <w:r>
        <w:rPr>
          <w:spacing w:val="-3"/>
        </w:rPr>
        <w:t xml:space="preserve"> </w:t>
      </w:r>
      <w:r>
        <w:t>gli obiettivi</w:t>
      </w:r>
      <w:r>
        <w:rPr>
          <w:spacing w:val="-7"/>
        </w:rPr>
        <w:t xml:space="preserve"> </w:t>
      </w:r>
      <w:r>
        <w:t>e</w:t>
      </w:r>
      <w:r>
        <w:rPr>
          <w:spacing w:val="-8"/>
        </w:rPr>
        <w:t xml:space="preserve"> </w:t>
      </w:r>
      <w:r>
        <w:t>le</w:t>
      </w:r>
      <w:r>
        <w:rPr>
          <w:spacing w:val="-8"/>
        </w:rPr>
        <w:t xml:space="preserve"> </w:t>
      </w:r>
      <w:r>
        <w:t>finalità</w:t>
      </w:r>
      <w:r>
        <w:rPr>
          <w:spacing w:val="-8"/>
        </w:rPr>
        <w:t xml:space="preserve"> </w:t>
      </w:r>
      <w:r>
        <w:t>originari</w:t>
      </w:r>
      <w:r>
        <w:rPr>
          <w:spacing w:val="-7"/>
        </w:rPr>
        <w:t xml:space="preserve"> </w:t>
      </w:r>
      <w:r>
        <w:t>e</w:t>
      </w:r>
      <w:r>
        <w:rPr>
          <w:spacing w:val="-8"/>
        </w:rPr>
        <w:t xml:space="preserve"> </w:t>
      </w:r>
      <w:r>
        <w:t>verific</w:t>
      </w:r>
      <w:r w:rsidR="00A62412">
        <w:t xml:space="preserve">a </w:t>
      </w:r>
      <w:r>
        <w:t>il</w:t>
      </w:r>
      <w:r>
        <w:rPr>
          <w:spacing w:val="-6"/>
        </w:rPr>
        <w:t xml:space="preserve"> </w:t>
      </w:r>
      <w:r>
        <w:t>mantenimento</w:t>
      </w:r>
      <w:r>
        <w:rPr>
          <w:spacing w:val="-7"/>
        </w:rPr>
        <w:t xml:space="preserve"> </w:t>
      </w:r>
      <w:r>
        <w:t>del</w:t>
      </w:r>
      <w:r>
        <w:rPr>
          <w:spacing w:val="-7"/>
        </w:rPr>
        <w:t xml:space="preserve"> </w:t>
      </w:r>
      <w:r>
        <w:t>punteggio</w:t>
      </w:r>
      <w:r>
        <w:rPr>
          <w:spacing w:val="-7"/>
        </w:rPr>
        <w:t xml:space="preserve"> </w:t>
      </w:r>
      <w:r>
        <w:t>di</w:t>
      </w:r>
      <w:r>
        <w:rPr>
          <w:spacing w:val="-7"/>
        </w:rPr>
        <w:t xml:space="preserve"> </w:t>
      </w:r>
      <w:r>
        <w:t>merito</w:t>
      </w:r>
      <w:r>
        <w:rPr>
          <w:spacing w:val="-7"/>
        </w:rPr>
        <w:t xml:space="preserve"> </w:t>
      </w:r>
      <w:r>
        <w:t>per</w:t>
      </w:r>
      <w:r>
        <w:rPr>
          <w:spacing w:val="-8"/>
        </w:rPr>
        <w:t xml:space="preserve"> </w:t>
      </w:r>
      <w:r>
        <w:t>la permanenza dell’iniziativa in graduatoria in posizione utile al finanziamento</w:t>
      </w:r>
      <w:r w:rsidR="009542D9">
        <w:t xml:space="preserve"> </w:t>
      </w:r>
      <w:r w:rsidR="009542D9" w:rsidRPr="009542D9">
        <w:t>e che il progetto non vada sotto la soglia minima prevista per la valutazione di merito</w:t>
      </w:r>
      <w:r>
        <w:t>. Pertanto, possono essere concesse varianti in corso d’opera a condizione che l’iniziativa progettuale conservi</w:t>
      </w:r>
      <w:r>
        <w:rPr>
          <w:spacing w:val="-11"/>
        </w:rPr>
        <w:t xml:space="preserve"> </w:t>
      </w:r>
      <w:r>
        <w:t>la</w:t>
      </w:r>
      <w:r>
        <w:rPr>
          <w:spacing w:val="-11"/>
        </w:rPr>
        <w:t xml:space="preserve"> </w:t>
      </w:r>
      <w:r>
        <w:t>sua</w:t>
      </w:r>
      <w:r>
        <w:rPr>
          <w:spacing w:val="-11"/>
        </w:rPr>
        <w:t xml:space="preserve"> </w:t>
      </w:r>
      <w:r>
        <w:t>funzionalità</w:t>
      </w:r>
      <w:r>
        <w:rPr>
          <w:spacing w:val="-11"/>
        </w:rPr>
        <w:t xml:space="preserve"> </w:t>
      </w:r>
      <w:r>
        <w:t>complessiva,</w:t>
      </w:r>
      <w:r>
        <w:rPr>
          <w:spacing w:val="-11"/>
        </w:rPr>
        <w:t xml:space="preserve"> </w:t>
      </w:r>
      <w:r>
        <w:t>che</w:t>
      </w:r>
      <w:r>
        <w:rPr>
          <w:spacing w:val="-12"/>
        </w:rPr>
        <w:t xml:space="preserve"> </w:t>
      </w:r>
      <w:r>
        <w:t>i</w:t>
      </w:r>
      <w:r>
        <w:rPr>
          <w:spacing w:val="-10"/>
        </w:rPr>
        <w:t xml:space="preserve"> </w:t>
      </w:r>
      <w:r>
        <w:t>nuovi</w:t>
      </w:r>
      <w:r>
        <w:rPr>
          <w:spacing w:val="-10"/>
        </w:rPr>
        <w:t xml:space="preserve"> </w:t>
      </w:r>
      <w:r>
        <w:t>interventi</w:t>
      </w:r>
      <w:r>
        <w:rPr>
          <w:spacing w:val="-10"/>
        </w:rPr>
        <w:t xml:space="preserve"> </w:t>
      </w:r>
      <w:r>
        <w:t>siano</w:t>
      </w:r>
      <w:r>
        <w:rPr>
          <w:spacing w:val="-11"/>
        </w:rPr>
        <w:t xml:space="preserve"> </w:t>
      </w:r>
      <w:r>
        <w:t>coerenti</w:t>
      </w:r>
      <w:r>
        <w:rPr>
          <w:spacing w:val="-10"/>
        </w:rPr>
        <w:t xml:space="preserve"> </w:t>
      </w:r>
      <w:r>
        <w:t>con</w:t>
      </w:r>
      <w:r>
        <w:rPr>
          <w:spacing w:val="-11"/>
        </w:rPr>
        <w:t xml:space="preserve"> </w:t>
      </w:r>
      <w:r>
        <w:t>gli</w:t>
      </w:r>
      <w:r>
        <w:rPr>
          <w:spacing w:val="-12"/>
        </w:rPr>
        <w:t xml:space="preserve"> </w:t>
      </w:r>
      <w:r>
        <w:t>obiettivi e</w:t>
      </w:r>
      <w:r>
        <w:rPr>
          <w:spacing w:val="-12"/>
        </w:rPr>
        <w:t xml:space="preserve"> </w:t>
      </w:r>
      <w:r>
        <w:t>le</w:t>
      </w:r>
      <w:r>
        <w:rPr>
          <w:spacing w:val="-10"/>
        </w:rPr>
        <w:t xml:space="preserve"> </w:t>
      </w:r>
      <w:r>
        <w:t>finalità</w:t>
      </w:r>
      <w:r>
        <w:rPr>
          <w:spacing w:val="-12"/>
        </w:rPr>
        <w:t xml:space="preserve"> </w:t>
      </w:r>
      <w:r>
        <w:t>dell’operazione</w:t>
      </w:r>
      <w:r>
        <w:rPr>
          <w:spacing w:val="-12"/>
        </w:rPr>
        <w:t xml:space="preserve"> </w:t>
      </w:r>
      <w:r>
        <w:t>e</w:t>
      </w:r>
      <w:r>
        <w:rPr>
          <w:spacing w:val="-11"/>
        </w:rPr>
        <w:t xml:space="preserve"> </w:t>
      </w:r>
      <w:r>
        <w:t>che</w:t>
      </w:r>
      <w:r>
        <w:rPr>
          <w:spacing w:val="-11"/>
        </w:rPr>
        <w:t xml:space="preserve"> </w:t>
      </w:r>
      <w:r>
        <w:t>la</w:t>
      </w:r>
      <w:r>
        <w:rPr>
          <w:spacing w:val="-10"/>
        </w:rPr>
        <w:t xml:space="preserve"> </w:t>
      </w:r>
      <w:r>
        <w:t>loro</w:t>
      </w:r>
      <w:r>
        <w:rPr>
          <w:spacing w:val="-11"/>
        </w:rPr>
        <w:t xml:space="preserve"> </w:t>
      </w:r>
      <w:r>
        <w:t>articolazione</w:t>
      </w:r>
      <w:r>
        <w:rPr>
          <w:spacing w:val="-12"/>
        </w:rPr>
        <w:t xml:space="preserve"> </w:t>
      </w:r>
      <w:r>
        <w:t>mantenga</w:t>
      </w:r>
      <w:r>
        <w:rPr>
          <w:spacing w:val="-12"/>
        </w:rPr>
        <w:t xml:space="preserve"> </w:t>
      </w:r>
      <w:r>
        <w:t>invariata</w:t>
      </w:r>
      <w:r>
        <w:rPr>
          <w:spacing w:val="-12"/>
        </w:rPr>
        <w:t xml:space="preserve"> </w:t>
      </w:r>
      <w:r>
        <w:t>la</w:t>
      </w:r>
      <w:r>
        <w:rPr>
          <w:spacing w:val="-11"/>
        </w:rPr>
        <w:t xml:space="preserve"> </w:t>
      </w:r>
      <w:r>
        <w:t>finalità</w:t>
      </w:r>
      <w:r>
        <w:rPr>
          <w:spacing w:val="-12"/>
        </w:rPr>
        <w:t xml:space="preserve"> </w:t>
      </w:r>
      <w:r>
        <w:t>originaria del progetto.</w:t>
      </w:r>
    </w:p>
    <w:p w14:paraId="05C56B3B" w14:textId="77777777" w:rsidR="007D43FB" w:rsidRDefault="00000000" w:rsidP="00F833AF">
      <w:pPr>
        <w:pStyle w:val="Corpotesto"/>
        <w:spacing w:line="360" w:lineRule="auto"/>
        <w:ind w:right="130"/>
        <w:jc w:val="both"/>
      </w:pPr>
      <w:r>
        <w:t>L’istruttoria della stessa dovrà compiersi entro i termini previsti nell’Avviso pubblico e comunque</w:t>
      </w:r>
      <w:r>
        <w:rPr>
          <w:spacing w:val="27"/>
        </w:rPr>
        <w:t xml:space="preserve"> </w:t>
      </w:r>
      <w:r>
        <w:t>entro</w:t>
      </w:r>
      <w:r>
        <w:rPr>
          <w:spacing w:val="27"/>
        </w:rPr>
        <w:t xml:space="preserve"> </w:t>
      </w:r>
      <w:r>
        <w:t>i</w:t>
      </w:r>
      <w:r>
        <w:rPr>
          <w:spacing w:val="28"/>
        </w:rPr>
        <w:t xml:space="preserve"> </w:t>
      </w:r>
      <w:r>
        <w:t>termini</w:t>
      </w:r>
      <w:r>
        <w:rPr>
          <w:spacing w:val="29"/>
        </w:rPr>
        <w:t xml:space="preserve"> </w:t>
      </w:r>
      <w:r>
        <w:t>disposti</w:t>
      </w:r>
      <w:r>
        <w:rPr>
          <w:spacing w:val="28"/>
        </w:rPr>
        <w:t xml:space="preserve"> </w:t>
      </w:r>
      <w:r>
        <w:t>dalla</w:t>
      </w:r>
      <w:r>
        <w:rPr>
          <w:spacing w:val="26"/>
        </w:rPr>
        <w:t xml:space="preserve"> </w:t>
      </w:r>
      <w:r>
        <w:t>L.</w:t>
      </w:r>
      <w:r>
        <w:rPr>
          <w:spacing w:val="31"/>
        </w:rPr>
        <w:t xml:space="preserve"> </w:t>
      </w:r>
      <w:r>
        <w:t>n.</w:t>
      </w:r>
      <w:r>
        <w:rPr>
          <w:spacing w:val="27"/>
        </w:rPr>
        <w:t xml:space="preserve"> </w:t>
      </w:r>
      <w:r>
        <w:t>241/90</w:t>
      </w:r>
      <w:r>
        <w:rPr>
          <w:spacing w:val="28"/>
        </w:rPr>
        <w:t xml:space="preserve"> </w:t>
      </w:r>
      <w:r>
        <w:t>sul</w:t>
      </w:r>
      <w:r>
        <w:rPr>
          <w:spacing w:val="29"/>
        </w:rPr>
        <w:t xml:space="preserve"> </w:t>
      </w:r>
      <w:r>
        <w:t>procedimento</w:t>
      </w:r>
      <w:r>
        <w:rPr>
          <w:spacing w:val="28"/>
        </w:rPr>
        <w:t xml:space="preserve"> </w:t>
      </w:r>
      <w:r>
        <w:t>amministrativo.</w:t>
      </w:r>
      <w:r>
        <w:rPr>
          <w:spacing w:val="7"/>
        </w:rPr>
        <w:t xml:space="preserve"> </w:t>
      </w:r>
      <w:r>
        <w:rPr>
          <w:spacing w:val="-5"/>
        </w:rPr>
        <w:t>Al</w:t>
      </w:r>
      <w:r w:rsidR="00F833AF">
        <w:rPr>
          <w:spacing w:val="-5"/>
        </w:rPr>
        <w:t xml:space="preserve"> </w:t>
      </w:r>
      <w:r>
        <w:t xml:space="preserve">termine della fase </w:t>
      </w:r>
    </w:p>
    <w:p w14:paraId="285D2DD8" w14:textId="2185D39A" w:rsidR="00437691" w:rsidRDefault="00000000" w:rsidP="00F833AF">
      <w:pPr>
        <w:pStyle w:val="Corpotesto"/>
        <w:spacing w:line="360" w:lineRule="auto"/>
        <w:ind w:right="130"/>
        <w:jc w:val="both"/>
      </w:pPr>
      <w:r>
        <w:t>istruttoria il Responsabile del</w:t>
      </w:r>
      <w:r w:rsidR="002E18A9">
        <w:t xml:space="preserve">l’Ufficio </w:t>
      </w:r>
      <w:r>
        <w:t>pro</w:t>
      </w:r>
      <w:r w:rsidR="00E75A26">
        <w:t xml:space="preserve">pone </w:t>
      </w:r>
      <w:r>
        <w:t xml:space="preserve">l’approvazione della variante </w:t>
      </w:r>
      <w:r w:rsidR="00E75A26">
        <w:t xml:space="preserve">al RAdG che con </w:t>
      </w:r>
      <w:r>
        <w:t xml:space="preserve">mediante apposito atto </w:t>
      </w:r>
      <w:r w:rsidR="00E75A26">
        <w:t xml:space="preserve">l’approva </w:t>
      </w:r>
      <w:r>
        <w:t xml:space="preserve">ovvero </w:t>
      </w:r>
      <w:r w:rsidR="00E75A26">
        <w:t xml:space="preserve">ne </w:t>
      </w:r>
      <w:r>
        <w:t>comunica il rigetto e le relative motivazioni</w:t>
      </w:r>
      <w:r w:rsidR="00E75A26">
        <w:t xml:space="preserve"> al richiedente</w:t>
      </w:r>
      <w:r>
        <w:t>.</w:t>
      </w:r>
    </w:p>
    <w:p w14:paraId="19B46D58" w14:textId="77777777" w:rsidR="00437691" w:rsidRDefault="00000000" w:rsidP="002A5DA3">
      <w:pPr>
        <w:pStyle w:val="Titolo7"/>
        <w:spacing w:line="360" w:lineRule="auto"/>
        <w:ind w:left="0" w:right="130"/>
        <w:rPr>
          <w:b w:val="0"/>
        </w:rPr>
      </w:pPr>
      <w:r>
        <w:t>Una variante in corso d’opera, qualora concessa, non può in ogni caso comportare un aumento del contributo (al netto di eventuali ribassi di gara) così come determinato al momento</w:t>
      </w:r>
      <w:r>
        <w:rPr>
          <w:spacing w:val="-3"/>
        </w:rPr>
        <w:t xml:space="preserve"> </w:t>
      </w:r>
      <w:r>
        <w:t>dell’approvazione</w:t>
      </w:r>
      <w:r>
        <w:rPr>
          <w:spacing w:val="-3"/>
        </w:rPr>
        <w:t xml:space="preserve"> </w:t>
      </w:r>
      <w:r>
        <w:t>del</w:t>
      </w:r>
      <w:r>
        <w:rPr>
          <w:spacing w:val="-2"/>
        </w:rPr>
        <w:t xml:space="preserve"> </w:t>
      </w:r>
      <w:r>
        <w:t>progetto</w:t>
      </w:r>
      <w:r>
        <w:rPr>
          <w:b w:val="0"/>
        </w:rPr>
        <w:t xml:space="preserve">, </w:t>
      </w:r>
      <w:r>
        <w:t>eventuali</w:t>
      </w:r>
      <w:r>
        <w:rPr>
          <w:spacing w:val="-2"/>
        </w:rPr>
        <w:t xml:space="preserve"> </w:t>
      </w:r>
      <w:r>
        <w:t>maggiori</w:t>
      </w:r>
      <w:r>
        <w:rPr>
          <w:spacing w:val="-2"/>
        </w:rPr>
        <w:t xml:space="preserve"> </w:t>
      </w:r>
      <w:r>
        <w:t>spese</w:t>
      </w:r>
      <w:r>
        <w:rPr>
          <w:spacing w:val="-3"/>
        </w:rPr>
        <w:t xml:space="preserve"> </w:t>
      </w:r>
      <w:r>
        <w:t>rimangono pertanto a carico del beneficiario</w:t>
      </w:r>
      <w:r>
        <w:rPr>
          <w:b w:val="0"/>
        </w:rPr>
        <w:t>.</w:t>
      </w:r>
    </w:p>
    <w:p w14:paraId="282F1ECC" w14:textId="77777777" w:rsidR="00D565E4" w:rsidRDefault="00D565E4" w:rsidP="002A5DA3">
      <w:pPr>
        <w:pStyle w:val="Titolo7"/>
        <w:spacing w:line="360" w:lineRule="auto"/>
        <w:ind w:left="0" w:right="130"/>
        <w:rPr>
          <w:b w:val="0"/>
        </w:rPr>
      </w:pPr>
    </w:p>
    <w:p w14:paraId="22B60EB3" w14:textId="77777777" w:rsidR="00D565E4" w:rsidRDefault="00D565E4" w:rsidP="002A5DA3">
      <w:pPr>
        <w:pStyle w:val="Titolo7"/>
        <w:spacing w:line="360" w:lineRule="auto"/>
        <w:ind w:left="0" w:right="130"/>
        <w:rPr>
          <w:b w:val="0"/>
        </w:rPr>
      </w:pPr>
    </w:p>
    <w:p w14:paraId="38C5987A" w14:textId="77777777" w:rsidR="004E0045" w:rsidRDefault="004E0045" w:rsidP="002A5DA3">
      <w:pPr>
        <w:spacing w:line="360" w:lineRule="auto"/>
        <w:ind w:right="140"/>
        <w:jc w:val="both"/>
        <w:rPr>
          <w:sz w:val="24"/>
        </w:rPr>
      </w:pPr>
    </w:p>
    <w:p w14:paraId="39D39373" w14:textId="0205EF9A" w:rsidR="00437691" w:rsidRDefault="00000000" w:rsidP="002A5DA3">
      <w:pPr>
        <w:spacing w:line="360" w:lineRule="auto"/>
        <w:ind w:right="140"/>
        <w:jc w:val="both"/>
        <w:rPr>
          <w:b/>
          <w:sz w:val="24"/>
        </w:rPr>
      </w:pPr>
      <w:r>
        <w:rPr>
          <w:sz w:val="24"/>
        </w:rPr>
        <w:t xml:space="preserve">Fatte salve specifiche disposizioni previste nei singoli Avvisi pubblici attuativi degli interventi, </w:t>
      </w:r>
      <w:r>
        <w:rPr>
          <w:b/>
          <w:sz w:val="24"/>
        </w:rPr>
        <w:t>non possono essere autorizzate varianti che comportino:</w:t>
      </w:r>
      <w:r w:rsidR="00306BC8">
        <w:rPr>
          <w:b/>
          <w:sz w:val="24"/>
        </w:rPr>
        <w:t xml:space="preserve"> </w:t>
      </w:r>
    </w:p>
    <w:p w14:paraId="04CC6B63" w14:textId="77777777" w:rsidR="00437691" w:rsidRDefault="00000000">
      <w:pPr>
        <w:spacing w:before="2" w:line="357" w:lineRule="auto"/>
        <w:ind w:left="1573" w:right="132" w:hanging="360"/>
        <w:jc w:val="both"/>
        <w:rPr>
          <w:sz w:val="24"/>
        </w:rPr>
      </w:pPr>
      <w:r>
        <w:rPr>
          <w:rFonts w:ascii="Symbol" w:hAnsi="Symbol"/>
          <w:sz w:val="24"/>
        </w:rPr>
        <w:t></w:t>
      </w:r>
      <w:r>
        <w:rPr>
          <w:spacing w:val="40"/>
          <w:sz w:val="24"/>
        </w:rPr>
        <w:t xml:space="preserve"> </w:t>
      </w:r>
      <w:r>
        <w:rPr>
          <w:b/>
          <w:sz w:val="24"/>
        </w:rPr>
        <w:t xml:space="preserve">una modifica delle categorie di spesa </w:t>
      </w:r>
      <w:r>
        <w:rPr>
          <w:i/>
          <w:sz w:val="24"/>
        </w:rPr>
        <w:t>(Investimenti strutturali, macchine ed attrezzature, Acquisto immobili, Spese per attività di formazione/consulenza, Spese per</w:t>
      </w:r>
      <w:r>
        <w:rPr>
          <w:i/>
          <w:spacing w:val="-15"/>
          <w:sz w:val="24"/>
        </w:rPr>
        <w:t xml:space="preserve"> </w:t>
      </w:r>
      <w:r>
        <w:rPr>
          <w:i/>
          <w:sz w:val="24"/>
        </w:rPr>
        <w:t>attività</w:t>
      </w:r>
      <w:r>
        <w:rPr>
          <w:i/>
          <w:spacing w:val="-15"/>
          <w:sz w:val="24"/>
        </w:rPr>
        <w:t xml:space="preserve"> </w:t>
      </w:r>
      <w:r>
        <w:rPr>
          <w:i/>
          <w:sz w:val="24"/>
        </w:rPr>
        <w:t>di</w:t>
      </w:r>
      <w:r>
        <w:rPr>
          <w:i/>
          <w:spacing w:val="-15"/>
          <w:sz w:val="24"/>
        </w:rPr>
        <w:t xml:space="preserve"> </w:t>
      </w:r>
      <w:r>
        <w:rPr>
          <w:i/>
          <w:sz w:val="24"/>
        </w:rPr>
        <w:t>studi/monitoraggio/ricerca,</w:t>
      </w:r>
      <w:r>
        <w:rPr>
          <w:i/>
          <w:spacing w:val="-15"/>
          <w:sz w:val="24"/>
        </w:rPr>
        <w:t xml:space="preserve"> </w:t>
      </w:r>
      <w:r>
        <w:rPr>
          <w:i/>
          <w:sz w:val="24"/>
        </w:rPr>
        <w:t>Premi</w:t>
      </w:r>
      <w:r>
        <w:rPr>
          <w:i/>
          <w:spacing w:val="-15"/>
          <w:sz w:val="24"/>
        </w:rPr>
        <w:t xml:space="preserve"> </w:t>
      </w:r>
      <w:r>
        <w:rPr>
          <w:i/>
          <w:sz w:val="24"/>
        </w:rPr>
        <w:t>ed</w:t>
      </w:r>
      <w:r>
        <w:rPr>
          <w:i/>
          <w:spacing w:val="-15"/>
          <w:sz w:val="24"/>
        </w:rPr>
        <w:t xml:space="preserve"> </w:t>
      </w:r>
      <w:r>
        <w:rPr>
          <w:i/>
          <w:sz w:val="24"/>
        </w:rPr>
        <w:t>indennità)</w:t>
      </w:r>
      <w:r>
        <w:rPr>
          <w:i/>
          <w:spacing w:val="-15"/>
          <w:sz w:val="24"/>
        </w:rPr>
        <w:t xml:space="preserve"> </w:t>
      </w:r>
      <w:r>
        <w:rPr>
          <w:b/>
          <w:sz w:val="24"/>
        </w:rPr>
        <w:t>del</w:t>
      </w:r>
      <w:r>
        <w:rPr>
          <w:b/>
          <w:spacing w:val="-15"/>
          <w:sz w:val="24"/>
        </w:rPr>
        <w:t xml:space="preserve"> </w:t>
      </w:r>
      <w:r>
        <w:rPr>
          <w:b/>
          <w:sz w:val="24"/>
        </w:rPr>
        <w:t>quadro</w:t>
      </w:r>
      <w:r>
        <w:rPr>
          <w:b/>
          <w:spacing w:val="-15"/>
          <w:sz w:val="24"/>
        </w:rPr>
        <w:t xml:space="preserve"> </w:t>
      </w:r>
      <w:r>
        <w:rPr>
          <w:b/>
          <w:sz w:val="24"/>
        </w:rPr>
        <w:t>economico originario</w:t>
      </w:r>
      <w:r>
        <w:rPr>
          <w:sz w:val="24"/>
        </w:rPr>
        <w:t>. Possono essere consentite esclusivamente varianti riferite alla medesima natura e specificità dei beni ed in ogni caso l’importo oggetto di variante non può oltrepassare la soglia del 40% riferito al costo totale dell’investimento finanziato, al netto delle spese generali;</w:t>
      </w:r>
    </w:p>
    <w:p w14:paraId="314068D1" w14:textId="77777777" w:rsidR="00437691" w:rsidRDefault="00000000">
      <w:pPr>
        <w:spacing w:before="13" w:line="360" w:lineRule="auto"/>
        <w:ind w:left="1573" w:right="130" w:hanging="360"/>
        <w:jc w:val="both"/>
        <w:rPr>
          <w:sz w:val="24"/>
        </w:rPr>
      </w:pPr>
      <w:r>
        <w:rPr>
          <w:rFonts w:ascii="Arial MT" w:hAnsi="Arial MT"/>
          <w:sz w:val="24"/>
        </w:rPr>
        <w:t xml:space="preserve">- </w:t>
      </w:r>
      <w:r>
        <w:rPr>
          <w:b/>
          <w:sz w:val="24"/>
        </w:rPr>
        <w:t>una modifica del punteggio attribuibile tale da far perdere all’opera/progetto/investimento stesso i requisiti sulla base dei quali è stata attribuita la priorità e, in conseguenza, collocata in posizione utile per l’autorizzazione</w:t>
      </w:r>
      <w:r>
        <w:rPr>
          <w:b/>
          <w:spacing w:val="-15"/>
          <w:sz w:val="24"/>
        </w:rPr>
        <w:t xml:space="preserve"> </w:t>
      </w:r>
      <w:r>
        <w:rPr>
          <w:b/>
          <w:sz w:val="24"/>
        </w:rPr>
        <w:t>al</w:t>
      </w:r>
      <w:r>
        <w:rPr>
          <w:b/>
          <w:spacing w:val="-15"/>
          <w:sz w:val="24"/>
        </w:rPr>
        <w:t xml:space="preserve"> </w:t>
      </w:r>
      <w:r>
        <w:rPr>
          <w:b/>
          <w:sz w:val="24"/>
        </w:rPr>
        <w:t>finanziamento</w:t>
      </w:r>
      <w:r>
        <w:rPr>
          <w:b/>
          <w:spacing w:val="-15"/>
          <w:sz w:val="24"/>
        </w:rPr>
        <w:t xml:space="preserve"> </w:t>
      </w:r>
      <w:r>
        <w:rPr>
          <w:sz w:val="24"/>
        </w:rPr>
        <w:t>(nei</w:t>
      </w:r>
      <w:r>
        <w:rPr>
          <w:spacing w:val="-15"/>
          <w:sz w:val="24"/>
        </w:rPr>
        <w:t xml:space="preserve"> </w:t>
      </w:r>
      <w:r>
        <w:rPr>
          <w:sz w:val="24"/>
        </w:rPr>
        <w:t>casi</w:t>
      </w:r>
      <w:r>
        <w:rPr>
          <w:spacing w:val="-15"/>
          <w:sz w:val="24"/>
        </w:rPr>
        <w:t xml:space="preserve"> </w:t>
      </w:r>
      <w:r>
        <w:rPr>
          <w:sz w:val="24"/>
        </w:rPr>
        <w:t>in</w:t>
      </w:r>
      <w:r>
        <w:rPr>
          <w:spacing w:val="-15"/>
          <w:sz w:val="24"/>
        </w:rPr>
        <w:t xml:space="preserve"> </w:t>
      </w:r>
      <w:r>
        <w:rPr>
          <w:sz w:val="24"/>
        </w:rPr>
        <w:t>cui</w:t>
      </w:r>
      <w:r>
        <w:rPr>
          <w:spacing w:val="-15"/>
          <w:sz w:val="24"/>
        </w:rPr>
        <w:t xml:space="preserve"> </w:t>
      </w:r>
      <w:r>
        <w:rPr>
          <w:sz w:val="24"/>
        </w:rPr>
        <w:t>all’opera/progetto/investimento</w:t>
      </w:r>
      <w:r>
        <w:rPr>
          <w:spacing w:val="-15"/>
          <w:sz w:val="24"/>
        </w:rPr>
        <w:t xml:space="preserve"> </w:t>
      </w:r>
      <w:r>
        <w:rPr>
          <w:sz w:val="24"/>
        </w:rPr>
        <w:t>sia stata finanziata sulla base di una graduatoria di ammissibilità);</w:t>
      </w:r>
    </w:p>
    <w:p w14:paraId="0F01E814" w14:textId="77777777" w:rsidR="00437691" w:rsidRPr="002A5DA3" w:rsidRDefault="00000000" w:rsidP="002A5DA3">
      <w:pPr>
        <w:pStyle w:val="Titolo7"/>
        <w:spacing w:before="2" w:line="360" w:lineRule="auto"/>
        <w:ind w:left="0" w:right="131"/>
        <w:rPr>
          <w:b w:val="0"/>
          <w:bCs w:val="0"/>
        </w:rPr>
      </w:pPr>
      <w:r w:rsidRPr="002A5DA3">
        <w:rPr>
          <w:b w:val="0"/>
          <w:bCs w:val="0"/>
        </w:rPr>
        <w:t>Non</w:t>
      </w:r>
      <w:r w:rsidRPr="002A5DA3">
        <w:rPr>
          <w:b w:val="0"/>
          <w:bCs w:val="0"/>
          <w:spacing w:val="-13"/>
        </w:rPr>
        <w:t xml:space="preserve"> </w:t>
      </w:r>
      <w:r w:rsidRPr="002A5DA3">
        <w:rPr>
          <w:b w:val="0"/>
          <w:bCs w:val="0"/>
        </w:rPr>
        <w:t>potranno</w:t>
      </w:r>
      <w:r w:rsidRPr="002A5DA3">
        <w:rPr>
          <w:b w:val="0"/>
          <w:bCs w:val="0"/>
          <w:spacing w:val="-13"/>
        </w:rPr>
        <w:t xml:space="preserve"> </w:t>
      </w:r>
      <w:r w:rsidRPr="002A5DA3">
        <w:rPr>
          <w:b w:val="0"/>
          <w:bCs w:val="0"/>
        </w:rPr>
        <w:t>essere</w:t>
      </w:r>
      <w:r w:rsidRPr="002A5DA3">
        <w:rPr>
          <w:b w:val="0"/>
          <w:bCs w:val="0"/>
          <w:spacing w:val="-14"/>
        </w:rPr>
        <w:t xml:space="preserve"> </w:t>
      </w:r>
      <w:r w:rsidRPr="002A5DA3">
        <w:rPr>
          <w:b w:val="0"/>
          <w:bCs w:val="0"/>
        </w:rPr>
        <w:t>oggetto</w:t>
      </w:r>
      <w:r w:rsidRPr="002A5DA3">
        <w:rPr>
          <w:b w:val="0"/>
          <w:bCs w:val="0"/>
          <w:spacing w:val="-13"/>
        </w:rPr>
        <w:t xml:space="preserve"> </w:t>
      </w:r>
      <w:r w:rsidRPr="002A5DA3">
        <w:rPr>
          <w:b w:val="0"/>
          <w:bCs w:val="0"/>
        </w:rPr>
        <w:t>di</w:t>
      </w:r>
      <w:r w:rsidRPr="002A5DA3">
        <w:rPr>
          <w:b w:val="0"/>
          <w:bCs w:val="0"/>
          <w:spacing w:val="-13"/>
        </w:rPr>
        <w:t xml:space="preserve"> </w:t>
      </w:r>
      <w:r w:rsidRPr="002A5DA3">
        <w:rPr>
          <w:b w:val="0"/>
          <w:bCs w:val="0"/>
        </w:rPr>
        <w:t>variante</w:t>
      </w:r>
      <w:r w:rsidRPr="002A5DA3">
        <w:rPr>
          <w:b w:val="0"/>
          <w:bCs w:val="0"/>
          <w:spacing w:val="-15"/>
        </w:rPr>
        <w:t xml:space="preserve"> </w:t>
      </w:r>
      <w:r w:rsidRPr="002A5DA3">
        <w:rPr>
          <w:b w:val="0"/>
          <w:bCs w:val="0"/>
        </w:rPr>
        <w:t>le</w:t>
      </w:r>
      <w:r w:rsidRPr="002A5DA3">
        <w:rPr>
          <w:b w:val="0"/>
          <w:bCs w:val="0"/>
          <w:spacing w:val="-14"/>
        </w:rPr>
        <w:t xml:space="preserve"> </w:t>
      </w:r>
      <w:r w:rsidRPr="002A5DA3">
        <w:rPr>
          <w:b w:val="0"/>
          <w:bCs w:val="0"/>
        </w:rPr>
        <w:t>richieste</w:t>
      </w:r>
      <w:r w:rsidRPr="002A5DA3">
        <w:rPr>
          <w:b w:val="0"/>
          <w:bCs w:val="0"/>
          <w:spacing w:val="-14"/>
        </w:rPr>
        <w:t xml:space="preserve"> </w:t>
      </w:r>
      <w:r w:rsidRPr="002A5DA3">
        <w:rPr>
          <w:b w:val="0"/>
          <w:bCs w:val="0"/>
        </w:rPr>
        <w:t>di</w:t>
      </w:r>
      <w:r w:rsidRPr="002A5DA3">
        <w:rPr>
          <w:b w:val="0"/>
          <w:bCs w:val="0"/>
          <w:spacing w:val="-13"/>
        </w:rPr>
        <w:t xml:space="preserve"> </w:t>
      </w:r>
      <w:r w:rsidRPr="002A5DA3">
        <w:rPr>
          <w:b w:val="0"/>
          <w:bCs w:val="0"/>
        </w:rPr>
        <w:t>riutilizzo</w:t>
      </w:r>
      <w:r w:rsidRPr="002A5DA3">
        <w:rPr>
          <w:b w:val="0"/>
          <w:bCs w:val="0"/>
          <w:spacing w:val="-13"/>
        </w:rPr>
        <w:t xml:space="preserve"> </w:t>
      </w:r>
      <w:r w:rsidRPr="002A5DA3">
        <w:rPr>
          <w:b w:val="0"/>
          <w:bCs w:val="0"/>
        </w:rPr>
        <w:t>delle</w:t>
      </w:r>
      <w:r w:rsidRPr="002A5DA3">
        <w:rPr>
          <w:b w:val="0"/>
          <w:bCs w:val="0"/>
          <w:spacing w:val="-14"/>
        </w:rPr>
        <w:t xml:space="preserve"> </w:t>
      </w:r>
      <w:r w:rsidRPr="002A5DA3">
        <w:rPr>
          <w:b w:val="0"/>
          <w:bCs w:val="0"/>
        </w:rPr>
        <w:t>eventuali</w:t>
      </w:r>
      <w:r w:rsidRPr="002A5DA3">
        <w:rPr>
          <w:b w:val="0"/>
          <w:bCs w:val="0"/>
          <w:spacing w:val="-13"/>
        </w:rPr>
        <w:t xml:space="preserve"> </w:t>
      </w:r>
      <w:r w:rsidRPr="002A5DA3">
        <w:rPr>
          <w:b w:val="0"/>
          <w:bCs w:val="0"/>
        </w:rPr>
        <w:t>economie derivanti</w:t>
      </w:r>
      <w:r w:rsidRPr="002A5DA3">
        <w:rPr>
          <w:b w:val="0"/>
          <w:bCs w:val="0"/>
          <w:spacing w:val="-15"/>
        </w:rPr>
        <w:t xml:space="preserve"> </w:t>
      </w:r>
      <w:r w:rsidRPr="002A5DA3">
        <w:rPr>
          <w:b w:val="0"/>
          <w:bCs w:val="0"/>
        </w:rPr>
        <w:t>dalla</w:t>
      </w:r>
      <w:r w:rsidRPr="002A5DA3">
        <w:rPr>
          <w:b w:val="0"/>
          <w:bCs w:val="0"/>
          <w:spacing w:val="-15"/>
        </w:rPr>
        <w:t xml:space="preserve"> </w:t>
      </w:r>
      <w:r w:rsidRPr="002A5DA3">
        <w:rPr>
          <w:b w:val="0"/>
          <w:bCs w:val="0"/>
        </w:rPr>
        <w:t>realizzazione</w:t>
      </w:r>
      <w:r w:rsidRPr="002A5DA3">
        <w:rPr>
          <w:b w:val="0"/>
          <w:bCs w:val="0"/>
          <w:spacing w:val="-15"/>
        </w:rPr>
        <w:t xml:space="preserve"> </w:t>
      </w:r>
      <w:r w:rsidRPr="002A5DA3">
        <w:rPr>
          <w:b w:val="0"/>
          <w:bCs w:val="0"/>
        </w:rPr>
        <w:t>dell’iniziativa.</w:t>
      </w:r>
      <w:r w:rsidRPr="002A5DA3">
        <w:rPr>
          <w:b w:val="0"/>
          <w:bCs w:val="0"/>
          <w:spacing w:val="-15"/>
        </w:rPr>
        <w:t xml:space="preserve"> </w:t>
      </w:r>
      <w:r w:rsidRPr="002A5DA3">
        <w:rPr>
          <w:b w:val="0"/>
          <w:bCs w:val="0"/>
        </w:rPr>
        <w:t>Ai</w:t>
      </w:r>
      <w:r w:rsidRPr="002A5DA3">
        <w:rPr>
          <w:b w:val="0"/>
          <w:bCs w:val="0"/>
          <w:spacing w:val="-15"/>
        </w:rPr>
        <w:t xml:space="preserve"> </w:t>
      </w:r>
      <w:r w:rsidRPr="002A5DA3">
        <w:rPr>
          <w:b w:val="0"/>
          <w:bCs w:val="0"/>
        </w:rPr>
        <w:t>fini</w:t>
      </w:r>
      <w:r w:rsidRPr="002A5DA3">
        <w:rPr>
          <w:b w:val="0"/>
          <w:bCs w:val="0"/>
          <w:spacing w:val="-15"/>
        </w:rPr>
        <w:t xml:space="preserve"> </w:t>
      </w:r>
      <w:r w:rsidRPr="002A5DA3">
        <w:rPr>
          <w:b w:val="0"/>
          <w:bCs w:val="0"/>
        </w:rPr>
        <w:t>del</w:t>
      </w:r>
      <w:r w:rsidRPr="002A5DA3">
        <w:rPr>
          <w:b w:val="0"/>
          <w:bCs w:val="0"/>
          <w:spacing w:val="-15"/>
        </w:rPr>
        <w:t xml:space="preserve"> </w:t>
      </w:r>
      <w:proofErr w:type="gramStart"/>
      <w:r w:rsidRPr="002A5DA3">
        <w:rPr>
          <w:b w:val="0"/>
          <w:bCs w:val="0"/>
        </w:rPr>
        <w:t>predetto</w:t>
      </w:r>
      <w:proofErr w:type="gramEnd"/>
      <w:r w:rsidRPr="002A5DA3">
        <w:rPr>
          <w:b w:val="0"/>
          <w:bCs w:val="0"/>
          <w:spacing w:val="-15"/>
        </w:rPr>
        <w:t xml:space="preserve"> </w:t>
      </w:r>
      <w:r w:rsidRPr="002A5DA3">
        <w:rPr>
          <w:b w:val="0"/>
          <w:bCs w:val="0"/>
        </w:rPr>
        <w:t>divieto,</w:t>
      </w:r>
      <w:r w:rsidRPr="002A5DA3">
        <w:rPr>
          <w:b w:val="0"/>
          <w:bCs w:val="0"/>
          <w:spacing w:val="-15"/>
        </w:rPr>
        <w:t xml:space="preserve"> </w:t>
      </w:r>
      <w:r w:rsidRPr="002A5DA3">
        <w:rPr>
          <w:b w:val="0"/>
          <w:bCs w:val="0"/>
        </w:rPr>
        <w:t>non</w:t>
      </w:r>
      <w:r w:rsidRPr="002A5DA3">
        <w:rPr>
          <w:b w:val="0"/>
          <w:bCs w:val="0"/>
          <w:spacing w:val="-15"/>
        </w:rPr>
        <w:t xml:space="preserve"> </w:t>
      </w:r>
      <w:r w:rsidRPr="002A5DA3">
        <w:rPr>
          <w:b w:val="0"/>
          <w:bCs w:val="0"/>
        </w:rPr>
        <w:t>costituiscono economie le minori spese afferenti ad un intervento derivanti da modifiche o diverse modalità realizzative del medesimo.</w:t>
      </w:r>
    </w:p>
    <w:p w14:paraId="57310C0C" w14:textId="77777777" w:rsidR="00437691" w:rsidRDefault="00000000" w:rsidP="00D3778A">
      <w:pPr>
        <w:spacing w:line="360" w:lineRule="auto"/>
        <w:ind w:right="130"/>
        <w:jc w:val="both"/>
        <w:rPr>
          <w:b/>
          <w:sz w:val="24"/>
        </w:rPr>
      </w:pPr>
      <w:r>
        <w:rPr>
          <w:b/>
          <w:sz w:val="24"/>
        </w:rPr>
        <w:t xml:space="preserve">In ogni caso, i lavori, le forniture e gli acquisti previsti in variante potranno essere realizzati </w:t>
      </w:r>
      <w:r>
        <w:rPr>
          <w:b/>
          <w:sz w:val="24"/>
          <w:u w:val="single"/>
        </w:rPr>
        <w:t>solo dopo l’inoltro della richiesta di variante</w:t>
      </w:r>
      <w:r>
        <w:rPr>
          <w:b/>
          <w:sz w:val="24"/>
        </w:rPr>
        <w:t>. La realizzazione della variante prima</w:t>
      </w:r>
      <w:r>
        <w:rPr>
          <w:b/>
          <w:spacing w:val="-5"/>
          <w:sz w:val="24"/>
        </w:rPr>
        <w:t xml:space="preserve"> </w:t>
      </w:r>
      <w:r>
        <w:rPr>
          <w:b/>
          <w:sz w:val="24"/>
        </w:rPr>
        <w:t>della</w:t>
      </w:r>
      <w:r>
        <w:rPr>
          <w:b/>
          <w:spacing w:val="-5"/>
          <w:sz w:val="24"/>
        </w:rPr>
        <w:t xml:space="preserve"> </w:t>
      </w:r>
      <w:r>
        <w:rPr>
          <w:b/>
          <w:sz w:val="24"/>
        </w:rPr>
        <w:t>formale</w:t>
      </w:r>
      <w:r>
        <w:rPr>
          <w:b/>
          <w:spacing w:val="-5"/>
          <w:sz w:val="24"/>
        </w:rPr>
        <w:t xml:space="preserve"> </w:t>
      </w:r>
      <w:r>
        <w:rPr>
          <w:b/>
          <w:sz w:val="24"/>
        </w:rPr>
        <w:t>approvazione</w:t>
      </w:r>
      <w:r>
        <w:rPr>
          <w:b/>
          <w:spacing w:val="-4"/>
          <w:sz w:val="24"/>
        </w:rPr>
        <w:t xml:space="preserve"> </w:t>
      </w:r>
      <w:r>
        <w:rPr>
          <w:b/>
          <w:sz w:val="24"/>
        </w:rPr>
        <w:t>non</w:t>
      </w:r>
      <w:r>
        <w:rPr>
          <w:b/>
          <w:spacing w:val="-5"/>
          <w:sz w:val="24"/>
        </w:rPr>
        <w:t xml:space="preserve"> </w:t>
      </w:r>
      <w:r>
        <w:rPr>
          <w:b/>
          <w:sz w:val="24"/>
        </w:rPr>
        <w:t>comporta</w:t>
      </w:r>
      <w:r>
        <w:rPr>
          <w:b/>
          <w:spacing w:val="-5"/>
          <w:sz w:val="24"/>
        </w:rPr>
        <w:t xml:space="preserve"> </w:t>
      </w:r>
      <w:r>
        <w:rPr>
          <w:b/>
          <w:sz w:val="24"/>
        </w:rPr>
        <w:t>alcun</w:t>
      </w:r>
      <w:r>
        <w:rPr>
          <w:b/>
          <w:spacing w:val="-3"/>
          <w:sz w:val="24"/>
        </w:rPr>
        <w:t xml:space="preserve"> </w:t>
      </w:r>
      <w:r>
        <w:rPr>
          <w:b/>
          <w:sz w:val="24"/>
        </w:rPr>
        <w:t>impegno</w:t>
      </w:r>
      <w:r>
        <w:rPr>
          <w:b/>
          <w:spacing w:val="-4"/>
          <w:sz w:val="24"/>
        </w:rPr>
        <w:t xml:space="preserve"> </w:t>
      </w:r>
      <w:r>
        <w:rPr>
          <w:b/>
          <w:sz w:val="24"/>
        </w:rPr>
        <w:t>per</w:t>
      </w:r>
      <w:r>
        <w:rPr>
          <w:b/>
          <w:spacing w:val="-9"/>
          <w:sz w:val="24"/>
        </w:rPr>
        <w:t xml:space="preserve"> </w:t>
      </w:r>
      <w:r>
        <w:rPr>
          <w:b/>
          <w:sz w:val="24"/>
        </w:rPr>
        <w:t>l’Amministrazione e le spese eventualmente sostenute restano, nel caso di mancata approvazione della variante, a carico del beneficiario.</w:t>
      </w:r>
    </w:p>
    <w:p w14:paraId="7B0B3CDD" w14:textId="42C7EEF8" w:rsidR="00306BC8" w:rsidRDefault="00000000" w:rsidP="002A5DA3">
      <w:pPr>
        <w:pStyle w:val="Corpotesto"/>
        <w:spacing w:line="360" w:lineRule="auto"/>
        <w:ind w:right="133"/>
        <w:jc w:val="both"/>
      </w:pPr>
      <w:r>
        <w:t>L’esecuzione di una variante accertata in sede di verifica e non sottoposta alla preventiva autorizzazione</w:t>
      </w:r>
      <w:r>
        <w:rPr>
          <w:spacing w:val="-15"/>
        </w:rPr>
        <w:t xml:space="preserve"> </w:t>
      </w:r>
      <w:r>
        <w:t>comporta</w:t>
      </w:r>
      <w:r>
        <w:rPr>
          <w:spacing w:val="-15"/>
        </w:rPr>
        <w:t xml:space="preserve"> </w:t>
      </w:r>
      <w:r>
        <w:t>il</w:t>
      </w:r>
      <w:r>
        <w:rPr>
          <w:spacing w:val="-15"/>
        </w:rPr>
        <w:t xml:space="preserve"> </w:t>
      </w:r>
      <w:r>
        <w:t>mancato</w:t>
      </w:r>
      <w:r>
        <w:rPr>
          <w:spacing w:val="-15"/>
        </w:rPr>
        <w:t xml:space="preserve"> </w:t>
      </w:r>
      <w:r>
        <w:t>riconoscimento</w:t>
      </w:r>
      <w:r>
        <w:rPr>
          <w:spacing w:val="-15"/>
        </w:rPr>
        <w:t xml:space="preserve"> </w:t>
      </w:r>
      <w:r>
        <w:t>delle</w:t>
      </w:r>
      <w:r>
        <w:rPr>
          <w:spacing w:val="-15"/>
        </w:rPr>
        <w:t xml:space="preserve"> </w:t>
      </w:r>
      <w:r>
        <w:t>spese</w:t>
      </w:r>
      <w:r>
        <w:rPr>
          <w:spacing w:val="-15"/>
        </w:rPr>
        <w:t xml:space="preserve"> </w:t>
      </w:r>
      <w:r>
        <w:t>afferenti</w:t>
      </w:r>
      <w:r>
        <w:rPr>
          <w:spacing w:val="-15"/>
        </w:rPr>
        <w:t xml:space="preserve"> </w:t>
      </w:r>
      <w:r>
        <w:t>alla</w:t>
      </w:r>
      <w:r>
        <w:rPr>
          <w:spacing w:val="-15"/>
        </w:rPr>
        <w:t xml:space="preserve"> </w:t>
      </w:r>
      <w:r>
        <w:t>suddetta</w:t>
      </w:r>
      <w:r>
        <w:rPr>
          <w:spacing w:val="-15"/>
        </w:rPr>
        <w:t xml:space="preserve"> </w:t>
      </w:r>
      <w:r>
        <w:t>variante fermo restando che l’iniziativa progettuale realizzata conservi la sua funzionalità. In caso contrario si procederà alla revoca del contributo concesso.</w:t>
      </w:r>
    </w:p>
    <w:p w14:paraId="369DFB13" w14:textId="1C89026D" w:rsidR="00562BA7" w:rsidRDefault="00000000" w:rsidP="002A5DA3">
      <w:pPr>
        <w:spacing w:line="360" w:lineRule="auto"/>
        <w:ind w:right="131"/>
        <w:jc w:val="both"/>
        <w:rPr>
          <w:b/>
          <w:spacing w:val="-15"/>
          <w:sz w:val="24"/>
        </w:rPr>
      </w:pPr>
      <w:r>
        <w:rPr>
          <w:b/>
          <w:sz w:val="24"/>
        </w:rPr>
        <w:t>Non sono considerati varianti le modifiche riferite a particolari soluzioni esecutive o di dettaglio,</w:t>
      </w:r>
      <w:r>
        <w:rPr>
          <w:b/>
          <w:spacing w:val="-15"/>
          <w:sz w:val="24"/>
        </w:rPr>
        <w:t xml:space="preserve"> </w:t>
      </w:r>
    </w:p>
    <w:p w14:paraId="0615CC0F" w14:textId="4498D7DC" w:rsidR="00437691" w:rsidRDefault="00000000" w:rsidP="002A5DA3">
      <w:pPr>
        <w:spacing w:line="360" w:lineRule="auto"/>
        <w:ind w:right="131"/>
        <w:jc w:val="both"/>
        <w:rPr>
          <w:sz w:val="24"/>
        </w:rPr>
      </w:pPr>
      <w:r>
        <w:rPr>
          <w:b/>
          <w:sz w:val="24"/>
        </w:rPr>
        <w:t>ivi</w:t>
      </w:r>
      <w:r>
        <w:rPr>
          <w:b/>
          <w:spacing w:val="-15"/>
          <w:sz w:val="24"/>
        </w:rPr>
        <w:t xml:space="preserve"> </w:t>
      </w:r>
      <w:r>
        <w:rPr>
          <w:b/>
          <w:sz w:val="24"/>
        </w:rPr>
        <w:t>comprese</w:t>
      </w:r>
      <w:r>
        <w:rPr>
          <w:b/>
          <w:spacing w:val="-15"/>
          <w:sz w:val="24"/>
        </w:rPr>
        <w:t xml:space="preserve"> </w:t>
      </w:r>
      <w:r>
        <w:rPr>
          <w:b/>
          <w:sz w:val="24"/>
        </w:rPr>
        <w:t>l’adozione</w:t>
      </w:r>
      <w:r>
        <w:rPr>
          <w:b/>
          <w:spacing w:val="-15"/>
          <w:sz w:val="24"/>
        </w:rPr>
        <w:t xml:space="preserve"> </w:t>
      </w:r>
      <w:r>
        <w:rPr>
          <w:b/>
          <w:sz w:val="24"/>
        </w:rPr>
        <w:t>di</w:t>
      </w:r>
      <w:r>
        <w:rPr>
          <w:b/>
          <w:spacing w:val="-15"/>
          <w:sz w:val="24"/>
        </w:rPr>
        <w:t xml:space="preserve"> </w:t>
      </w:r>
      <w:r>
        <w:rPr>
          <w:b/>
          <w:sz w:val="24"/>
        </w:rPr>
        <w:t>soluzioni</w:t>
      </w:r>
      <w:r>
        <w:rPr>
          <w:b/>
          <w:spacing w:val="-15"/>
          <w:sz w:val="24"/>
        </w:rPr>
        <w:t xml:space="preserve"> </w:t>
      </w:r>
      <w:r>
        <w:rPr>
          <w:b/>
          <w:sz w:val="24"/>
        </w:rPr>
        <w:t>tecniche</w:t>
      </w:r>
      <w:r>
        <w:rPr>
          <w:b/>
          <w:spacing w:val="-15"/>
          <w:sz w:val="24"/>
        </w:rPr>
        <w:t xml:space="preserve"> </w:t>
      </w:r>
      <w:r>
        <w:rPr>
          <w:b/>
          <w:sz w:val="24"/>
        </w:rPr>
        <w:t>migliorative.</w:t>
      </w:r>
      <w:r>
        <w:rPr>
          <w:b/>
          <w:spacing w:val="-15"/>
          <w:sz w:val="24"/>
        </w:rPr>
        <w:t xml:space="preserve"> </w:t>
      </w:r>
      <w:r>
        <w:rPr>
          <w:b/>
          <w:sz w:val="24"/>
        </w:rPr>
        <w:t>In</w:t>
      </w:r>
      <w:r>
        <w:rPr>
          <w:b/>
          <w:spacing w:val="-15"/>
          <w:sz w:val="24"/>
        </w:rPr>
        <w:t xml:space="preserve"> </w:t>
      </w:r>
      <w:r>
        <w:rPr>
          <w:b/>
          <w:sz w:val="24"/>
        </w:rPr>
        <w:t>presenza</w:t>
      </w:r>
      <w:r>
        <w:rPr>
          <w:b/>
          <w:spacing w:val="-15"/>
          <w:sz w:val="24"/>
        </w:rPr>
        <w:t xml:space="preserve"> </w:t>
      </w:r>
      <w:r>
        <w:rPr>
          <w:b/>
          <w:sz w:val="24"/>
        </w:rPr>
        <w:t>di</w:t>
      </w:r>
      <w:r>
        <w:rPr>
          <w:b/>
          <w:spacing w:val="-15"/>
          <w:sz w:val="24"/>
        </w:rPr>
        <w:t xml:space="preserve"> </w:t>
      </w:r>
      <w:r>
        <w:rPr>
          <w:b/>
          <w:sz w:val="24"/>
        </w:rPr>
        <w:t xml:space="preserve">lavori quantificati a computo metrico tali adeguamenti dovranno essere contenuti entro un importo non superiore al 10% delle singole categorie dei lavori ammesse e approvate </w:t>
      </w:r>
      <w:r>
        <w:rPr>
          <w:sz w:val="24"/>
        </w:rPr>
        <w:t>(categorie</w:t>
      </w:r>
      <w:r>
        <w:rPr>
          <w:spacing w:val="-2"/>
          <w:sz w:val="24"/>
        </w:rPr>
        <w:t xml:space="preserve"> </w:t>
      </w:r>
      <w:r>
        <w:rPr>
          <w:sz w:val="24"/>
        </w:rPr>
        <w:t>afferenti</w:t>
      </w:r>
      <w:r>
        <w:rPr>
          <w:spacing w:val="-1"/>
          <w:sz w:val="24"/>
        </w:rPr>
        <w:t xml:space="preserve"> </w:t>
      </w:r>
      <w:r>
        <w:rPr>
          <w:sz w:val="24"/>
        </w:rPr>
        <w:t>alle</w:t>
      </w:r>
      <w:r>
        <w:rPr>
          <w:spacing w:val="-2"/>
          <w:sz w:val="24"/>
        </w:rPr>
        <w:t xml:space="preserve"> </w:t>
      </w:r>
      <w:r>
        <w:rPr>
          <w:sz w:val="24"/>
        </w:rPr>
        <w:t>macrocategorie</w:t>
      </w:r>
      <w:r>
        <w:rPr>
          <w:spacing w:val="-2"/>
          <w:sz w:val="24"/>
        </w:rPr>
        <w:t xml:space="preserve"> </w:t>
      </w:r>
      <w:r>
        <w:rPr>
          <w:sz w:val="24"/>
        </w:rPr>
        <w:t>OG</w:t>
      </w:r>
      <w:r>
        <w:rPr>
          <w:spacing w:val="-2"/>
          <w:sz w:val="24"/>
        </w:rPr>
        <w:t xml:space="preserve"> </w:t>
      </w:r>
      <w:r>
        <w:rPr>
          <w:sz w:val="24"/>
        </w:rPr>
        <w:t>per</w:t>
      </w:r>
      <w:r>
        <w:rPr>
          <w:spacing w:val="-2"/>
          <w:sz w:val="24"/>
        </w:rPr>
        <w:t xml:space="preserve"> </w:t>
      </w:r>
      <w:r>
        <w:rPr>
          <w:sz w:val="24"/>
        </w:rPr>
        <w:t>opere</w:t>
      </w:r>
      <w:r>
        <w:rPr>
          <w:spacing w:val="-3"/>
          <w:sz w:val="24"/>
        </w:rPr>
        <w:t xml:space="preserve"> </w:t>
      </w:r>
      <w:r>
        <w:rPr>
          <w:sz w:val="24"/>
        </w:rPr>
        <w:t>generali</w:t>
      </w:r>
      <w:r>
        <w:rPr>
          <w:spacing w:val="-1"/>
          <w:sz w:val="24"/>
        </w:rPr>
        <w:t xml:space="preserve"> </w:t>
      </w:r>
      <w:r>
        <w:rPr>
          <w:sz w:val="24"/>
        </w:rPr>
        <w:t>e</w:t>
      </w:r>
      <w:r>
        <w:rPr>
          <w:spacing w:val="-2"/>
          <w:sz w:val="24"/>
        </w:rPr>
        <w:t xml:space="preserve"> </w:t>
      </w:r>
      <w:r>
        <w:rPr>
          <w:sz w:val="24"/>
        </w:rPr>
        <w:t>OS</w:t>
      </w:r>
      <w:r>
        <w:rPr>
          <w:spacing w:val="-1"/>
          <w:sz w:val="24"/>
        </w:rPr>
        <w:t xml:space="preserve"> </w:t>
      </w:r>
      <w:r>
        <w:rPr>
          <w:sz w:val="24"/>
        </w:rPr>
        <w:t>per</w:t>
      </w:r>
      <w:r>
        <w:rPr>
          <w:spacing w:val="-2"/>
          <w:sz w:val="24"/>
        </w:rPr>
        <w:t xml:space="preserve"> </w:t>
      </w:r>
      <w:r>
        <w:rPr>
          <w:sz w:val="24"/>
        </w:rPr>
        <w:t>opere</w:t>
      </w:r>
      <w:r>
        <w:rPr>
          <w:spacing w:val="-3"/>
          <w:sz w:val="24"/>
        </w:rPr>
        <w:t xml:space="preserve"> </w:t>
      </w:r>
      <w:r>
        <w:rPr>
          <w:sz w:val="24"/>
        </w:rPr>
        <w:t>speciali),</w:t>
      </w:r>
      <w:r>
        <w:rPr>
          <w:spacing w:val="-1"/>
          <w:sz w:val="24"/>
        </w:rPr>
        <w:t xml:space="preserve"> </w:t>
      </w:r>
      <w:r>
        <w:rPr>
          <w:sz w:val="24"/>
        </w:rPr>
        <w:t>oltre tale percentuale è da intendersi variante in corso d’opera.</w:t>
      </w:r>
    </w:p>
    <w:p w14:paraId="032D46A2" w14:textId="77777777" w:rsidR="004E0045" w:rsidRDefault="00000000" w:rsidP="002A5DA3">
      <w:pPr>
        <w:pStyle w:val="Corpotesto"/>
        <w:spacing w:line="360" w:lineRule="auto"/>
        <w:ind w:right="130"/>
        <w:jc w:val="both"/>
        <w:rPr>
          <w:spacing w:val="-15"/>
        </w:rPr>
      </w:pPr>
      <w:r>
        <w:t xml:space="preserve">Per quanto attiene ai </w:t>
      </w:r>
      <w:r>
        <w:rPr>
          <w:b/>
        </w:rPr>
        <w:t xml:space="preserve">lavori pubblici </w:t>
      </w:r>
      <w:r>
        <w:t>le varianti in corso d’opera, da intendersi come modifiche resesi necessarie in corso di esecuzione dell’appalto per effetto di circostanze imprevedibili,</w:t>
      </w:r>
      <w:r>
        <w:rPr>
          <w:spacing w:val="-15"/>
        </w:rPr>
        <w:t xml:space="preserve"> </w:t>
      </w:r>
      <w:r>
        <w:t>sono</w:t>
      </w:r>
      <w:r>
        <w:rPr>
          <w:spacing w:val="-15"/>
        </w:rPr>
        <w:t xml:space="preserve"> </w:t>
      </w:r>
      <w:r>
        <w:t>concesse</w:t>
      </w:r>
      <w:r>
        <w:rPr>
          <w:spacing w:val="-15"/>
        </w:rPr>
        <w:t xml:space="preserve"> </w:t>
      </w:r>
    </w:p>
    <w:p w14:paraId="1751AD8D" w14:textId="77777777" w:rsidR="004E0045" w:rsidRDefault="004E0045" w:rsidP="002A5DA3">
      <w:pPr>
        <w:pStyle w:val="Corpotesto"/>
        <w:spacing w:line="360" w:lineRule="auto"/>
        <w:ind w:right="130"/>
        <w:jc w:val="both"/>
        <w:rPr>
          <w:spacing w:val="-15"/>
        </w:rPr>
      </w:pPr>
    </w:p>
    <w:p w14:paraId="2A9B3F83" w14:textId="77777777" w:rsidR="004E0045" w:rsidRDefault="004E0045" w:rsidP="002A5DA3">
      <w:pPr>
        <w:pStyle w:val="Corpotesto"/>
        <w:spacing w:line="360" w:lineRule="auto"/>
        <w:ind w:right="130"/>
        <w:jc w:val="both"/>
        <w:rPr>
          <w:spacing w:val="-15"/>
        </w:rPr>
      </w:pPr>
    </w:p>
    <w:p w14:paraId="57A81542" w14:textId="77777777" w:rsidR="004E0045" w:rsidRDefault="004E0045" w:rsidP="002A5DA3">
      <w:pPr>
        <w:pStyle w:val="Corpotesto"/>
        <w:spacing w:line="360" w:lineRule="auto"/>
        <w:ind w:right="130"/>
        <w:jc w:val="both"/>
        <w:rPr>
          <w:spacing w:val="-15"/>
        </w:rPr>
      </w:pPr>
    </w:p>
    <w:p w14:paraId="0D41FE4B" w14:textId="56E4EC90" w:rsidR="00437691" w:rsidRDefault="004E0045" w:rsidP="002A5DA3">
      <w:pPr>
        <w:pStyle w:val="Corpotesto"/>
        <w:spacing w:line="360" w:lineRule="auto"/>
        <w:ind w:right="130"/>
        <w:jc w:val="both"/>
      </w:pPr>
      <w:r>
        <w:t>comunque,</w:t>
      </w:r>
      <w:r>
        <w:rPr>
          <w:spacing w:val="-15"/>
        </w:rPr>
        <w:t xml:space="preserve"> </w:t>
      </w:r>
      <w:r>
        <w:t>nei</w:t>
      </w:r>
      <w:r>
        <w:rPr>
          <w:spacing w:val="-15"/>
        </w:rPr>
        <w:t xml:space="preserve"> </w:t>
      </w:r>
      <w:r>
        <w:t>limiti</w:t>
      </w:r>
      <w:r>
        <w:rPr>
          <w:spacing w:val="-15"/>
        </w:rPr>
        <w:t xml:space="preserve"> </w:t>
      </w:r>
      <w:r>
        <w:t>della</w:t>
      </w:r>
      <w:r>
        <w:rPr>
          <w:spacing w:val="-15"/>
        </w:rPr>
        <w:t xml:space="preserve"> </w:t>
      </w:r>
      <w:r>
        <w:t>normativa</w:t>
      </w:r>
      <w:r>
        <w:rPr>
          <w:spacing w:val="-15"/>
        </w:rPr>
        <w:t xml:space="preserve"> </w:t>
      </w:r>
      <w:r>
        <w:t>vigente</w:t>
      </w:r>
      <w:r>
        <w:rPr>
          <w:spacing w:val="-15"/>
        </w:rPr>
        <w:t xml:space="preserve"> </w:t>
      </w:r>
      <w:r>
        <w:t>in</w:t>
      </w:r>
      <w:r>
        <w:rPr>
          <w:spacing w:val="-15"/>
        </w:rPr>
        <w:t xml:space="preserve"> </w:t>
      </w:r>
      <w:r>
        <w:t>materia</w:t>
      </w:r>
      <w:r>
        <w:rPr>
          <w:spacing w:val="-15"/>
        </w:rPr>
        <w:t xml:space="preserve"> </w:t>
      </w:r>
      <w:r>
        <w:t>di</w:t>
      </w:r>
      <w:r>
        <w:rPr>
          <w:spacing w:val="-15"/>
        </w:rPr>
        <w:t xml:space="preserve"> </w:t>
      </w:r>
      <w:r>
        <w:t xml:space="preserve">lavori pubblici (D.Lgs n. 36/2023) previa acquisizione di una </w:t>
      </w:r>
      <w:r>
        <w:rPr>
          <w:b/>
        </w:rPr>
        <w:t xml:space="preserve">relazione, </w:t>
      </w:r>
      <w:r>
        <w:t>sottoscritta dal Direttore dei</w:t>
      </w:r>
      <w:r>
        <w:rPr>
          <w:spacing w:val="-9"/>
        </w:rPr>
        <w:t xml:space="preserve"> </w:t>
      </w:r>
      <w:r>
        <w:t>lavori</w:t>
      </w:r>
      <w:r>
        <w:rPr>
          <w:spacing w:val="-9"/>
        </w:rPr>
        <w:t xml:space="preserve"> </w:t>
      </w:r>
      <w:r>
        <w:t>e</w:t>
      </w:r>
      <w:r>
        <w:rPr>
          <w:spacing w:val="-10"/>
        </w:rPr>
        <w:t xml:space="preserve"> </w:t>
      </w:r>
      <w:r>
        <w:t>dal</w:t>
      </w:r>
      <w:r>
        <w:rPr>
          <w:spacing w:val="-9"/>
        </w:rPr>
        <w:t xml:space="preserve"> </w:t>
      </w:r>
      <w:r>
        <w:t>RUP,</w:t>
      </w:r>
      <w:r>
        <w:rPr>
          <w:spacing w:val="-9"/>
        </w:rPr>
        <w:t xml:space="preserve"> </w:t>
      </w:r>
      <w:r>
        <w:t>che</w:t>
      </w:r>
      <w:r>
        <w:rPr>
          <w:spacing w:val="-13"/>
        </w:rPr>
        <w:t xml:space="preserve"> </w:t>
      </w:r>
      <w:r>
        <w:t>descrive</w:t>
      </w:r>
      <w:r>
        <w:rPr>
          <w:spacing w:val="-11"/>
        </w:rPr>
        <w:t xml:space="preserve"> </w:t>
      </w:r>
      <w:r>
        <w:t>la</w:t>
      </w:r>
      <w:r>
        <w:rPr>
          <w:spacing w:val="-10"/>
        </w:rPr>
        <w:t xml:space="preserve"> </w:t>
      </w:r>
      <w:r>
        <w:t>situazione</w:t>
      </w:r>
      <w:r>
        <w:rPr>
          <w:spacing w:val="-9"/>
        </w:rPr>
        <w:t xml:space="preserve"> </w:t>
      </w:r>
      <w:r>
        <w:t>di</w:t>
      </w:r>
      <w:r>
        <w:rPr>
          <w:spacing w:val="-9"/>
        </w:rPr>
        <w:t xml:space="preserve"> </w:t>
      </w:r>
      <w:r>
        <w:t>non</w:t>
      </w:r>
      <w:r>
        <w:rPr>
          <w:spacing w:val="-9"/>
        </w:rPr>
        <w:t xml:space="preserve"> </w:t>
      </w:r>
      <w:r>
        <w:t>imputabilità</w:t>
      </w:r>
      <w:r>
        <w:rPr>
          <w:spacing w:val="-10"/>
        </w:rPr>
        <w:t xml:space="preserve"> </w:t>
      </w:r>
      <w:r>
        <w:t>alla</w:t>
      </w:r>
      <w:r>
        <w:rPr>
          <w:spacing w:val="-10"/>
        </w:rPr>
        <w:t xml:space="preserve"> </w:t>
      </w:r>
      <w:r>
        <w:t>stazione</w:t>
      </w:r>
      <w:r>
        <w:rPr>
          <w:spacing w:val="-10"/>
        </w:rPr>
        <w:t xml:space="preserve"> </w:t>
      </w:r>
      <w:r>
        <w:t>appaltante,</w:t>
      </w:r>
      <w:r>
        <w:rPr>
          <w:spacing w:val="-9"/>
        </w:rPr>
        <w:t xml:space="preserve"> </w:t>
      </w:r>
      <w:r>
        <w:t>di non prevedibilità al momento della redazione del progetto o di consegna dei lavori e delle ragioni per cui si rende necessaria la variazione.</w:t>
      </w:r>
    </w:p>
    <w:p w14:paraId="0DC8449F" w14:textId="77777777" w:rsidR="002A5DA3" w:rsidRDefault="002A5DA3" w:rsidP="002A5DA3">
      <w:pPr>
        <w:pStyle w:val="Corpotesto"/>
        <w:spacing w:line="360" w:lineRule="auto"/>
        <w:ind w:right="130"/>
        <w:jc w:val="both"/>
      </w:pPr>
    </w:p>
    <w:p w14:paraId="0AA56A19" w14:textId="1233D98D" w:rsidR="00562BA7" w:rsidRPr="00562BA7" w:rsidRDefault="00000000">
      <w:pPr>
        <w:pStyle w:val="Paragrafoelenco"/>
        <w:numPr>
          <w:ilvl w:val="0"/>
          <w:numId w:val="87"/>
        </w:numPr>
        <w:tabs>
          <w:tab w:val="left" w:pos="841"/>
        </w:tabs>
        <w:spacing w:line="360" w:lineRule="auto"/>
        <w:ind w:left="841" w:right="131" w:hanging="425"/>
        <w:jc w:val="both"/>
        <w:rPr>
          <w:sz w:val="24"/>
        </w:rPr>
      </w:pPr>
      <w:r>
        <w:rPr>
          <w:b/>
          <w:sz w:val="24"/>
        </w:rPr>
        <w:t xml:space="preserve">Adattamenti </w:t>
      </w:r>
      <w:r w:rsidR="00562BA7">
        <w:rPr>
          <w:b/>
          <w:sz w:val="24"/>
        </w:rPr>
        <w:t>t</w:t>
      </w:r>
      <w:r>
        <w:rPr>
          <w:b/>
          <w:sz w:val="24"/>
        </w:rPr>
        <w:t>ecnici</w:t>
      </w:r>
    </w:p>
    <w:p w14:paraId="37C5487B" w14:textId="06E40A24" w:rsidR="00437691" w:rsidRPr="00562BA7" w:rsidRDefault="00000000" w:rsidP="00562BA7">
      <w:pPr>
        <w:tabs>
          <w:tab w:val="left" w:pos="841"/>
        </w:tabs>
        <w:spacing w:line="360" w:lineRule="auto"/>
        <w:ind w:right="131"/>
        <w:rPr>
          <w:sz w:val="24"/>
        </w:rPr>
      </w:pPr>
      <w:r w:rsidRPr="00562BA7">
        <w:rPr>
          <w:sz w:val="24"/>
        </w:rPr>
        <w:t>Gli adattamenti tecnici sono ammessi nei limiti del 10% della spesa ammessa</w:t>
      </w:r>
      <w:r w:rsidRPr="00562BA7">
        <w:rPr>
          <w:spacing w:val="-12"/>
          <w:sz w:val="24"/>
        </w:rPr>
        <w:t xml:space="preserve"> </w:t>
      </w:r>
      <w:r w:rsidRPr="00562BA7">
        <w:rPr>
          <w:sz w:val="24"/>
        </w:rPr>
        <w:t>se</w:t>
      </w:r>
      <w:r w:rsidRPr="00562BA7">
        <w:rPr>
          <w:spacing w:val="-12"/>
          <w:sz w:val="24"/>
        </w:rPr>
        <w:t xml:space="preserve"> </w:t>
      </w:r>
      <w:r w:rsidRPr="00562BA7">
        <w:rPr>
          <w:sz w:val="24"/>
        </w:rPr>
        <w:t>previsti</w:t>
      </w:r>
      <w:r w:rsidRPr="00562BA7">
        <w:rPr>
          <w:spacing w:val="-11"/>
          <w:sz w:val="24"/>
        </w:rPr>
        <w:t xml:space="preserve"> </w:t>
      </w:r>
      <w:r w:rsidRPr="00562BA7">
        <w:rPr>
          <w:sz w:val="24"/>
        </w:rPr>
        <w:t>dall’Avviso</w:t>
      </w:r>
      <w:r w:rsidRPr="00562BA7">
        <w:rPr>
          <w:spacing w:val="-11"/>
          <w:sz w:val="24"/>
        </w:rPr>
        <w:t xml:space="preserve"> </w:t>
      </w:r>
      <w:r w:rsidRPr="00562BA7">
        <w:rPr>
          <w:sz w:val="24"/>
        </w:rPr>
        <w:t>pubblico</w:t>
      </w:r>
      <w:r w:rsidRPr="00562BA7">
        <w:rPr>
          <w:spacing w:val="-11"/>
          <w:sz w:val="24"/>
        </w:rPr>
        <w:t xml:space="preserve"> </w:t>
      </w:r>
      <w:r w:rsidRPr="00562BA7">
        <w:rPr>
          <w:sz w:val="24"/>
        </w:rPr>
        <w:t>di</w:t>
      </w:r>
      <w:r w:rsidRPr="00562BA7">
        <w:rPr>
          <w:spacing w:val="-11"/>
          <w:sz w:val="24"/>
        </w:rPr>
        <w:t xml:space="preserve"> </w:t>
      </w:r>
      <w:r w:rsidRPr="00562BA7">
        <w:rPr>
          <w:sz w:val="24"/>
        </w:rPr>
        <w:t>riferimento.</w:t>
      </w:r>
      <w:r w:rsidRPr="00562BA7">
        <w:rPr>
          <w:spacing w:val="-11"/>
          <w:sz w:val="24"/>
        </w:rPr>
        <w:t xml:space="preserve"> </w:t>
      </w:r>
      <w:r w:rsidRPr="00562BA7">
        <w:rPr>
          <w:sz w:val="24"/>
        </w:rPr>
        <w:t>Sono</w:t>
      </w:r>
      <w:r w:rsidRPr="00562BA7">
        <w:rPr>
          <w:spacing w:val="-11"/>
          <w:sz w:val="24"/>
        </w:rPr>
        <w:t xml:space="preserve"> </w:t>
      </w:r>
      <w:r w:rsidRPr="00562BA7">
        <w:rPr>
          <w:sz w:val="24"/>
        </w:rPr>
        <w:t>considerati</w:t>
      </w:r>
      <w:r w:rsidRPr="00562BA7">
        <w:rPr>
          <w:spacing w:val="-13"/>
          <w:sz w:val="24"/>
        </w:rPr>
        <w:t xml:space="preserve"> </w:t>
      </w:r>
      <w:r w:rsidRPr="00562BA7">
        <w:rPr>
          <w:sz w:val="24"/>
        </w:rPr>
        <w:t>adattamenti</w:t>
      </w:r>
      <w:r w:rsidRPr="00562BA7">
        <w:rPr>
          <w:spacing w:val="-11"/>
          <w:sz w:val="24"/>
        </w:rPr>
        <w:t xml:space="preserve"> </w:t>
      </w:r>
      <w:r w:rsidRPr="00562BA7">
        <w:rPr>
          <w:sz w:val="24"/>
        </w:rPr>
        <w:t>tecnici del progetto:</w:t>
      </w:r>
    </w:p>
    <w:p w14:paraId="267A6A3B" w14:textId="77777777" w:rsidR="00437691" w:rsidRDefault="00000000">
      <w:pPr>
        <w:pStyle w:val="Paragrafoelenco"/>
        <w:numPr>
          <w:ilvl w:val="1"/>
          <w:numId w:val="87"/>
        </w:numPr>
        <w:tabs>
          <w:tab w:val="left" w:pos="1572"/>
        </w:tabs>
        <w:spacing w:before="7"/>
        <w:ind w:left="1572" w:hanging="359"/>
        <w:rPr>
          <w:sz w:val="24"/>
        </w:rPr>
      </w:pPr>
      <w:r>
        <w:rPr>
          <w:sz w:val="24"/>
        </w:rPr>
        <w:t>il</w:t>
      </w:r>
      <w:r>
        <w:rPr>
          <w:spacing w:val="-1"/>
          <w:sz w:val="24"/>
        </w:rPr>
        <w:t xml:space="preserve"> </w:t>
      </w:r>
      <w:r>
        <w:rPr>
          <w:sz w:val="24"/>
        </w:rPr>
        <w:t>cambio</w:t>
      </w:r>
      <w:r>
        <w:rPr>
          <w:spacing w:val="-1"/>
          <w:sz w:val="24"/>
        </w:rPr>
        <w:t xml:space="preserve"> </w:t>
      </w:r>
      <w:r>
        <w:rPr>
          <w:spacing w:val="-2"/>
          <w:sz w:val="24"/>
        </w:rPr>
        <w:t>fornitore;</w:t>
      </w:r>
    </w:p>
    <w:p w14:paraId="414A2137" w14:textId="22940D6E" w:rsidR="00437691" w:rsidRDefault="00000000">
      <w:pPr>
        <w:pStyle w:val="Paragrafoelenco"/>
        <w:numPr>
          <w:ilvl w:val="1"/>
          <w:numId w:val="87"/>
        </w:numPr>
        <w:tabs>
          <w:tab w:val="left" w:pos="1573"/>
        </w:tabs>
        <w:spacing w:before="143" w:line="360" w:lineRule="auto"/>
        <w:ind w:right="133"/>
        <w:rPr>
          <w:sz w:val="24"/>
        </w:rPr>
      </w:pPr>
      <w:r>
        <w:rPr>
          <w:sz w:val="24"/>
        </w:rPr>
        <w:t>la sostituzione di un’attrezzatura con altra funzionalmente equivalente (ad esempio modifica della marca o del modello dell’attrezzatura acquistata);</w:t>
      </w:r>
    </w:p>
    <w:p w14:paraId="53E91545" w14:textId="77777777" w:rsidR="00437691" w:rsidRDefault="00000000">
      <w:pPr>
        <w:pStyle w:val="Paragrafoelenco"/>
        <w:numPr>
          <w:ilvl w:val="1"/>
          <w:numId w:val="87"/>
        </w:numPr>
        <w:tabs>
          <w:tab w:val="left" w:pos="1573"/>
        </w:tabs>
        <w:spacing w:before="7" w:line="360" w:lineRule="auto"/>
        <w:ind w:right="132"/>
        <w:rPr>
          <w:sz w:val="24"/>
        </w:rPr>
      </w:pPr>
      <w:r>
        <w:rPr>
          <w:sz w:val="24"/>
        </w:rPr>
        <w:t xml:space="preserve">modifiche riferite a particolari soluzioni esecutive o di dettaglio, ivi comprese l’adozione di soluzioni tecniche migliorative. In presenza di lavori quantificati a computo metrico tali adeguamenti dovranno essere contenuti entro un importo </w:t>
      </w:r>
      <w:r>
        <w:rPr>
          <w:b/>
          <w:sz w:val="24"/>
        </w:rPr>
        <w:t>non superiore</w:t>
      </w:r>
      <w:r>
        <w:rPr>
          <w:b/>
          <w:spacing w:val="-15"/>
          <w:sz w:val="24"/>
        </w:rPr>
        <w:t xml:space="preserve"> </w:t>
      </w:r>
      <w:r>
        <w:rPr>
          <w:b/>
          <w:sz w:val="24"/>
        </w:rPr>
        <w:t>al</w:t>
      </w:r>
      <w:r>
        <w:rPr>
          <w:b/>
          <w:spacing w:val="-15"/>
          <w:sz w:val="24"/>
        </w:rPr>
        <w:t xml:space="preserve"> </w:t>
      </w:r>
      <w:r>
        <w:rPr>
          <w:b/>
          <w:sz w:val="24"/>
        </w:rPr>
        <w:t>10%</w:t>
      </w:r>
      <w:r>
        <w:rPr>
          <w:b/>
          <w:spacing w:val="-15"/>
          <w:sz w:val="24"/>
        </w:rPr>
        <w:t xml:space="preserve"> </w:t>
      </w:r>
      <w:r>
        <w:rPr>
          <w:b/>
          <w:sz w:val="24"/>
        </w:rPr>
        <w:t>delle</w:t>
      </w:r>
      <w:r>
        <w:rPr>
          <w:b/>
          <w:spacing w:val="-15"/>
          <w:sz w:val="24"/>
        </w:rPr>
        <w:t xml:space="preserve"> </w:t>
      </w:r>
      <w:r>
        <w:rPr>
          <w:b/>
          <w:sz w:val="24"/>
        </w:rPr>
        <w:t>singole</w:t>
      </w:r>
      <w:r>
        <w:rPr>
          <w:b/>
          <w:spacing w:val="-15"/>
          <w:sz w:val="24"/>
        </w:rPr>
        <w:t xml:space="preserve"> </w:t>
      </w:r>
      <w:r>
        <w:rPr>
          <w:b/>
          <w:sz w:val="24"/>
        </w:rPr>
        <w:t>categorie</w:t>
      </w:r>
      <w:r>
        <w:rPr>
          <w:b/>
          <w:spacing w:val="-15"/>
          <w:sz w:val="24"/>
        </w:rPr>
        <w:t xml:space="preserve"> </w:t>
      </w:r>
      <w:r>
        <w:rPr>
          <w:b/>
          <w:sz w:val="24"/>
        </w:rPr>
        <w:t>dei</w:t>
      </w:r>
      <w:r>
        <w:rPr>
          <w:b/>
          <w:spacing w:val="-15"/>
          <w:sz w:val="24"/>
        </w:rPr>
        <w:t xml:space="preserve"> </w:t>
      </w:r>
      <w:r>
        <w:rPr>
          <w:b/>
          <w:sz w:val="24"/>
        </w:rPr>
        <w:t>lavori</w:t>
      </w:r>
      <w:r>
        <w:rPr>
          <w:b/>
          <w:spacing w:val="-15"/>
          <w:sz w:val="24"/>
        </w:rPr>
        <w:t xml:space="preserve"> </w:t>
      </w:r>
      <w:r>
        <w:rPr>
          <w:b/>
          <w:sz w:val="24"/>
        </w:rPr>
        <w:t>ammesse</w:t>
      </w:r>
      <w:r>
        <w:rPr>
          <w:b/>
          <w:spacing w:val="-15"/>
          <w:sz w:val="24"/>
        </w:rPr>
        <w:t xml:space="preserve"> </w:t>
      </w:r>
      <w:r>
        <w:rPr>
          <w:b/>
          <w:sz w:val="24"/>
        </w:rPr>
        <w:t>e</w:t>
      </w:r>
      <w:r>
        <w:rPr>
          <w:b/>
          <w:spacing w:val="-15"/>
          <w:sz w:val="24"/>
        </w:rPr>
        <w:t xml:space="preserve"> </w:t>
      </w:r>
      <w:r>
        <w:rPr>
          <w:b/>
          <w:sz w:val="24"/>
        </w:rPr>
        <w:t>approvate</w:t>
      </w:r>
      <w:r>
        <w:rPr>
          <w:b/>
          <w:spacing w:val="-15"/>
          <w:sz w:val="24"/>
        </w:rPr>
        <w:t xml:space="preserve"> </w:t>
      </w:r>
      <w:r>
        <w:rPr>
          <w:sz w:val="24"/>
        </w:rPr>
        <w:t xml:space="preserve">(categorie afferenti alle macrocategorie OG per opere generali e OS per opere speciali). La </w:t>
      </w:r>
      <w:r>
        <w:rPr>
          <w:spacing w:val="-2"/>
          <w:sz w:val="24"/>
        </w:rPr>
        <w:t>realizzazione</w:t>
      </w:r>
      <w:r>
        <w:rPr>
          <w:spacing w:val="-5"/>
          <w:sz w:val="24"/>
        </w:rPr>
        <w:t xml:space="preserve"> </w:t>
      </w:r>
      <w:r>
        <w:rPr>
          <w:spacing w:val="-2"/>
          <w:sz w:val="24"/>
        </w:rPr>
        <w:t>di</w:t>
      </w:r>
      <w:r>
        <w:rPr>
          <w:spacing w:val="-4"/>
          <w:sz w:val="24"/>
        </w:rPr>
        <w:t xml:space="preserve"> </w:t>
      </w:r>
      <w:r>
        <w:rPr>
          <w:spacing w:val="-2"/>
          <w:sz w:val="24"/>
        </w:rPr>
        <w:t>un</w:t>
      </w:r>
      <w:r>
        <w:rPr>
          <w:spacing w:val="-5"/>
          <w:sz w:val="24"/>
        </w:rPr>
        <w:t xml:space="preserve"> </w:t>
      </w:r>
      <w:r>
        <w:rPr>
          <w:spacing w:val="-2"/>
          <w:sz w:val="24"/>
        </w:rPr>
        <w:t>adattamento</w:t>
      </w:r>
      <w:r>
        <w:rPr>
          <w:spacing w:val="-5"/>
          <w:sz w:val="24"/>
        </w:rPr>
        <w:t xml:space="preserve"> </w:t>
      </w:r>
      <w:r>
        <w:rPr>
          <w:spacing w:val="-2"/>
          <w:sz w:val="24"/>
        </w:rPr>
        <w:t>tecnico</w:t>
      </w:r>
      <w:r>
        <w:rPr>
          <w:spacing w:val="-5"/>
          <w:sz w:val="24"/>
        </w:rPr>
        <w:t xml:space="preserve"> </w:t>
      </w:r>
      <w:r>
        <w:rPr>
          <w:spacing w:val="-2"/>
          <w:sz w:val="24"/>
        </w:rPr>
        <w:t>che</w:t>
      </w:r>
      <w:r>
        <w:rPr>
          <w:spacing w:val="-6"/>
          <w:sz w:val="24"/>
        </w:rPr>
        <w:t xml:space="preserve"> </w:t>
      </w:r>
      <w:r>
        <w:rPr>
          <w:spacing w:val="-2"/>
          <w:sz w:val="24"/>
        </w:rPr>
        <w:t>comporti</w:t>
      </w:r>
      <w:r>
        <w:rPr>
          <w:spacing w:val="-5"/>
          <w:sz w:val="24"/>
        </w:rPr>
        <w:t xml:space="preserve"> </w:t>
      </w:r>
      <w:r>
        <w:rPr>
          <w:spacing w:val="-2"/>
          <w:sz w:val="24"/>
        </w:rPr>
        <w:t>una</w:t>
      </w:r>
      <w:r>
        <w:rPr>
          <w:spacing w:val="-6"/>
          <w:sz w:val="24"/>
        </w:rPr>
        <w:t xml:space="preserve"> </w:t>
      </w:r>
      <w:r>
        <w:rPr>
          <w:spacing w:val="-2"/>
          <w:sz w:val="24"/>
        </w:rPr>
        <w:t>variazione</w:t>
      </w:r>
      <w:r>
        <w:rPr>
          <w:spacing w:val="-5"/>
          <w:sz w:val="24"/>
        </w:rPr>
        <w:t xml:space="preserve"> </w:t>
      </w:r>
      <w:r>
        <w:rPr>
          <w:spacing w:val="-2"/>
          <w:sz w:val="24"/>
        </w:rPr>
        <w:t>di</w:t>
      </w:r>
      <w:r>
        <w:rPr>
          <w:spacing w:val="-4"/>
          <w:sz w:val="24"/>
        </w:rPr>
        <w:t xml:space="preserve"> </w:t>
      </w:r>
      <w:r>
        <w:rPr>
          <w:spacing w:val="-2"/>
          <w:sz w:val="24"/>
        </w:rPr>
        <w:t>spesa</w:t>
      </w:r>
      <w:r>
        <w:rPr>
          <w:spacing w:val="-3"/>
          <w:sz w:val="24"/>
        </w:rPr>
        <w:t xml:space="preserve"> </w:t>
      </w:r>
      <w:r>
        <w:rPr>
          <w:spacing w:val="-2"/>
          <w:sz w:val="24"/>
        </w:rPr>
        <w:t xml:space="preserve">superiore </w:t>
      </w:r>
      <w:r>
        <w:rPr>
          <w:sz w:val="24"/>
        </w:rPr>
        <w:t xml:space="preserve">al limite consentito del 10% sarà soggetta alla regolamentazione prevista per le </w:t>
      </w:r>
      <w:r>
        <w:rPr>
          <w:spacing w:val="-2"/>
          <w:sz w:val="24"/>
        </w:rPr>
        <w:t>varianti.</w:t>
      </w:r>
    </w:p>
    <w:p w14:paraId="1A616F49" w14:textId="14F33B7A" w:rsidR="00437691" w:rsidRDefault="00000000" w:rsidP="00E75A26">
      <w:pPr>
        <w:pStyle w:val="Corpotesto"/>
        <w:spacing w:line="360" w:lineRule="auto"/>
        <w:ind w:right="132"/>
        <w:jc w:val="both"/>
      </w:pPr>
      <w:r>
        <w:t>Gli</w:t>
      </w:r>
      <w:r>
        <w:rPr>
          <w:spacing w:val="-15"/>
        </w:rPr>
        <w:t xml:space="preserve"> </w:t>
      </w:r>
      <w:r>
        <w:t>adattamenti</w:t>
      </w:r>
      <w:r>
        <w:rPr>
          <w:spacing w:val="-15"/>
        </w:rPr>
        <w:t xml:space="preserve"> </w:t>
      </w:r>
      <w:r>
        <w:t>tecnici</w:t>
      </w:r>
      <w:r>
        <w:rPr>
          <w:spacing w:val="-15"/>
        </w:rPr>
        <w:t xml:space="preserve"> </w:t>
      </w:r>
      <w:r>
        <w:t>devono</w:t>
      </w:r>
      <w:r>
        <w:rPr>
          <w:spacing w:val="-15"/>
        </w:rPr>
        <w:t xml:space="preserve"> </w:t>
      </w:r>
      <w:r>
        <w:t>essere</w:t>
      </w:r>
      <w:r>
        <w:rPr>
          <w:spacing w:val="-15"/>
        </w:rPr>
        <w:t xml:space="preserve"> </w:t>
      </w:r>
      <w:r>
        <w:t>comunicati</w:t>
      </w:r>
      <w:r>
        <w:rPr>
          <w:spacing w:val="-15"/>
        </w:rPr>
        <w:t xml:space="preserve"> </w:t>
      </w:r>
      <w:r>
        <w:t>al</w:t>
      </w:r>
      <w:r>
        <w:rPr>
          <w:spacing w:val="-15"/>
        </w:rPr>
        <w:t xml:space="preserve"> </w:t>
      </w:r>
      <w:r>
        <w:t>Se</w:t>
      </w:r>
      <w:r w:rsidR="00E75A26">
        <w:t>rvizio</w:t>
      </w:r>
      <w:r w:rsidR="002E18A9">
        <w:t xml:space="preserve"> </w:t>
      </w:r>
      <w:r w:rsidR="002E18A9" w:rsidRPr="002945D0">
        <w:t>Sviluppo locale ed Economia ittica</w:t>
      </w:r>
      <w:r w:rsidR="00E75A26">
        <w:t xml:space="preserve"> </w:t>
      </w:r>
      <w:r>
        <w:t>prima</w:t>
      </w:r>
      <w:r>
        <w:rPr>
          <w:spacing w:val="-10"/>
        </w:rPr>
        <w:t xml:space="preserve"> </w:t>
      </w:r>
      <w:r>
        <w:t>della</w:t>
      </w:r>
      <w:r>
        <w:rPr>
          <w:spacing w:val="-10"/>
        </w:rPr>
        <w:t xml:space="preserve"> </w:t>
      </w:r>
      <w:r>
        <w:t>loro</w:t>
      </w:r>
      <w:r>
        <w:rPr>
          <w:spacing w:val="-10"/>
        </w:rPr>
        <w:t xml:space="preserve"> </w:t>
      </w:r>
      <w:r>
        <w:t>realizzazione.</w:t>
      </w:r>
      <w:r>
        <w:rPr>
          <w:spacing w:val="-9"/>
        </w:rPr>
        <w:t xml:space="preserve"> </w:t>
      </w:r>
      <w:r>
        <w:t>L’esecuzione</w:t>
      </w:r>
      <w:r>
        <w:rPr>
          <w:spacing w:val="-10"/>
        </w:rPr>
        <w:t xml:space="preserve"> </w:t>
      </w:r>
      <w:r>
        <w:t>di</w:t>
      </w:r>
      <w:r>
        <w:rPr>
          <w:spacing w:val="-9"/>
        </w:rPr>
        <w:t xml:space="preserve"> </w:t>
      </w:r>
      <w:r>
        <w:t>adattamenti</w:t>
      </w:r>
      <w:r>
        <w:rPr>
          <w:spacing w:val="-9"/>
        </w:rPr>
        <w:t xml:space="preserve"> </w:t>
      </w:r>
      <w:r>
        <w:t>tecnici</w:t>
      </w:r>
      <w:r>
        <w:rPr>
          <w:spacing w:val="-9"/>
        </w:rPr>
        <w:t xml:space="preserve"> </w:t>
      </w:r>
      <w:r>
        <w:t>accertati</w:t>
      </w:r>
      <w:r>
        <w:rPr>
          <w:spacing w:val="-9"/>
        </w:rPr>
        <w:t xml:space="preserve"> </w:t>
      </w:r>
      <w:r>
        <w:rPr>
          <w:spacing w:val="-5"/>
        </w:rPr>
        <w:t>in</w:t>
      </w:r>
      <w:r w:rsidR="00E75A26">
        <w:rPr>
          <w:spacing w:val="-5"/>
        </w:rPr>
        <w:t xml:space="preserve"> </w:t>
      </w:r>
      <w:bookmarkStart w:id="33" w:name="_bookmark25"/>
      <w:bookmarkEnd w:id="33"/>
      <w:r>
        <w:t>sede di verifica della rendicontazione finale non preventivamente comunicati ovvero comunicati</w:t>
      </w:r>
      <w:r>
        <w:rPr>
          <w:spacing w:val="-12"/>
        </w:rPr>
        <w:t xml:space="preserve"> </w:t>
      </w:r>
      <w:r>
        <w:t>a</w:t>
      </w:r>
      <w:r>
        <w:rPr>
          <w:spacing w:val="-13"/>
        </w:rPr>
        <w:t xml:space="preserve"> </w:t>
      </w:r>
      <w:r>
        <w:t>seguito</w:t>
      </w:r>
      <w:r>
        <w:rPr>
          <w:spacing w:val="-12"/>
        </w:rPr>
        <w:t xml:space="preserve"> </w:t>
      </w:r>
      <w:r>
        <w:t>della</w:t>
      </w:r>
      <w:r>
        <w:rPr>
          <w:spacing w:val="-13"/>
        </w:rPr>
        <w:t xml:space="preserve"> </w:t>
      </w:r>
      <w:r>
        <w:t>loro</w:t>
      </w:r>
      <w:r>
        <w:rPr>
          <w:spacing w:val="-12"/>
        </w:rPr>
        <w:t xml:space="preserve"> </w:t>
      </w:r>
      <w:r>
        <w:t>realizzazione,</w:t>
      </w:r>
      <w:r>
        <w:rPr>
          <w:spacing w:val="-12"/>
        </w:rPr>
        <w:t xml:space="preserve"> </w:t>
      </w:r>
      <w:r>
        <w:t>potranno</w:t>
      </w:r>
      <w:r>
        <w:rPr>
          <w:spacing w:val="-12"/>
        </w:rPr>
        <w:t xml:space="preserve"> </w:t>
      </w:r>
      <w:r>
        <w:t>comportare</w:t>
      </w:r>
      <w:r>
        <w:rPr>
          <w:spacing w:val="-14"/>
        </w:rPr>
        <w:t xml:space="preserve"> </w:t>
      </w:r>
      <w:r>
        <w:t>il</w:t>
      </w:r>
      <w:r>
        <w:rPr>
          <w:spacing w:val="-12"/>
        </w:rPr>
        <w:t xml:space="preserve"> </w:t>
      </w:r>
      <w:r>
        <w:t>mancato</w:t>
      </w:r>
      <w:r>
        <w:rPr>
          <w:spacing w:val="-12"/>
        </w:rPr>
        <w:t xml:space="preserve"> </w:t>
      </w:r>
      <w:r>
        <w:t>riconoscimento degli stessi e, in relazione alla funzionalità complessiva del progetto e dell’operazione di riferimento, l’eventuale revoca o riduzione proporzionale del contributo concesso.</w:t>
      </w:r>
    </w:p>
    <w:p w14:paraId="611CAB8B" w14:textId="3BC6F0AF" w:rsidR="00562BA7" w:rsidRDefault="00000000" w:rsidP="00E75A26">
      <w:pPr>
        <w:pStyle w:val="Titolo7"/>
        <w:spacing w:line="360" w:lineRule="auto"/>
        <w:ind w:left="0" w:right="130"/>
        <w:rPr>
          <w:b w:val="0"/>
        </w:rPr>
      </w:pPr>
      <w:r>
        <w:t>L’eventuale maggiore spesa derivante dalla realizzazione dell’adattamento tecnico, rimangono a carico del beneficiario</w:t>
      </w:r>
      <w:r>
        <w:rPr>
          <w:b w:val="0"/>
        </w:rPr>
        <w:t>.</w:t>
      </w:r>
    </w:p>
    <w:p w14:paraId="6BE720E0" w14:textId="77777777" w:rsidR="00437691" w:rsidRDefault="00000000" w:rsidP="00E75A26">
      <w:pPr>
        <w:pStyle w:val="Corpotesto"/>
        <w:spacing w:line="360" w:lineRule="auto"/>
        <w:ind w:right="132"/>
        <w:jc w:val="both"/>
      </w:pPr>
      <w:r>
        <w:t>Per</w:t>
      </w:r>
      <w:r>
        <w:rPr>
          <w:spacing w:val="-8"/>
        </w:rPr>
        <w:t xml:space="preserve"> </w:t>
      </w:r>
      <w:r>
        <w:t>quanto</w:t>
      </w:r>
      <w:r>
        <w:rPr>
          <w:spacing w:val="-7"/>
        </w:rPr>
        <w:t xml:space="preserve"> </w:t>
      </w:r>
      <w:r>
        <w:t>attiene</w:t>
      </w:r>
      <w:r>
        <w:rPr>
          <w:spacing w:val="-7"/>
        </w:rPr>
        <w:t xml:space="preserve"> </w:t>
      </w:r>
      <w:r>
        <w:t>ai</w:t>
      </w:r>
      <w:r>
        <w:rPr>
          <w:spacing w:val="-6"/>
        </w:rPr>
        <w:t xml:space="preserve"> </w:t>
      </w:r>
      <w:r>
        <w:rPr>
          <w:b/>
        </w:rPr>
        <w:t>lavori</w:t>
      </w:r>
      <w:r>
        <w:rPr>
          <w:b/>
          <w:spacing w:val="-7"/>
        </w:rPr>
        <w:t xml:space="preserve"> </w:t>
      </w:r>
      <w:r>
        <w:rPr>
          <w:b/>
        </w:rPr>
        <w:t>pubblici</w:t>
      </w:r>
      <w:r>
        <w:t>,</w:t>
      </w:r>
      <w:r>
        <w:rPr>
          <w:spacing w:val="-7"/>
        </w:rPr>
        <w:t xml:space="preserve"> </w:t>
      </w:r>
      <w:r>
        <w:t>gli</w:t>
      </w:r>
      <w:r>
        <w:rPr>
          <w:spacing w:val="-7"/>
        </w:rPr>
        <w:t xml:space="preserve"> </w:t>
      </w:r>
      <w:r>
        <w:t>adattamenti</w:t>
      </w:r>
      <w:r>
        <w:rPr>
          <w:spacing w:val="-7"/>
        </w:rPr>
        <w:t xml:space="preserve"> </w:t>
      </w:r>
      <w:r>
        <w:t>tecnici</w:t>
      </w:r>
      <w:r>
        <w:rPr>
          <w:spacing w:val="-7"/>
        </w:rPr>
        <w:t xml:space="preserve"> </w:t>
      </w:r>
      <w:r>
        <w:t>sono</w:t>
      </w:r>
      <w:r>
        <w:rPr>
          <w:spacing w:val="-7"/>
        </w:rPr>
        <w:t xml:space="preserve"> </w:t>
      </w:r>
      <w:r>
        <w:t>da</w:t>
      </w:r>
      <w:r>
        <w:rPr>
          <w:spacing w:val="-6"/>
        </w:rPr>
        <w:t xml:space="preserve"> </w:t>
      </w:r>
      <w:r>
        <w:t>riferirsi</w:t>
      </w:r>
      <w:r>
        <w:rPr>
          <w:spacing w:val="-5"/>
        </w:rPr>
        <w:t xml:space="preserve"> </w:t>
      </w:r>
      <w:r>
        <w:t>a</w:t>
      </w:r>
      <w:r>
        <w:rPr>
          <w:spacing w:val="-8"/>
        </w:rPr>
        <w:t xml:space="preserve"> </w:t>
      </w:r>
      <w:r>
        <w:t>modifiche</w:t>
      </w:r>
      <w:r>
        <w:rPr>
          <w:spacing w:val="-8"/>
        </w:rPr>
        <w:t xml:space="preserve"> </w:t>
      </w:r>
      <w:r>
        <w:t>non sostanziali secondo quanto previsto dal D.Lgs 36/2023. In particolare, non sono considerate sostanziali</w:t>
      </w:r>
      <w:r>
        <w:rPr>
          <w:spacing w:val="-9"/>
        </w:rPr>
        <w:t xml:space="preserve"> </w:t>
      </w:r>
      <w:r>
        <w:t>le</w:t>
      </w:r>
      <w:r>
        <w:rPr>
          <w:spacing w:val="-9"/>
        </w:rPr>
        <w:t xml:space="preserve"> </w:t>
      </w:r>
      <w:r>
        <w:t>modifiche</w:t>
      </w:r>
      <w:r>
        <w:rPr>
          <w:spacing w:val="-9"/>
        </w:rPr>
        <w:t xml:space="preserve"> </w:t>
      </w:r>
      <w:r>
        <w:t>al</w:t>
      </w:r>
      <w:r>
        <w:rPr>
          <w:spacing w:val="-9"/>
        </w:rPr>
        <w:t xml:space="preserve"> </w:t>
      </w:r>
      <w:r>
        <w:t>progetto</w:t>
      </w:r>
      <w:r>
        <w:rPr>
          <w:spacing w:val="-9"/>
        </w:rPr>
        <w:t xml:space="preserve"> </w:t>
      </w:r>
      <w:r>
        <w:t>proposte</w:t>
      </w:r>
      <w:r>
        <w:rPr>
          <w:spacing w:val="-9"/>
        </w:rPr>
        <w:t xml:space="preserve"> </w:t>
      </w:r>
      <w:r>
        <w:t>dalla</w:t>
      </w:r>
      <w:r>
        <w:rPr>
          <w:spacing w:val="-9"/>
        </w:rPr>
        <w:t xml:space="preserve"> </w:t>
      </w:r>
      <w:r>
        <w:t>stazione</w:t>
      </w:r>
      <w:r>
        <w:rPr>
          <w:spacing w:val="-9"/>
        </w:rPr>
        <w:t xml:space="preserve"> </w:t>
      </w:r>
      <w:r>
        <w:t>appaltante</w:t>
      </w:r>
      <w:r>
        <w:rPr>
          <w:spacing w:val="-9"/>
        </w:rPr>
        <w:t xml:space="preserve"> </w:t>
      </w:r>
      <w:r>
        <w:t>ovvero</w:t>
      </w:r>
      <w:r>
        <w:rPr>
          <w:spacing w:val="-9"/>
        </w:rPr>
        <w:t xml:space="preserve"> </w:t>
      </w:r>
      <w:r>
        <w:t>dall’appaltatore con le quali, nel rispetto della funzionalità dell'opera:</w:t>
      </w:r>
    </w:p>
    <w:p w14:paraId="1CE51D80" w14:textId="77777777" w:rsidR="00437691" w:rsidRDefault="00000000">
      <w:pPr>
        <w:pStyle w:val="Paragrafoelenco"/>
        <w:numPr>
          <w:ilvl w:val="0"/>
          <w:numId w:val="86"/>
        </w:numPr>
        <w:tabs>
          <w:tab w:val="left" w:pos="1573"/>
        </w:tabs>
        <w:spacing w:before="1" w:line="360" w:lineRule="auto"/>
        <w:ind w:right="135"/>
        <w:rPr>
          <w:sz w:val="24"/>
        </w:rPr>
      </w:pPr>
      <w:r>
        <w:rPr>
          <w:sz w:val="24"/>
        </w:rPr>
        <w:t>si</w:t>
      </w:r>
      <w:r>
        <w:rPr>
          <w:spacing w:val="-1"/>
          <w:sz w:val="24"/>
        </w:rPr>
        <w:t xml:space="preserve"> </w:t>
      </w:r>
      <w:r>
        <w:rPr>
          <w:sz w:val="24"/>
        </w:rPr>
        <w:t>assicurano</w:t>
      </w:r>
      <w:r>
        <w:rPr>
          <w:spacing w:val="-1"/>
          <w:sz w:val="24"/>
        </w:rPr>
        <w:t xml:space="preserve"> </w:t>
      </w:r>
      <w:r>
        <w:rPr>
          <w:sz w:val="24"/>
        </w:rPr>
        <w:t>risparmi,</w:t>
      </w:r>
      <w:r>
        <w:rPr>
          <w:spacing w:val="-1"/>
          <w:sz w:val="24"/>
        </w:rPr>
        <w:t xml:space="preserve"> </w:t>
      </w:r>
      <w:r>
        <w:rPr>
          <w:sz w:val="24"/>
        </w:rPr>
        <w:t>rispetto</w:t>
      </w:r>
      <w:r>
        <w:rPr>
          <w:spacing w:val="-1"/>
          <w:sz w:val="24"/>
        </w:rPr>
        <w:t xml:space="preserve"> </w:t>
      </w:r>
      <w:r>
        <w:rPr>
          <w:sz w:val="24"/>
        </w:rPr>
        <w:t>alle</w:t>
      </w:r>
      <w:r>
        <w:rPr>
          <w:spacing w:val="-2"/>
          <w:sz w:val="24"/>
        </w:rPr>
        <w:t xml:space="preserve"> </w:t>
      </w:r>
      <w:r>
        <w:rPr>
          <w:sz w:val="24"/>
        </w:rPr>
        <w:t>previsioni</w:t>
      </w:r>
      <w:r>
        <w:rPr>
          <w:spacing w:val="-1"/>
          <w:sz w:val="24"/>
        </w:rPr>
        <w:t xml:space="preserve"> </w:t>
      </w:r>
      <w:r>
        <w:rPr>
          <w:sz w:val="24"/>
        </w:rPr>
        <w:t>iniziali,</w:t>
      </w:r>
      <w:r>
        <w:rPr>
          <w:spacing w:val="-1"/>
          <w:sz w:val="24"/>
        </w:rPr>
        <w:t xml:space="preserve"> </w:t>
      </w:r>
      <w:r>
        <w:rPr>
          <w:sz w:val="24"/>
        </w:rPr>
        <w:t>da</w:t>
      </w:r>
      <w:r>
        <w:rPr>
          <w:spacing w:val="-2"/>
          <w:sz w:val="24"/>
        </w:rPr>
        <w:t xml:space="preserve"> </w:t>
      </w:r>
      <w:r>
        <w:rPr>
          <w:sz w:val="24"/>
        </w:rPr>
        <w:t>utilizzare</w:t>
      </w:r>
      <w:r>
        <w:rPr>
          <w:spacing w:val="-1"/>
          <w:sz w:val="24"/>
        </w:rPr>
        <w:t xml:space="preserve"> </w:t>
      </w:r>
      <w:r>
        <w:rPr>
          <w:sz w:val="24"/>
        </w:rPr>
        <w:t>in</w:t>
      </w:r>
      <w:r>
        <w:rPr>
          <w:spacing w:val="-1"/>
          <w:sz w:val="24"/>
        </w:rPr>
        <w:t xml:space="preserve"> </w:t>
      </w:r>
      <w:r>
        <w:rPr>
          <w:sz w:val="24"/>
        </w:rPr>
        <w:t>compensazione per far fronte alle variazioni in aumento dei costi delle lavorazioni;</w:t>
      </w:r>
    </w:p>
    <w:p w14:paraId="1CA96F2D" w14:textId="2754352B" w:rsidR="00437691" w:rsidRDefault="00000000">
      <w:pPr>
        <w:pStyle w:val="Paragrafoelenco"/>
        <w:numPr>
          <w:ilvl w:val="0"/>
          <w:numId w:val="86"/>
        </w:numPr>
        <w:tabs>
          <w:tab w:val="left" w:pos="1573"/>
        </w:tabs>
        <w:spacing w:line="360" w:lineRule="auto"/>
        <w:ind w:right="136"/>
        <w:rPr>
          <w:sz w:val="24"/>
        </w:rPr>
      </w:pPr>
      <w:r>
        <w:rPr>
          <w:sz w:val="24"/>
        </w:rPr>
        <w:t xml:space="preserve">si realizzino soluzioni equivalenti o migliorative in termini economici, tecnici o di tempi di ultimazione dell’opera. </w:t>
      </w:r>
    </w:p>
    <w:p w14:paraId="2D438644" w14:textId="77777777" w:rsidR="004E0045" w:rsidRDefault="004E0045" w:rsidP="00E75A26">
      <w:pPr>
        <w:pStyle w:val="Corpotesto"/>
        <w:spacing w:before="120" w:line="360" w:lineRule="auto"/>
        <w:ind w:right="130"/>
        <w:jc w:val="both"/>
      </w:pPr>
    </w:p>
    <w:p w14:paraId="2B1AC340" w14:textId="4780A4EA" w:rsidR="00437691" w:rsidRDefault="00000000" w:rsidP="00E75A26">
      <w:pPr>
        <w:pStyle w:val="Corpotesto"/>
        <w:spacing w:before="120" w:line="360" w:lineRule="auto"/>
        <w:ind w:right="130"/>
        <w:jc w:val="both"/>
      </w:pPr>
      <w:r>
        <w:t>Tali modifiche devono essere approvate dalla stazione appaltante su proposta del RUP, secondo quanto previsto dal codice dei contratti pubblici, e comunicati al S</w:t>
      </w:r>
      <w:r w:rsidR="003C506D">
        <w:t>ervizio Sviluppo Locale ed Economia ittica</w:t>
      </w:r>
      <w:r>
        <w:t>.</w:t>
      </w:r>
    </w:p>
    <w:p w14:paraId="3CC1470A" w14:textId="77777777" w:rsidR="00437691" w:rsidRPr="001003FB" w:rsidRDefault="00000000">
      <w:pPr>
        <w:pStyle w:val="Titolo7"/>
        <w:numPr>
          <w:ilvl w:val="2"/>
          <w:numId w:val="101"/>
        </w:numPr>
        <w:tabs>
          <w:tab w:val="left" w:pos="1753"/>
        </w:tabs>
        <w:spacing w:before="160"/>
        <w:ind w:left="1753"/>
      </w:pPr>
      <w:bookmarkStart w:id="34" w:name="_bookmark28"/>
      <w:bookmarkEnd w:id="34"/>
      <w:r w:rsidRPr="001003FB">
        <w:t>Rinuncia</w:t>
      </w:r>
      <w:r w:rsidRPr="001003FB">
        <w:rPr>
          <w:spacing w:val="-5"/>
        </w:rPr>
        <w:t xml:space="preserve"> </w:t>
      </w:r>
      <w:r w:rsidRPr="001003FB">
        <w:t>al</w:t>
      </w:r>
      <w:r w:rsidRPr="001003FB">
        <w:rPr>
          <w:spacing w:val="-2"/>
        </w:rPr>
        <w:t xml:space="preserve"> </w:t>
      </w:r>
      <w:r w:rsidRPr="001003FB">
        <w:t>contributo</w:t>
      </w:r>
      <w:r w:rsidRPr="001003FB">
        <w:rPr>
          <w:spacing w:val="-6"/>
        </w:rPr>
        <w:t xml:space="preserve"> </w:t>
      </w:r>
      <w:r w:rsidRPr="001003FB">
        <w:rPr>
          <w:spacing w:val="-2"/>
        </w:rPr>
        <w:t>concesso</w:t>
      </w:r>
    </w:p>
    <w:p w14:paraId="5DCF2DD6" w14:textId="1DB92AEF" w:rsidR="00437691" w:rsidRDefault="00000000">
      <w:pPr>
        <w:pStyle w:val="Corpotesto"/>
        <w:spacing w:before="257" w:line="360" w:lineRule="auto"/>
        <w:ind w:left="133" w:right="129"/>
        <w:jc w:val="both"/>
      </w:pPr>
      <w:r>
        <w:t>Il</w:t>
      </w:r>
      <w:r>
        <w:rPr>
          <w:spacing w:val="-13"/>
        </w:rPr>
        <w:t xml:space="preserve"> </w:t>
      </w:r>
      <w:r>
        <w:t>richiedente</w:t>
      </w:r>
      <w:r>
        <w:rPr>
          <w:spacing w:val="-14"/>
        </w:rPr>
        <w:t xml:space="preserve"> </w:t>
      </w:r>
      <w:r>
        <w:t>può</w:t>
      </w:r>
      <w:r>
        <w:rPr>
          <w:spacing w:val="-13"/>
        </w:rPr>
        <w:t xml:space="preserve"> </w:t>
      </w:r>
      <w:r>
        <w:t>in</w:t>
      </w:r>
      <w:r>
        <w:rPr>
          <w:spacing w:val="-13"/>
        </w:rPr>
        <w:t xml:space="preserve"> </w:t>
      </w:r>
      <w:r>
        <w:t>qualsiasi</w:t>
      </w:r>
      <w:r>
        <w:rPr>
          <w:spacing w:val="-12"/>
        </w:rPr>
        <w:t xml:space="preserve"> </w:t>
      </w:r>
      <w:r>
        <w:t>momento</w:t>
      </w:r>
      <w:r>
        <w:rPr>
          <w:spacing w:val="-13"/>
        </w:rPr>
        <w:t xml:space="preserve"> </w:t>
      </w:r>
      <w:r>
        <w:t>rinunciare</w:t>
      </w:r>
      <w:r>
        <w:rPr>
          <w:spacing w:val="-14"/>
        </w:rPr>
        <w:t xml:space="preserve"> </w:t>
      </w:r>
      <w:r>
        <w:t>al</w:t>
      </w:r>
      <w:r>
        <w:rPr>
          <w:spacing w:val="-13"/>
        </w:rPr>
        <w:t xml:space="preserve"> </w:t>
      </w:r>
      <w:r>
        <w:t>contributo</w:t>
      </w:r>
      <w:r>
        <w:rPr>
          <w:spacing w:val="-13"/>
        </w:rPr>
        <w:t xml:space="preserve"> </w:t>
      </w:r>
      <w:r>
        <w:t>mediante</w:t>
      </w:r>
      <w:r>
        <w:rPr>
          <w:spacing w:val="-14"/>
        </w:rPr>
        <w:t xml:space="preserve"> </w:t>
      </w:r>
      <w:r>
        <w:t>la</w:t>
      </w:r>
      <w:r>
        <w:rPr>
          <w:spacing w:val="-15"/>
        </w:rPr>
        <w:t xml:space="preserve"> </w:t>
      </w:r>
      <w:r>
        <w:t>presentazione</w:t>
      </w:r>
      <w:r>
        <w:rPr>
          <w:spacing w:val="-14"/>
        </w:rPr>
        <w:t xml:space="preserve"> </w:t>
      </w:r>
      <w:r>
        <w:t>di</w:t>
      </w:r>
      <w:r>
        <w:rPr>
          <w:spacing w:val="-13"/>
        </w:rPr>
        <w:t xml:space="preserve"> </w:t>
      </w:r>
      <w:r>
        <w:t>apposita istanza di rinuncia al S</w:t>
      </w:r>
      <w:r w:rsidR="00E75A26">
        <w:t>ervizio</w:t>
      </w:r>
      <w:r>
        <w:t>. La rinuncia volontaria</w:t>
      </w:r>
      <w:r>
        <w:rPr>
          <w:spacing w:val="-4"/>
        </w:rPr>
        <w:t xml:space="preserve"> </w:t>
      </w:r>
      <w:r>
        <w:t>dagli</w:t>
      </w:r>
      <w:r>
        <w:rPr>
          <w:spacing w:val="-2"/>
        </w:rPr>
        <w:t xml:space="preserve"> </w:t>
      </w:r>
      <w:r>
        <w:t>impegni assunti</w:t>
      </w:r>
      <w:r>
        <w:rPr>
          <w:spacing w:val="-2"/>
        </w:rPr>
        <w:t xml:space="preserve"> </w:t>
      </w:r>
      <w:r>
        <w:t>con</w:t>
      </w:r>
      <w:r>
        <w:rPr>
          <w:spacing w:val="-2"/>
        </w:rPr>
        <w:t xml:space="preserve"> </w:t>
      </w:r>
      <w:r>
        <w:t>la</w:t>
      </w:r>
      <w:r>
        <w:rPr>
          <w:spacing w:val="-3"/>
        </w:rPr>
        <w:t xml:space="preserve"> </w:t>
      </w:r>
      <w:r>
        <w:t>domanda</w:t>
      </w:r>
      <w:r>
        <w:rPr>
          <w:spacing w:val="-3"/>
        </w:rPr>
        <w:t xml:space="preserve"> </w:t>
      </w:r>
      <w:r>
        <w:t>comporta</w:t>
      </w:r>
      <w:r>
        <w:rPr>
          <w:spacing w:val="-3"/>
        </w:rPr>
        <w:t xml:space="preserve"> </w:t>
      </w:r>
      <w:r>
        <w:t>la</w:t>
      </w:r>
      <w:r>
        <w:rPr>
          <w:spacing w:val="-2"/>
        </w:rPr>
        <w:t xml:space="preserve"> </w:t>
      </w:r>
      <w:r>
        <w:t>revoca</w:t>
      </w:r>
      <w:r>
        <w:rPr>
          <w:spacing w:val="-1"/>
        </w:rPr>
        <w:t xml:space="preserve"> </w:t>
      </w:r>
      <w:r>
        <w:t>del</w:t>
      </w:r>
      <w:r>
        <w:rPr>
          <w:spacing w:val="-2"/>
        </w:rPr>
        <w:t xml:space="preserve"> </w:t>
      </w:r>
      <w:r>
        <w:t>contributo</w:t>
      </w:r>
      <w:r>
        <w:rPr>
          <w:spacing w:val="-2"/>
        </w:rPr>
        <w:t xml:space="preserve"> </w:t>
      </w:r>
      <w:r>
        <w:t>e, nel</w:t>
      </w:r>
      <w:r>
        <w:rPr>
          <w:spacing w:val="-2"/>
        </w:rPr>
        <w:t xml:space="preserve"> </w:t>
      </w:r>
      <w:r>
        <w:t>caso</w:t>
      </w:r>
      <w:r>
        <w:rPr>
          <w:spacing w:val="-2"/>
        </w:rPr>
        <w:t xml:space="preserve"> </w:t>
      </w:r>
      <w:r>
        <w:t>in</w:t>
      </w:r>
      <w:r>
        <w:rPr>
          <w:spacing w:val="-2"/>
        </w:rPr>
        <w:t xml:space="preserve"> </w:t>
      </w:r>
      <w:r>
        <w:t>cui siano</w:t>
      </w:r>
      <w:r>
        <w:rPr>
          <w:spacing w:val="-8"/>
        </w:rPr>
        <w:t xml:space="preserve"> </w:t>
      </w:r>
      <w:r>
        <w:t>stati</w:t>
      </w:r>
      <w:r>
        <w:rPr>
          <w:spacing w:val="-7"/>
        </w:rPr>
        <w:t xml:space="preserve"> </w:t>
      </w:r>
      <w:r>
        <w:t>versati</w:t>
      </w:r>
      <w:r>
        <w:rPr>
          <w:spacing w:val="-7"/>
        </w:rPr>
        <w:t xml:space="preserve"> </w:t>
      </w:r>
      <w:r>
        <w:t>acconti,</w:t>
      </w:r>
      <w:r>
        <w:rPr>
          <w:spacing w:val="-6"/>
        </w:rPr>
        <w:t xml:space="preserve"> </w:t>
      </w:r>
      <w:r>
        <w:t>il</w:t>
      </w:r>
      <w:r>
        <w:rPr>
          <w:spacing w:val="-7"/>
        </w:rPr>
        <w:t xml:space="preserve"> </w:t>
      </w:r>
      <w:r>
        <w:t>recupero</w:t>
      </w:r>
      <w:r>
        <w:rPr>
          <w:spacing w:val="-8"/>
        </w:rPr>
        <w:t xml:space="preserve"> </w:t>
      </w:r>
      <w:r>
        <w:t>delle</w:t>
      </w:r>
      <w:r>
        <w:rPr>
          <w:spacing w:val="-8"/>
        </w:rPr>
        <w:t xml:space="preserve"> </w:t>
      </w:r>
      <w:r>
        <w:t>somme</w:t>
      </w:r>
      <w:r>
        <w:rPr>
          <w:spacing w:val="-6"/>
        </w:rPr>
        <w:t xml:space="preserve"> </w:t>
      </w:r>
      <w:r>
        <w:t>già</w:t>
      </w:r>
      <w:r>
        <w:rPr>
          <w:spacing w:val="-8"/>
        </w:rPr>
        <w:t xml:space="preserve"> </w:t>
      </w:r>
      <w:r>
        <w:t>erogate,</w:t>
      </w:r>
      <w:r>
        <w:rPr>
          <w:spacing w:val="-8"/>
        </w:rPr>
        <w:t xml:space="preserve"> </w:t>
      </w:r>
      <w:r>
        <w:t>maggiorate</w:t>
      </w:r>
      <w:r>
        <w:rPr>
          <w:spacing w:val="-5"/>
        </w:rPr>
        <w:t xml:space="preserve"> </w:t>
      </w:r>
      <w:r>
        <w:t>degli</w:t>
      </w:r>
      <w:r>
        <w:rPr>
          <w:spacing w:val="-7"/>
        </w:rPr>
        <w:t xml:space="preserve"> </w:t>
      </w:r>
      <w:r>
        <w:t>interessi</w:t>
      </w:r>
      <w:r>
        <w:rPr>
          <w:spacing w:val="-7"/>
        </w:rPr>
        <w:t xml:space="preserve"> </w:t>
      </w:r>
      <w:r>
        <w:t>legali.</w:t>
      </w:r>
      <w:r>
        <w:rPr>
          <w:spacing w:val="-3"/>
        </w:rPr>
        <w:t xml:space="preserve"> </w:t>
      </w:r>
      <w:r>
        <w:t>Non è ammessa la rinuncia nel caso in cui sia stato comunicato al beneficiario la presenza di irregolarità nella</w:t>
      </w:r>
      <w:r>
        <w:rPr>
          <w:spacing w:val="-1"/>
        </w:rPr>
        <w:t xml:space="preserve"> </w:t>
      </w:r>
      <w:r>
        <w:t>domanda</w:t>
      </w:r>
      <w:r>
        <w:rPr>
          <w:spacing w:val="-1"/>
        </w:rPr>
        <w:t xml:space="preserve"> </w:t>
      </w:r>
      <w:r>
        <w:t>o nel caso in cui sia</w:t>
      </w:r>
      <w:r>
        <w:rPr>
          <w:spacing w:val="-1"/>
        </w:rPr>
        <w:t xml:space="preserve"> </w:t>
      </w:r>
      <w:r>
        <w:t>stata</w:t>
      </w:r>
      <w:r>
        <w:rPr>
          <w:spacing w:val="-1"/>
        </w:rPr>
        <w:t xml:space="preserve"> </w:t>
      </w:r>
      <w:r>
        <w:t>avviata</w:t>
      </w:r>
      <w:r>
        <w:rPr>
          <w:spacing w:val="-1"/>
        </w:rPr>
        <w:t xml:space="preserve"> </w:t>
      </w:r>
      <w:r>
        <w:t>la</w:t>
      </w:r>
      <w:r>
        <w:rPr>
          <w:spacing w:val="-1"/>
        </w:rPr>
        <w:t xml:space="preserve"> </w:t>
      </w:r>
      <w:r>
        <w:t>procedura</w:t>
      </w:r>
      <w:r>
        <w:rPr>
          <w:spacing w:val="-1"/>
        </w:rPr>
        <w:t xml:space="preserve"> </w:t>
      </w:r>
      <w:r>
        <w:t>per</w:t>
      </w:r>
      <w:r>
        <w:rPr>
          <w:spacing w:val="-1"/>
        </w:rPr>
        <w:t xml:space="preserve"> </w:t>
      </w:r>
      <w:r>
        <w:t>la</w:t>
      </w:r>
      <w:r>
        <w:rPr>
          <w:spacing w:val="-1"/>
        </w:rPr>
        <w:t xml:space="preserve"> </w:t>
      </w:r>
      <w:r>
        <w:t>pronunzia</w:t>
      </w:r>
      <w:r>
        <w:rPr>
          <w:spacing w:val="-1"/>
        </w:rPr>
        <w:t xml:space="preserve"> </w:t>
      </w:r>
      <w:r>
        <w:t>della</w:t>
      </w:r>
      <w:r>
        <w:rPr>
          <w:spacing w:val="-1"/>
        </w:rPr>
        <w:t xml:space="preserve"> </w:t>
      </w:r>
      <w:r>
        <w:t>decadenza</w:t>
      </w:r>
      <w:r>
        <w:rPr>
          <w:spacing w:val="-1"/>
        </w:rPr>
        <w:t xml:space="preserve"> </w:t>
      </w:r>
      <w:r>
        <w:t>dagli aiuti. La rinuncia non è, altresì, consentita qualora al beneficiario sia stato comunicato l’esecuzione di un controllo in loco.</w:t>
      </w:r>
    </w:p>
    <w:p w14:paraId="3F329F91" w14:textId="28FA176B" w:rsidR="001003FB" w:rsidRDefault="001003FB">
      <w:pPr>
        <w:pStyle w:val="Titolo7"/>
        <w:numPr>
          <w:ilvl w:val="2"/>
          <w:numId w:val="101"/>
        </w:numPr>
        <w:tabs>
          <w:tab w:val="left" w:pos="1380"/>
        </w:tabs>
        <w:spacing w:before="162"/>
        <w:ind w:left="1380" w:hanging="539"/>
      </w:pPr>
      <w:bookmarkStart w:id="35" w:name="_bookmark29"/>
      <w:bookmarkEnd w:id="35"/>
      <w:r>
        <w:t>Obblighi di informazione, comunicazione e pubblicità</w:t>
      </w:r>
    </w:p>
    <w:p w14:paraId="525ECB0F" w14:textId="26099FCA" w:rsidR="001003FB" w:rsidRPr="001003FB" w:rsidRDefault="001003FB" w:rsidP="00562BA7">
      <w:pPr>
        <w:pStyle w:val="Titolo7"/>
        <w:spacing w:before="162" w:line="360" w:lineRule="auto"/>
        <w:ind w:left="142"/>
        <w:rPr>
          <w:b w:val="0"/>
          <w:bCs w:val="0"/>
        </w:rPr>
      </w:pPr>
      <w:r w:rsidRPr="001003FB">
        <w:rPr>
          <w:b w:val="0"/>
          <w:bCs w:val="0"/>
        </w:rPr>
        <w:t xml:space="preserve">Come previsto all’art. 60 del Reg. (UE) 2021/1139 i destinatari dei finanziamenti dell’Unione rendono nota l’origine degli stessi e ne garantiscono la visibilità, in particolare quando </w:t>
      </w:r>
      <w:r w:rsidR="004E0045" w:rsidRPr="001003FB">
        <w:rPr>
          <w:b w:val="0"/>
          <w:bCs w:val="0"/>
        </w:rPr>
        <w:t>promuovon</w:t>
      </w:r>
      <w:r w:rsidR="004E0045">
        <w:rPr>
          <w:b w:val="0"/>
          <w:bCs w:val="0"/>
        </w:rPr>
        <w:t xml:space="preserve">o </w:t>
      </w:r>
      <w:r w:rsidR="004E0045" w:rsidRPr="001003FB">
        <w:rPr>
          <w:b w:val="0"/>
          <w:bCs w:val="0"/>
        </w:rPr>
        <w:t>azioni</w:t>
      </w:r>
      <w:r w:rsidRPr="001003FB">
        <w:rPr>
          <w:b w:val="0"/>
          <w:bCs w:val="0"/>
        </w:rPr>
        <w:t xml:space="preserve"> e risultati, fornendo informazioni mirate coerenti, efficaci e proporzionate a destinatari diversi, compresi i media e il pubblico.</w:t>
      </w:r>
    </w:p>
    <w:p w14:paraId="319E396F" w14:textId="3DABBE43" w:rsidR="001003FB" w:rsidRDefault="001003FB">
      <w:pPr>
        <w:pStyle w:val="Titolo7"/>
        <w:numPr>
          <w:ilvl w:val="2"/>
          <w:numId w:val="101"/>
        </w:numPr>
        <w:tabs>
          <w:tab w:val="left" w:pos="1380"/>
        </w:tabs>
        <w:spacing w:before="162"/>
        <w:ind w:left="1380" w:hanging="539"/>
      </w:pPr>
      <w:r>
        <w:t>Decadenza dal sostegno</w:t>
      </w:r>
    </w:p>
    <w:p w14:paraId="7A4BB542" w14:textId="67BBF28A" w:rsidR="001003FB" w:rsidRPr="001003FB" w:rsidRDefault="001003FB" w:rsidP="001003FB">
      <w:pPr>
        <w:pStyle w:val="Titolo7"/>
        <w:tabs>
          <w:tab w:val="left" w:pos="1380"/>
        </w:tabs>
        <w:spacing w:before="162" w:line="360" w:lineRule="auto"/>
        <w:ind w:left="0"/>
        <w:rPr>
          <w:b w:val="0"/>
          <w:bCs w:val="0"/>
        </w:rPr>
      </w:pPr>
      <w:r w:rsidRPr="001003FB">
        <w:rPr>
          <w:b w:val="0"/>
          <w:bCs w:val="0"/>
        </w:rPr>
        <w:t>In fase successiva all’ammissione di una operazione a finanziamento, può essere dichiarata la decadenza, parziale o totale, dal sostegno.</w:t>
      </w:r>
    </w:p>
    <w:p w14:paraId="34F8345C" w14:textId="77777777" w:rsidR="00562BA7" w:rsidRDefault="001003FB" w:rsidP="001003FB">
      <w:pPr>
        <w:pStyle w:val="Titolo7"/>
        <w:tabs>
          <w:tab w:val="left" w:pos="1380"/>
        </w:tabs>
        <w:spacing w:before="162" w:line="360" w:lineRule="auto"/>
        <w:ind w:left="0"/>
        <w:rPr>
          <w:b w:val="0"/>
          <w:bCs w:val="0"/>
        </w:rPr>
      </w:pPr>
      <w:r w:rsidRPr="001003FB">
        <w:rPr>
          <w:b w:val="0"/>
          <w:bCs w:val="0"/>
        </w:rPr>
        <w:t>La decadenza può avvenire a seguito di comunicazione del beneficiario o per iniziativa del</w:t>
      </w:r>
      <w:r>
        <w:rPr>
          <w:b w:val="0"/>
          <w:bCs w:val="0"/>
        </w:rPr>
        <w:t xml:space="preserve"> R</w:t>
      </w:r>
      <w:r w:rsidRPr="001003FB">
        <w:rPr>
          <w:b w:val="0"/>
          <w:bCs w:val="0"/>
        </w:rPr>
        <w:t xml:space="preserve">AdG, che la può rilevare sia in fase istruttoria (amministrativa e/o tecnica) e/o a seguito di controlli in loco o a seguito di segnalazioni pervenute da altri Organi di controllo (Autorità giudiziarie, AdA, Commissione UE). </w:t>
      </w:r>
      <w:r>
        <w:rPr>
          <w:b w:val="0"/>
          <w:bCs w:val="0"/>
        </w:rPr>
        <w:t xml:space="preserve"> </w:t>
      </w:r>
    </w:p>
    <w:p w14:paraId="4AB6A542" w14:textId="7ECEAF5D" w:rsidR="001003FB" w:rsidRPr="001003FB" w:rsidRDefault="001003FB" w:rsidP="001003FB">
      <w:pPr>
        <w:pStyle w:val="Titolo7"/>
        <w:tabs>
          <w:tab w:val="left" w:pos="1380"/>
        </w:tabs>
        <w:spacing w:before="162" w:line="360" w:lineRule="auto"/>
        <w:ind w:left="0"/>
        <w:rPr>
          <w:b w:val="0"/>
          <w:bCs w:val="0"/>
        </w:rPr>
      </w:pPr>
      <w:r w:rsidRPr="001003FB">
        <w:rPr>
          <w:b w:val="0"/>
          <w:bCs w:val="0"/>
        </w:rPr>
        <w:t xml:space="preserve">La valutazione delle condizioni di decadenza è in capo al Responsabile </w:t>
      </w:r>
      <w:r>
        <w:rPr>
          <w:b w:val="0"/>
          <w:bCs w:val="0"/>
        </w:rPr>
        <w:t>d’Azione</w:t>
      </w:r>
      <w:r w:rsidRPr="001003FB">
        <w:rPr>
          <w:b w:val="0"/>
          <w:bCs w:val="0"/>
        </w:rPr>
        <w:t>, il quale esprime altresì le relative motivazioni.</w:t>
      </w:r>
    </w:p>
    <w:p w14:paraId="4162D47C" w14:textId="5BEEA73F" w:rsidR="001003FB" w:rsidRPr="001003FB" w:rsidRDefault="001003FB" w:rsidP="001003FB">
      <w:pPr>
        <w:pStyle w:val="Titolo7"/>
        <w:tabs>
          <w:tab w:val="left" w:pos="1380"/>
        </w:tabs>
        <w:spacing w:before="162" w:line="360" w:lineRule="auto"/>
        <w:ind w:left="0"/>
        <w:rPr>
          <w:b w:val="0"/>
          <w:bCs w:val="0"/>
        </w:rPr>
      </w:pPr>
      <w:r w:rsidRPr="001003FB">
        <w:rPr>
          <w:b w:val="0"/>
          <w:bCs w:val="0"/>
        </w:rPr>
        <w:t>Tutte le attività vengono registrate sul SIGEPA.</w:t>
      </w:r>
    </w:p>
    <w:p w14:paraId="701E5776" w14:textId="490E2873" w:rsidR="00437691" w:rsidRDefault="00000000">
      <w:pPr>
        <w:pStyle w:val="Titolo7"/>
        <w:numPr>
          <w:ilvl w:val="2"/>
          <w:numId w:val="101"/>
        </w:numPr>
        <w:tabs>
          <w:tab w:val="left" w:pos="1380"/>
        </w:tabs>
        <w:spacing w:before="162"/>
        <w:ind w:left="1380" w:hanging="539"/>
      </w:pPr>
      <w:r>
        <w:t>Domande</w:t>
      </w:r>
      <w:r>
        <w:rPr>
          <w:spacing w:val="-3"/>
        </w:rPr>
        <w:t xml:space="preserve"> </w:t>
      </w:r>
      <w:r>
        <w:t>di</w:t>
      </w:r>
      <w:r>
        <w:rPr>
          <w:spacing w:val="-1"/>
        </w:rPr>
        <w:t xml:space="preserve"> </w:t>
      </w:r>
      <w:r>
        <w:rPr>
          <w:spacing w:val="-2"/>
        </w:rPr>
        <w:t>liquidazione</w:t>
      </w:r>
    </w:p>
    <w:p w14:paraId="52A6A3B2" w14:textId="09D78B89" w:rsidR="00437691" w:rsidRDefault="00000000" w:rsidP="00E75A26">
      <w:pPr>
        <w:pStyle w:val="Corpotesto"/>
        <w:spacing w:before="256" w:line="360" w:lineRule="auto"/>
        <w:ind w:right="131"/>
        <w:jc w:val="both"/>
      </w:pPr>
      <w:r>
        <w:t>L’O.I., previa presentazione di specifica richiesta al Se</w:t>
      </w:r>
      <w:r w:rsidR="00E75A26">
        <w:t>rvizio</w:t>
      </w:r>
      <w:r w:rsidR="002E18A9">
        <w:t xml:space="preserve"> </w:t>
      </w:r>
      <w:r w:rsidR="002E18A9" w:rsidRPr="002945D0">
        <w:t>Sviluppo locale ed Economia ittica</w:t>
      </w:r>
      <w:r w:rsidR="00E75A26">
        <w:t xml:space="preserve"> </w:t>
      </w:r>
      <w:r>
        <w:t>entro</w:t>
      </w:r>
      <w:r>
        <w:rPr>
          <w:spacing w:val="-5"/>
        </w:rPr>
        <w:t xml:space="preserve"> </w:t>
      </w:r>
      <w:r>
        <w:t>i</w:t>
      </w:r>
      <w:r>
        <w:rPr>
          <w:spacing w:val="-4"/>
        </w:rPr>
        <w:t xml:space="preserve"> </w:t>
      </w:r>
      <w:r>
        <w:t>termini</w:t>
      </w:r>
      <w:r>
        <w:rPr>
          <w:spacing w:val="-4"/>
        </w:rPr>
        <w:t xml:space="preserve"> </w:t>
      </w:r>
      <w:r>
        <w:t>e</w:t>
      </w:r>
      <w:r>
        <w:rPr>
          <w:spacing w:val="-6"/>
        </w:rPr>
        <w:t xml:space="preserve"> </w:t>
      </w:r>
      <w:r>
        <w:t>secondo</w:t>
      </w:r>
      <w:r>
        <w:rPr>
          <w:spacing w:val="-5"/>
        </w:rPr>
        <w:t xml:space="preserve"> </w:t>
      </w:r>
      <w:r>
        <w:t>le</w:t>
      </w:r>
      <w:r>
        <w:rPr>
          <w:spacing w:val="-5"/>
        </w:rPr>
        <w:t xml:space="preserve"> </w:t>
      </w:r>
      <w:r>
        <w:t>procedure</w:t>
      </w:r>
      <w:r>
        <w:rPr>
          <w:spacing w:val="-6"/>
        </w:rPr>
        <w:t xml:space="preserve"> </w:t>
      </w:r>
      <w:r>
        <w:t>e</w:t>
      </w:r>
      <w:r>
        <w:rPr>
          <w:spacing w:val="-6"/>
        </w:rPr>
        <w:t xml:space="preserve"> </w:t>
      </w:r>
      <w:r>
        <w:t>le</w:t>
      </w:r>
      <w:r>
        <w:rPr>
          <w:spacing w:val="-5"/>
        </w:rPr>
        <w:t xml:space="preserve"> </w:t>
      </w:r>
      <w:r>
        <w:t>modalità</w:t>
      </w:r>
      <w:r>
        <w:rPr>
          <w:spacing w:val="-6"/>
        </w:rPr>
        <w:t xml:space="preserve"> </w:t>
      </w:r>
      <w:r>
        <w:t>previste</w:t>
      </w:r>
      <w:r>
        <w:rPr>
          <w:spacing w:val="-6"/>
        </w:rPr>
        <w:t xml:space="preserve"> </w:t>
      </w:r>
      <w:r>
        <w:t>nei</w:t>
      </w:r>
      <w:r>
        <w:rPr>
          <w:spacing w:val="-4"/>
        </w:rPr>
        <w:t xml:space="preserve"> </w:t>
      </w:r>
      <w:r>
        <w:t>singoli</w:t>
      </w:r>
      <w:r>
        <w:rPr>
          <w:spacing w:val="-17"/>
        </w:rPr>
        <w:t xml:space="preserve"> </w:t>
      </w:r>
      <w:r>
        <w:t>Avvisi</w:t>
      </w:r>
      <w:r>
        <w:rPr>
          <w:spacing w:val="-5"/>
        </w:rPr>
        <w:t xml:space="preserve"> </w:t>
      </w:r>
      <w:r>
        <w:rPr>
          <w:spacing w:val="-2"/>
        </w:rPr>
        <w:t>pubblici,</w:t>
      </w:r>
      <w:r w:rsidR="00E75A26">
        <w:rPr>
          <w:spacing w:val="-2"/>
        </w:rPr>
        <w:t xml:space="preserve"> </w:t>
      </w:r>
      <w:bookmarkStart w:id="36" w:name="_bookmark30"/>
      <w:bookmarkEnd w:id="36"/>
      <w:r>
        <w:t>oltre all’erogazione del contributo a saldo, può prevedere all’interno dei singoli Avvisi pubblici, l’erogazione di un anticipo e di SAL.</w:t>
      </w:r>
    </w:p>
    <w:p w14:paraId="75BE1F3E" w14:textId="77777777" w:rsidR="004E0045" w:rsidRDefault="004E0045" w:rsidP="00E75A26">
      <w:pPr>
        <w:pStyle w:val="Corpotesto"/>
        <w:spacing w:line="360" w:lineRule="auto"/>
        <w:ind w:right="129"/>
        <w:jc w:val="both"/>
      </w:pPr>
    </w:p>
    <w:p w14:paraId="31052EB7" w14:textId="77777777" w:rsidR="004E0045" w:rsidRDefault="004E0045" w:rsidP="00E75A26">
      <w:pPr>
        <w:pStyle w:val="Corpotesto"/>
        <w:spacing w:line="360" w:lineRule="auto"/>
        <w:ind w:right="129"/>
        <w:jc w:val="both"/>
      </w:pPr>
    </w:p>
    <w:p w14:paraId="5DE2C299" w14:textId="19C18B2E" w:rsidR="00437691" w:rsidRDefault="00000000" w:rsidP="00E75A26">
      <w:pPr>
        <w:pStyle w:val="Corpotesto"/>
        <w:spacing w:line="360" w:lineRule="auto"/>
        <w:ind w:right="129"/>
        <w:jc w:val="both"/>
      </w:pPr>
      <w:r>
        <w:t>L’art. 74 del Reg (UE)</w:t>
      </w:r>
      <w:r>
        <w:rPr>
          <w:spacing w:val="-1"/>
        </w:rPr>
        <w:t xml:space="preserve"> </w:t>
      </w:r>
      <w:r>
        <w:t>1060/2021 prevede, al paragrafo 1, lett. b), dispone che</w:t>
      </w:r>
      <w:r>
        <w:rPr>
          <w:spacing w:val="-1"/>
        </w:rPr>
        <w:t xml:space="preserve"> </w:t>
      </w:r>
      <w:r>
        <w:t>ciascun beneficiario, subordinatamente alla</w:t>
      </w:r>
      <w:r>
        <w:rPr>
          <w:spacing w:val="-1"/>
        </w:rPr>
        <w:t xml:space="preserve"> </w:t>
      </w:r>
      <w:r>
        <w:t>disponibilità di</w:t>
      </w:r>
      <w:r>
        <w:rPr>
          <w:spacing w:val="-2"/>
        </w:rPr>
        <w:t xml:space="preserve"> </w:t>
      </w:r>
      <w:r>
        <w:t>finanziamento, riceva</w:t>
      </w:r>
      <w:r>
        <w:rPr>
          <w:spacing w:val="-1"/>
        </w:rPr>
        <w:t xml:space="preserve"> </w:t>
      </w:r>
      <w:r>
        <w:t xml:space="preserve">l’importo dovuto </w:t>
      </w:r>
      <w:r>
        <w:rPr>
          <w:b/>
        </w:rPr>
        <w:t>entro 80 giorni dalla data della presentazione della domanda di pagamento</w:t>
      </w:r>
      <w:r>
        <w:t>. Tale termine può essere interrotto se la documentazione ovvero le informazioni presentate dal beneficiario non consentono di completare l’istruttoria propedeutica alla liquidazione dell’importo dovuto ovvero nel caso in cui sia necessario procedere ad ulteriori accertamenti presso altre Amministrazioni circa il possesso dei requisiti richiesti dall’Avviso.</w:t>
      </w:r>
    </w:p>
    <w:p w14:paraId="5F5046BD" w14:textId="77777777" w:rsidR="00437691" w:rsidRDefault="00000000" w:rsidP="00E75A26">
      <w:pPr>
        <w:pStyle w:val="Corpotesto"/>
        <w:spacing w:before="120" w:line="360" w:lineRule="auto"/>
        <w:ind w:right="136"/>
        <w:jc w:val="both"/>
      </w:pPr>
      <w:r>
        <w:t>Pertanto, il contributo può essere liquidato, previa presentazione della domanda da parte del beneficiario mediante acquisizione al protocollo, sulla base di quanto previsto dall’Avviso secondo le seguenti modalità:</w:t>
      </w:r>
    </w:p>
    <w:p w14:paraId="19A1311E" w14:textId="62094C91" w:rsidR="007C4A23" w:rsidRPr="001003FB" w:rsidRDefault="00000000" w:rsidP="001003FB">
      <w:pPr>
        <w:pStyle w:val="Paragrafoelenco"/>
        <w:numPr>
          <w:ilvl w:val="0"/>
          <w:numId w:val="85"/>
        </w:numPr>
        <w:tabs>
          <w:tab w:val="left" w:pos="853"/>
        </w:tabs>
        <w:spacing w:before="121" w:line="360" w:lineRule="auto"/>
        <w:ind w:right="136" w:firstLine="0"/>
        <w:rPr>
          <w:sz w:val="24"/>
        </w:rPr>
      </w:pPr>
      <w:r w:rsidRPr="001003FB">
        <w:rPr>
          <w:b/>
          <w:sz w:val="24"/>
        </w:rPr>
        <w:t>Anticipo</w:t>
      </w:r>
      <w:r w:rsidRPr="001003FB">
        <w:rPr>
          <w:sz w:val="24"/>
        </w:rPr>
        <w:t>.</w:t>
      </w:r>
      <w:r w:rsidRPr="001003FB">
        <w:rPr>
          <w:spacing w:val="-15"/>
          <w:sz w:val="24"/>
        </w:rPr>
        <w:t xml:space="preserve"> </w:t>
      </w:r>
      <w:r w:rsidRPr="001003FB">
        <w:rPr>
          <w:sz w:val="24"/>
        </w:rPr>
        <w:t>Qualora</w:t>
      </w:r>
      <w:r w:rsidRPr="001003FB">
        <w:rPr>
          <w:spacing w:val="-14"/>
          <w:sz w:val="24"/>
        </w:rPr>
        <w:t xml:space="preserve"> </w:t>
      </w:r>
      <w:r w:rsidRPr="001003FB">
        <w:rPr>
          <w:sz w:val="24"/>
        </w:rPr>
        <w:t>previsti</w:t>
      </w:r>
      <w:r w:rsidRPr="001003FB">
        <w:rPr>
          <w:spacing w:val="-15"/>
          <w:sz w:val="24"/>
        </w:rPr>
        <w:t xml:space="preserve"> </w:t>
      </w:r>
      <w:r w:rsidRPr="001003FB">
        <w:rPr>
          <w:sz w:val="24"/>
        </w:rPr>
        <w:t>dall’Avviso</w:t>
      </w:r>
      <w:r w:rsidRPr="001003FB">
        <w:rPr>
          <w:spacing w:val="-15"/>
          <w:sz w:val="24"/>
        </w:rPr>
        <w:t xml:space="preserve"> </w:t>
      </w:r>
      <w:r w:rsidRPr="001003FB">
        <w:rPr>
          <w:sz w:val="24"/>
        </w:rPr>
        <w:t>pubblico</w:t>
      </w:r>
      <w:r w:rsidRPr="001003FB">
        <w:rPr>
          <w:spacing w:val="-15"/>
          <w:sz w:val="24"/>
        </w:rPr>
        <w:t xml:space="preserve"> </w:t>
      </w:r>
      <w:r w:rsidRPr="001003FB">
        <w:rPr>
          <w:sz w:val="24"/>
        </w:rPr>
        <w:t>gli</w:t>
      </w:r>
      <w:r w:rsidRPr="001003FB">
        <w:rPr>
          <w:spacing w:val="-14"/>
          <w:sz w:val="24"/>
        </w:rPr>
        <w:t xml:space="preserve"> </w:t>
      </w:r>
      <w:r w:rsidRPr="001003FB">
        <w:rPr>
          <w:sz w:val="24"/>
        </w:rPr>
        <w:t>anticipi,</w:t>
      </w:r>
      <w:r w:rsidRPr="001003FB">
        <w:rPr>
          <w:spacing w:val="-15"/>
          <w:sz w:val="24"/>
        </w:rPr>
        <w:t xml:space="preserve"> </w:t>
      </w:r>
      <w:r w:rsidRPr="001003FB">
        <w:rPr>
          <w:sz w:val="24"/>
        </w:rPr>
        <w:t>possono</w:t>
      </w:r>
      <w:r w:rsidRPr="001003FB">
        <w:rPr>
          <w:spacing w:val="-15"/>
          <w:sz w:val="24"/>
        </w:rPr>
        <w:t xml:space="preserve"> </w:t>
      </w:r>
      <w:r w:rsidRPr="001003FB">
        <w:rPr>
          <w:sz w:val="24"/>
        </w:rPr>
        <w:t>essere</w:t>
      </w:r>
      <w:r w:rsidRPr="001003FB">
        <w:rPr>
          <w:spacing w:val="-14"/>
          <w:sz w:val="24"/>
        </w:rPr>
        <w:t xml:space="preserve"> </w:t>
      </w:r>
      <w:r w:rsidRPr="001003FB">
        <w:rPr>
          <w:sz w:val="24"/>
        </w:rPr>
        <w:t>corrisposti</w:t>
      </w:r>
      <w:r w:rsidRPr="001003FB">
        <w:rPr>
          <w:spacing w:val="-14"/>
          <w:sz w:val="24"/>
        </w:rPr>
        <w:t xml:space="preserve"> </w:t>
      </w:r>
      <w:r w:rsidRPr="001003FB">
        <w:rPr>
          <w:sz w:val="24"/>
        </w:rPr>
        <w:t>per</w:t>
      </w:r>
      <w:r w:rsidRPr="001003FB">
        <w:rPr>
          <w:spacing w:val="-14"/>
          <w:sz w:val="24"/>
        </w:rPr>
        <w:t xml:space="preserve"> </w:t>
      </w:r>
      <w:r w:rsidRPr="001003FB">
        <w:rPr>
          <w:sz w:val="24"/>
        </w:rPr>
        <w:t xml:space="preserve">un importo </w:t>
      </w:r>
      <w:r w:rsidR="007C4A23" w:rsidRPr="001003FB">
        <w:rPr>
          <w:sz w:val="24"/>
        </w:rPr>
        <w:t xml:space="preserve">pari </w:t>
      </w:r>
      <w:r w:rsidRPr="001003FB">
        <w:rPr>
          <w:sz w:val="24"/>
        </w:rPr>
        <w:t>al 40% dell'importo totale dell'aiuto ammesso al beneficiario per un determinato progetto, fatte salve le eccezioni previste per alcune operazioni così come</w:t>
      </w:r>
      <w:r w:rsidR="007C4A23" w:rsidRPr="001003FB">
        <w:rPr>
          <w:sz w:val="24"/>
        </w:rPr>
        <w:t xml:space="preserve"> riportate nelle Schede di Azione. </w:t>
      </w:r>
    </w:p>
    <w:p w14:paraId="25B6B4BA" w14:textId="27E4F759" w:rsidR="00437691" w:rsidRPr="007C4A23" w:rsidRDefault="00000000" w:rsidP="007C4A23">
      <w:pPr>
        <w:tabs>
          <w:tab w:val="left" w:pos="853"/>
        </w:tabs>
        <w:spacing w:before="121" w:line="360" w:lineRule="auto"/>
        <w:ind w:right="136"/>
        <w:rPr>
          <w:sz w:val="24"/>
        </w:rPr>
      </w:pPr>
      <w:r w:rsidRPr="007C4A23">
        <w:rPr>
          <w:sz w:val="24"/>
        </w:rPr>
        <w:t>L’erogazione avviene previa presentazione di:</w:t>
      </w:r>
    </w:p>
    <w:p w14:paraId="6D4004E8" w14:textId="57F57F0C" w:rsidR="00437691" w:rsidRDefault="00000000">
      <w:pPr>
        <w:pStyle w:val="Paragrafoelenco"/>
        <w:numPr>
          <w:ilvl w:val="1"/>
          <w:numId w:val="85"/>
        </w:numPr>
        <w:tabs>
          <w:tab w:val="left" w:pos="1213"/>
        </w:tabs>
        <w:spacing w:before="2" w:line="357" w:lineRule="auto"/>
        <w:ind w:right="128"/>
        <w:rPr>
          <w:sz w:val="24"/>
        </w:rPr>
      </w:pPr>
      <w:r>
        <w:rPr>
          <w:sz w:val="24"/>
        </w:rPr>
        <w:t>una garanzia fidejussoria, di pari importo, rilasciata da un istituto bancario, da un intermediario finanziario iscritto all’albo degli intermediari finanziari di cui all’art. 106 del</w:t>
      </w:r>
      <w:r>
        <w:rPr>
          <w:spacing w:val="-2"/>
          <w:sz w:val="24"/>
        </w:rPr>
        <w:t xml:space="preserve"> </w:t>
      </w:r>
      <w:r>
        <w:rPr>
          <w:sz w:val="24"/>
        </w:rPr>
        <w:t>D.Lgs</w:t>
      </w:r>
      <w:r>
        <w:rPr>
          <w:spacing w:val="-3"/>
          <w:sz w:val="24"/>
        </w:rPr>
        <w:t xml:space="preserve"> </w:t>
      </w:r>
      <w:r>
        <w:rPr>
          <w:sz w:val="24"/>
        </w:rPr>
        <w:t>n.</w:t>
      </w:r>
      <w:r>
        <w:rPr>
          <w:spacing w:val="-2"/>
          <w:sz w:val="24"/>
        </w:rPr>
        <w:t xml:space="preserve"> </w:t>
      </w:r>
      <w:r>
        <w:rPr>
          <w:sz w:val="24"/>
        </w:rPr>
        <w:t>385/1993,</w:t>
      </w:r>
      <w:r>
        <w:rPr>
          <w:spacing w:val="-2"/>
          <w:sz w:val="24"/>
        </w:rPr>
        <w:t xml:space="preserve"> </w:t>
      </w:r>
      <w:r>
        <w:rPr>
          <w:sz w:val="24"/>
        </w:rPr>
        <w:t>o</w:t>
      </w:r>
      <w:r>
        <w:rPr>
          <w:spacing w:val="-2"/>
          <w:sz w:val="24"/>
        </w:rPr>
        <w:t xml:space="preserve"> </w:t>
      </w:r>
      <w:r>
        <w:rPr>
          <w:sz w:val="24"/>
        </w:rPr>
        <w:t>prestate</w:t>
      </w:r>
      <w:r>
        <w:rPr>
          <w:spacing w:val="-3"/>
          <w:sz w:val="24"/>
        </w:rPr>
        <w:t xml:space="preserve"> </w:t>
      </w:r>
      <w:r>
        <w:rPr>
          <w:sz w:val="24"/>
        </w:rPr>
        <w:t>da</w:t>
      </w:r>
      <w:r>
        <w:rPr>
          <w:spacing w:val="-3"/>
          <w:sz w:val="24"/>
        </w:rPr>
        <w:t xml:space="preserve"> </w:t>
      </w:r>
      <w:r>
        <w:rPr>
          <w:sz w:val="24"/>
        </w:rPr>
        <w:t>imprese</w:t>
      </w:r>
      <w:r>
        <w:rPr>
          <w:spacing w:val="-3"/>
          <w:sz w:val="24"/>
        </w:rPr>
        <w:t xml:space="preserve"> </w:t>
      </w:r>
      <w:r>
        <w:rPr>
          <w:sz w:val="24"/>
        </w:rPr>
        <w:t>di</w:t>
      </w:r>
      <w:r>
        <w:rPr>
          <w:spacing w:val="-2"/>
          <w:sz w:val="24"/>
        </w:rPr>
        <w:t xml:space="preserve"> </w:t>
      </w:r>
      <w:r>
        <w:rPr>
          <w:sz w:val="24"/>
        </w:rPr>
        <w:t>assicurazioni</w:t>
      </w:r>
      <w:r>
        <w:rPr>
          <w:spacing w:val="-2"/>
          <w:sz w:val="24"/>
        </w:rPr>
        <w:t xml:space="preserve"> </w:t>
      </w:r>
      <w:r>
        <w:rPr>
          <w:sz w:val="24"/>
        </w:rPr>
        <w:t>autorizzate</w:t>
      </w:r>
      <w:r>
        <w:rPr>
          <w:spacing w:val="-1"/>
          <w:sz w:val="24"/>
        </w:rPr>
        <w:t xml:space="preserve"> </w:t>
      </w:r>
      <w:r>
        <w:rPr>
          <w:sz w:val="24"/>
        </w:rPr>
        <w:t>ad esercitare</w:t>
      </w:r>
      <w:r>
        <w:rPr>
          <w:spacing w:val="-4"/>
          <w:sz w:val="24"/>
        </w:rPr>
        <w:t xml:space="preserve"> </w:t>
      </w:r>
      <w:r>
        <w:rPr>
          <w:sz w:val="24"/>
        </w:rPr>
        <w:t>le assicurazioni del “ramo cauzioni”</w:t>
      </w:r>
      <w:r>
        <w:rPr>
          <w:spacing w:val="-1"/>
          <w:sz w:val="24"/>
        </w:rPr>
        <w:t xml:space="preserve"> </w:t>
      </w:r>
      <w:r>
        <w:rPr>
          <w:sz w:val="24"/>
        </w:rPr>
        <w:t>di cui all’art.</w:t>
      </w:r>
      <w:r>
        <w:rPr>
          <w:spacing w:val="-1"/>
          <w:sz w:val="24"/>
        </w:rPr>
        <w:t xml:space="preserve"> </w:t>
      </w:r>
      <w:r>
        <w:rPr>
          <w:sz w:val="24"/>
        </w:rPr>
        <w:t>1, lett. b)</w:t>
      </w:r>
      <w:r>
        <w:rPr>
          <w:spacing w:val="-1"/>
          <w:sz w:val="24"/>
        </w:rPr>
        <w:t xml:space="preserve"> </w:t>
      </w:r>
      <w:r>
        <w:rPr>
          <w:sz w:val="24"/>
        </w:rPr>
        <w:t>e c), della</w:t>
      </w:r>
      <w:r>
        <w:rPr>
          <w:spacing w:val="-1"/>
          <w:sz w:val="24"/>
        </w:rPr>
        <w:t xml:space="preserve"> </w:t>
      </w:r>
      <w:r>
        <w:rPr>
          <w:sz w:val="24"/>
        </w:rPr>
        <w:t>L.</w:t>
      </w:r>
      <w:r>
        <w:rPr>
          <w:spacing w:val="-1"/>
          <w:sz w:val="24"/>
        </w:rPr>
        <w:t xml:space="preserve"> </w:t>
      </w:r>
      <w:r>
        <w:rPr>
          <w:sz w:val="24"/>
        </w:rPr>
        <w:t>n. 348/1982, nel caso di beneficiario privato;</w:t>
      </w:r>
    </w:p>
    <w:p w14:paraId="4C09211B" w14:textId="77777777" w:rsidR="00437691" w:rsidRDefault="00000000">
      <w:pPr>
        <w:pStyle w:val="Paragrafoelenco"/>
        <w:numPr>
          <w:ilvl w:val="1"/>
          <w:numId w:val="85"/>
        </w:numPr>
        <w:tabs>
          <w:tab w:val="left" w:pos="1213"/>
        </w:tabs>
        <w:spacing w:before="3" w:line="355" w:lineRule="auto"/>
        <w:ind w:right="133"/>
        <w:rPr>
          <w:sz w:val="24"/>
        </w:rPr>
      </w:pPr>
      <w:r>
        <w:rPr>
          <w:sz w:val="24"/>
        </w:rPr>
        <w:t>un</w:t>
      </w:r>
      <w:r>
        <w:rPr>
          <w:spacing w:val="-12"/>
          <w:sz w:val="24"/>
        </w:rPr>
        <w:t xml:space="preserve"> </w:t>
      </w:r>
      <w:r>
        <w:rPr>
          <w:sz w:val="24"/>
        </w:rPr>
        <w:t>atto</w:t>
      </w:r>
      <w:r>
        <w:rPr>
          <w:spacing w:val="-13"/>
          <w:sz w:val="24"/>
        </w:rPr>
        <w:t xml:space="preserve"> </w:t>
      </w:r>
      <w:r>
        <w:rPr>
          <w:sz w:val="24"/>
        </w:rPr>
        <w:t>che</w:t>
      </w:r>
      <w:r>
        <w:rPr>
          <w:spacing w:val="-13"/>
          <w:sz w:val="24"/>
        </w:rPr>
        <w:t xml:space="preserve"> </w:t>
      </w:r>
      <w:r>
        <w:rPr>
          <w:sz w:val="24"/>
        </w:rPr>
        <w:t>impegni</w:t>
      </w:r>
      <w:r>
        <w:rPr>
          <w:spacing w:val="-12"/>
          <w:sz w:val="24"/>
        </w:rPr>
        <w:t xml:space="preserve"> </w:t>
      </w:r>
      <w:r>
        <w:rPr>
          <w:sz w:val="24"/>
        </w:rPr>
        <w:t>l’ente,</w:t>
      </w:r>
      <w:r>
        <w:rPr>
          <w:spacing w:val="-13"/>
          <w:sz w:val="24"/>
        </w:rPr>
        <w:t xml:space="preserve"> </w:t>
      </w:r>
      <w:r>
        <w:rPr>
          <w:sz w:val="24"/>
          <w:u w:val="single"/>
        </w:rPr>
        <w:t>nel</w:t>
      </w:r>
      <w:r>
        <w:rPr>
          <w:spacing w:val="-12"/>
          <w:sz w:val="24"/>
          <w:u w:val="single"/>
        </w:rPr>
        <w:t xml:space="preserve"> </w:t>
      </w:r>
      <w:r>
        <w:rPr>
          <w:sz w:val="24"/>
          <w:u w:val="single"/>
        </w:rPr>
        <w:t>caso</w:t>
      </w:r>
      <w:r>
        <w:rPr>
          <w:spacing w:val="-13"/>
          <w:sz w:val="24"/>
          <w:u w:val="single"/>
        </w:rPr>
        <w:t xml:space="preserve"> </w:t>
      </w:r>
      <w:r>
        <w:rPr>
          <w:sz w:val="24"/>
          <w:u w:val="single"/>
        </w:rPr>
        <w:t>di</w:t>
      </w:r>
      <w:r>
        <w:rPr>
          <w:spacing w:val="-12"/>
          <w:sz w:val="24"/>
          <w:u w:val="single"/>
        </w:rPr>
        <w:t xml:space="preserve"> </w:t>
      </w:r>
      <w:r>
        <w:rPr>
          <w:sz w:val="24"/>
          <w:u w:val="single"/>
        </w:rPr>
        <w:t>beneficiario</w:t>
      </w:r>
      <w:r>
        <w:rPr>
          <w:spacing w:val="-13"/>
          <w:sz w:val="24"/>
          <w:u w:val="single"/>
        </w:rPr>
        <w:t xml:space="preserve"> </w:t>
      </w:r>
      <w:r>
        <w:rPr>
          <w:sz w:val="24"/>
          <w:u w:val="single"/>
        </w:rPr>
        <w:t>pubblico,</w:t>
      </w:r>
      <w:r>
        <w:rPr>
          <w:spacing w:val="-12"/>
          <w:sz w:val="24"/>
        </w:rPr>
        <w:t xml:space="preserve"> </w:t>
      </w:r>
      <w:r>
        <w:rPr>
          <w:sz w:val="24"/>
        </w:rPr>
        <w:t>alla</w:t>
      </w:r>
      <w:r>
        <w:rPr>
          <w:spacing w:val="-13"/>
          <w:sz w:val="24"/>
        </w:rPr>
        <w:t xml:space="preserve"> </w:t>
      </w:r>
      <w:r>
        <w:rPr>
          <w:sz w:val="24"/>
        </w:rPr>
        <w:t>restituzione</w:t>
      </w:r>
      <w:r>
        <w:rPr>
          <w:spacing w:val="-13"/>
          <w:sz w:val="24"/>
        </w:rPr>
        <w:t xml:space="preserve"> </w:t>
      </w:r>
      <w:r>
        <w:rPr>
          <w:sz w:val="24"/>
        </w:rPr>
        <w:t>delle</w:t>
      </w:r>
      <w:r>
        <w:rPr>
          <w:spacing w:val="-13"/>
          <w:sz w:val="24"/>
        </w:rPr>
        <w:t xml:space="preserve"> </w:t>
      </w:r>
      <w:r>
        <w:rPr>
          <w:sz w:val="24"/>
        </w:rPr>
        <w:t>somme anticipate</w:t>
      </w:r>
      <w:r>
        <w:rPr>
          <w:spacing w:val="-15"/>
          <w:sz w:val="24"/>
        </w:rPr>
        <w:t xml:space="preserve"> </w:t>
      </w:r>
      <w:r>
        <w:rPr>
          <w:sz w:val="24"/>
        </w:rPr>
        <w:t>aumentate</w:t>
      </w:r>
      <w:r>
        <w:rPr>
          <w:spacing w:val="-15"/>
          <w:sz w:val="24"/>
        </w:rPr>
        <w:t xml:space="preserve"> </w:t>
      </w:r>
      <w:r>
        <w:rPr>
          <w:sz w:val="24"/>
        </w:rPr>
        <w:t>degli</w:t>
      </w:r>
      <w:r>
        <w:rPr>
          <w:spacing w:val="-15"/>
          <w:sz w:val="24"/>
        </w:rPr>
        <w:t xml:space="preserve"> </w:t>
      </w:r>
      <w:r>
        <w:rPr>
          <w:sz w:val="24"/>
        </w:rPr>
        <w:t>interessi</w:t>
      </w:r>
      <w:r>
        <w:rPr>
          <w:spacing w:val="-15"/>
          <w:sz w:val="24"/>
        </w:rPr>
        <w:t xml:space="preserve"> </w:t>
      </w:r>
      <w:r>
        <w:rPr>
          <w:sz w:val="24"/>
        </w:rPr>
        <w:t>legali</w:t>
      </w:r>
      <w:r>
        <w:rPr>
          <w:spacing w:val="-15"/>
          <w:sz w:val="24"/>
        </w:rPr>
        <w:t xml:space="preserve"> </w:t>
      </w:r>
      <w:r>
        <w:rPr>
          <w:sz w:val="24"/>
        </w:rPr>
        <w:t>in</w:t>
      </w:r>
      <w:r>
        <w:rPr>
          <w:spacing w:val="-15"/>
          <w:sz w:val="24"/>
        </w:rPr>
        <w:t xml:space="preserve"> </w:t>
      </w:r>
      <w:r>
        <w:rPr>
          <w:sz w:val="24"/>
        </w:rPr>
        <w:t>caso</w:t>
      </w:r>
      <w:r>
        <w:rPr>
          <w:spacing w:val="-15"/>
          <w:sz w:val="24"/>
        </w:rPr>
        <w:t xml:space="preserve"> </w:t>
      </w:r>
      <w:r>
        <w:rPr>
          <w:sz w:val="24"/>
        </w:rPr>
        <w:t>non</w:t>
      </w:r>
      <w:r>
        <w:rPr>
          <w:spacing w:val="-15"/>
          <w:sz w:val="24"/>
        </w:rPr>
        <w:t xml:space="preserve"> </w:t>
      </w:r>
      <w:r>
        <w:rPr>
          <w:sz w:val="24"/>
        </w:rPr>
        <w:t>venissero</w:t>
      </w:r>
      <w:r>
        <w:rPr>
          <w:spacing w:val="-15"/>
          <w:sz w:val="24"/>
        </w:rPr>
        <w:t xml:space="preserve"> </w:t>
      </w:r>
      <w:r>
        <w:rPr>
          <w:sz w:val="24"/>
        </w:rPr>
        <w:t>realizzate</w:t>
      </w:r>
      <w:r>
        <w:rPr>
          <w:spacing w:val="-15"/>
          <w:sz w:val="24"/>
        </w:rPr>
        <w:t xml:space="preserve"> </w:t>
      </w:r>
      <w:r>
        <w:rPr>
          <w:sz w:val="24"/>
        </w:rPr>
        <w:t>le</w:t>
      </w:r>
      <w:r>
        <w:rPr>
          <w:spacing w:val="-15"/>
          <w:sz w:val="24"/>
        </w:rPr>
        <w:t xml:space="preserve"> </w:t>
      </w:r>
      <w:r>
        <w:rPr>
          <w:sz w:val="24"/>
        </w:rPr>
        <w:t>opere</w:t>
      </w:r>
      <w:r>
        <w:rPr>
          <w:spacing w:val="-15"/>
          <w:sz w:val="24"/>
        </w:rPr>
        <w:t xml:space="preserve"> </w:t>
      </w:r>
      <w:r>
        <w:rPr>
          <w:sz w:val="24"/>
        </w:rPr>
        <w:t>previste dal progetto.</w:t>
      </w:r>
    </w:p>
    <w:p w14:paraId="1547E725" w14:textId="4AFAB0C9" w:rsidR="00437691" w:rsidRDefault="00000000" w:rsidP="001003FB">
      <w:pPr>
        <w:pStyle w:val="Corpotesto"/>
        <w:spacing w:before="6" w:line="360" w:lineRule="auto"/>
        <w:ind w:right="132"/>
        <w:jc w:val="both"/>
      </w:pPr>
      <w:r>
        <w:t>In ogni modo, sia che si tratti di SAL</w:t>
      </w:r>
      <w:r>
        <w:rPr>
          <w:spacing w:val="-1"/>
        </w:rPr>
        <w:t xml:space="preserve"> </w:t>
      </w:r>
      <w:r>
        <w:t>sia che si tratti di saldo finale, l’importo dell’anticipo erogato viene detratto dal primo pagamento a fronte della realizzazione del progetto. I controlli amministrativi preliminari alla concessione degli anticipi sono effettuati sul 100% delle richieste pervenute.</w:t>
      </w:r>
    </w:p>
    <w:p w14:paraId="027B4439" w14:textId="3E5435F3" w:rsidR="00437691" w:rsidRDefault="00000000" w:rsidP="00205A39">
      <w:pPr>
        <w:pStyle w:val="Corpotesto"/>
        <w:spacing w:before="1" w:line="360" w:lineRule="auto"/>
        <w:ind w:right="129"/>
        <w:jc w:val="both"/>
      </w:pPr>
      <w:r>
        <w:t>La</w:t>
      </w:r>
      <w:r>
        <w:rPr>
          <w:spacing w:val="-7"/>
        </w:rPr>
        <w:t xml:space="preserve"> </w:t>
      </w:r>
      <w:r>
        <w:t>domanda</w:t>
      </w:r>
      <w:r>
        <w:rPr>
          <w:spacing w:val="-7"/>
        </w:rPr>
        <w:t xml:space="preserve"> </w:t>
      </w:r>
      <w:r>
        <w:t>di</w:t>
      </w:r>
      <w:r>
        <w:rPr>
          <w:spacing w:val="-5"/>
        </w:rPr>
        <w:t xml:space="preserve"> </w:t>
      </w:r>
      <w:r>
        <w:t>pagamento</w:t>
      </w:r>
      <w:r>
        <w:rPr>
          <w:spacing w:val="-5"/>
        </w:rPr>
        <w:t xml:space="preserve"> </w:t>
      </w:r>
      <w:r>
        <w:t>dell’anticipo,</w:t>
      </w:r>
      <w:r>
        <w:rPr>
          <w:spacing w:val="-6"/>
        </w:rPr>
        <w:t xml:space="preserve"> </w:t>
      </w:r>
      <w:r>
        <w:t>dopo</w:t>
      </w:r>
      <w:r>
        <w:rPr>
          <w:spacing w:val="-6"/>
        </w:rPr>
        <w:t xml:space="preserve"> </w:t>
      </w:r>
      <w:r>
        <w:t>essere</w:t>
      </w:r>
      <w:r>
        <w:rPr>
          <w:spacing w:val="-7"/>
        </w:rPr>
        <w:t xml:space="preserve"> </w:t>
      </w:r>
      <w:r>
        <w:t>stata</w:t>
      </w:r>
      <w:r>
        <w:rPr>
          <w:spacing w:val="-7"/>
        </w:rPr>
        <w:t xml:space="preserve"> </w:t>
      </w:r>
      <w:r>
        <w:t>protocollata,</w:t>
      </w:r>
      <w:r>
        <w:rPr>
          <w:spacing w:val="-6"/>
        </w:rPr>
        <w:t xml:space="preserve"> </w:t>
      </w:r>
      <w:r>
        <w:t>è</w:t>
      </w:r>
      <w:r>
        <w:rPr>
          <w:spacing w:val="-7"/>
        </w:rPr>
        <w:t xml:space="preserve"> </w:t>
      </w:r>
      <w:r>
        <w:t>oggetto</w:t>
      </w:r>
      <w:r>
        <w:rPr>
          <w:spacing w:val="-6"/>
        </w:rPr>
        <w:t xml:space="preserve"> </w:t>
      </w:r>
      <w:r>
        <w:t>di</w:t>
      </w:r>
      <w:r>
        <w:rPr>
          <w:spacing w:val="-5"/>
        </w:rPr>
        <w:t xml:space="preserve"> </w:t>
      </w:r>
      <w:r w:rsidRPr="00306BC8">
        <w:t xml:space="preserve">controllo di I livello </w:t>
      </w:r>
      <w:r w:rsidR="00306BC8" w:rsidRPr="00306BC8">
        <w:t xml:space="preserve">ad opera dei rispettivi Uffici </w:t>
      </w:r>
      <w:r w:rsidRPr="00306BC8">
        <w:t>i cui esiti sono trattenuti in un’apposita check list.</w:t>
      </w:r>
    </w:p>
    <w:p w14:paraId="05DA80FA" w14:textId="78C32E85" w:rsidR="00437691" w:rsidRDefault="00000000">
      <w:pPr>
        <w:pStyle w:val="Paragrafoelenco"/>
        <w:numPr>
          <w:ilvl w:val="0"/>
          <w:numId w:val="85"/>
        </w:numPr>
        <w:tabs>
          <w:tab w:val="left" w:pos="853"/>
        </w:tabs>
        <w:spacing w:line="360" w:lineRule="auto"/>
        <w:ind w:right="129"/>
        <w:rPr>
          <w:sz w:val="24"/>
        </w:rPr>
      </w:pPr>
      <w:r>
        <w:rPr>
          <w:b/>
          <w:sz w:val="24"/>
        </w:rPr>
        <w:t xml:space="preserve">Stato di avanzamento lavori (SAL). </w:t>
      </w:r>
      <w:r>
        <w:rPr>
          <w:sz w:val="24"/>
        </w:rPr>
        <w:t>Per le operazioni che prevedono investimenti, qualora previsti dall’Avviso pubblico possono essere effettuate erogazioni parziali sulla spesa quietanzata, previa presentazione di una richiesta corredata dalla documentazione prevista dall’Avviso pubblico.</w:t>
      </w:r>
      <w:r w:rsidR="00915705">
        <w:rPr>
          <w:sz w:val="24"/>
        </w:rPr>
        <w:t xml:space="preserve"> </w:t>
      </w:r>
      <w:r w:rsidR="00915705" w:rsidRPr="00915705">
        <w:rPr>
          <w:sz w:val="24"/>
        </w:rPr>
        <w:t xml:space="preserve">Per gli investimenti con una spesa ammessa inferiore o uguale a 100.000,00 euro, il beneficiario può richiedere l’erogazione di un unico acconto. Per gli investimenti con una spesa ammessa superiore a 100.000,00 euro, il beneficiario può </w:t>
      </w:r>
      <w:r w:rsidR="00915705" w:rsidRPr="00915705">
        <w:rPr>
          <w:sz w:val="24"/>
        </w:rPr>
        <w:lastRenderedPageBreak/>
        <w:t>richiedere l’erogazione di due acconti.</w:t>
      </w:r>
    </w:p>
    <w:p w14:paraId="48772A82" w14:textId="3C39FA4B" w:rsidR="007C4A23" w:rsidRDefault="00915705">
      <w:pPr>
        <w:pStyle w:val="Corpotesto"/>
        <w:spacing w:before="123" w:line="360" w:lineRule="auto"/>
        <w:ind w:left="841" w:right="141"/>
        <w:jc w:val="both"/>
      </w:pPr>
      <w:r>
        <w:t>I SAL p</w:t>
      </w:r>
      <w:r w:rsidR="007C4A23">
        <w:t xml:space="preserve">ossono essere </w:t>
      </w:r>
      <w:r>
        <w:t xml:space="preserve">richiesti </w:t>
      </w:r>
      <w:r w:rsidR="007C4A23" w:rsidRPr="007C4A23">
        <w:t xml:space="preserve">al raggiungimento di una spesa di almeno il </w:t>
      </w:r>
      <w:r>
        <w:t>5</w:t>
      </w:r>
      <w:r w:rsidR="007C4A23" w:rsidRPr="007C4A23">
        <w:t xml:space="preserve">0% </w:t>
      </w:r>
      <w:r>
        <w:t>nel caso sia stato erogato l’anticipo, e del 30% nel caso non sia stato richiesto l’anticipo. N</w:t>
      </w:r>
      <w:r w:rsidR="007C4A23" w:rsidRPr="007C4A23">
        <w:t xml:space="preserve">el caso in cui </w:t>
      </w:r>
      <w:r w:rsidR="00205A39" w:rsidRPr="007C4A23">
        <w:t>il beneficiario</w:t>
      </w:r>
      <w:r w:rsidR="007C4A23" w:rsidRPr="007C4A23">
        <w:t xml:space="preserve"> abbia usufruito dell’anticipo di cui al comma 1, il SAL viene erogato al netto dell’anticipazione già percepita. </w:t>
      </w:r>
      <w:r>
        <w:t xml:space="preserve">Negli Avvisi pubblici possono essere previste percentuali diverse in ragione dell’avanzamento del programma e del rischio di disimpegno delle risorse nonché in ragione delle specificità degli interventi ovvero dettate da particolari situazioni legate ad aspetti congiunturali.  </w:t>
      </w:r>
    </w:p>
    <w:p w14:paraId="1F5D759D" w14:textId="19901B61" w:rsidR="00437691" w:rsidRDefault="00000000">
      <w:pPr>
        <w:pStyle w:val="Corpotesto"/>
        <w:spacing w:before="123" w:line="360" w:lineRule="auto"/>
        <w:ind w:left="841" w:right="141"/>
        <w:jc w:val="both"/>
      </w:pPr>
      <w:r>
        <w:t>La richiesta di SAL, dopo essere stata protocollata, è oggetto del controllo di I livello così come descritti al capitolo 4 del presente Manuale.</w:t>
      </w:r>
    </w:p>
    <w:p w14:paraId="5F75C301" w14:textId="589776C3" w:rsidR="00437691" w:rsidRDefault="00000000">
      <w:pPr>
        <w:pStyle w:val="Titolo7"/>
        <w:spacing w:before="121" w:line="360" w:lineRule="auto"/>
        <w:ind w:right="140"/>
      </w:pPr>
      <w:r>
        <w:t xml:space="preserve">In ogni caso, la somma dell’eventuale anticipo e degli acconti non può superare </w:t>
      </w:r>
      <w:r w:rsidR="00205A39">
        <w:t>l’80</w:t>
      </w:r>
      <w:r>
        <w:t>% del contributo concesso.</w:t>
      </w:r>
    </w:p>
    <w:p w14:paraId="43C6D554" w14:textId="77777777" w:rsidR="00437691" w:rsidRDefault="00000000">
      <w:pPr>
        <w:pStyle w:val="Paragrafoelenco"/>
        <w:numPr>
          <w:ilvl w:val="0"/>
          <w:numId w:val="85"/>
        </w:numPr>
        <w:tabs>
          <w:tab w:val="left" w:pos="853"/>
        </w:tabs>
        <w:spacing w:line="360" w:lineRule="auto"/>
        <w:ind w:right="133"/>
        <w:rPr>
          <w:sz w:val="24"/>
        </w:rPr>
      </w:pPr>
      <w:r>
        <w:rPr>
          <w:b/>
          <w:sz w:val="24"/>
        </w:rPr>
        <w:t>Saldo/Saldo in un’unica soluzione</w:t>
      </w:r>
      <w:r>
        <w:rPr>
          <w:sz w:val="24"/>
        </w:rPr>
        <w:t>. La richiesta di liquidazione del saldo/saldo in un’unica soluzione deve essere presentata nei termini stabiliti dall’Avviso pubblico e corredata dalla documentazione ivi indicata. La domanda di pagamento, dopo essere stata protocollata, è oggetto del controllo di I livello così come descritti al capitolo 4 del presente Manuale.</w:t>
      </w:r>
    </w:p>
    <w:p w14:paraId="4C531FCA" w14:textId="56975C42" w:rsidR="007C4A23" w:rsidRDefault="00205A39" w:rsidP="007C4A23">
      <w:pPr>
        <w:tabs>
          <w:tab w:val="left" w:pos="853"/>
        </w:tabs>
        <w:spacing w:line="360" w:lineRule="auto"/>
        <w:ind w:right="133"/>
        <w:rPr>
          <w:sz w:val="24"/>
        </w:rPr>
      </w:pPr>
      <w:r w:rsidRPr="008041E7">
        <w:rPr>
          <w:sz w:val="24"/>
        </w:rPr>
        <w:t>Per tutte le modalità di erogazione del contributo gli avvisi pubblici indicano la documentazione da produrre.</w:t>
      </w:r>
      <w:r>
        <w:rPr>
          <w:sz w:val="24"/>
        </w:rPr>
        <w:t xml:space="preserve">  </w:t>
      </w:r>
    </w:p>
    <w:p w14:paraId="3DF2DACC" w14:textId="77777777" w:rsidR="00437691" w:rsidRDefault="00000000">
      <w:pPr>
        <w:pStyle w:val="Titolo7"/>
        <w:numPr>
          <w:ilvl w:val="2"/>
          <w:numId w:val="101"/>
        </w:numPr>
        <w:tabs>
          <w:tab w:val="left" w:pos="1380"/>
        </w:tabs>
        <w:spacing w:before="161"/>
        <w:ind w:left="1380" w:hanging="539"/>
      </w:pPr>
      <w:bookmarkStart w:id="37" w:name="_bookmark33"/>
      <w:bookmarkEnd w:id="37"/>
      <w:r>
        <w:t>Gestione</w:t>
      </w:r>
      <w:r>
        <w:rPr>
          <w:spacing w:val="-3"/>
        </w:rPr>
        <w:t xml:space="preserve"> </w:t>
      </w:r>
      <w:r>
        <w:t>dei</w:t>
      </w:r>
      <w:r>
        <w:rPr>
          <w:spacing w:val="-1"/>
        </w:rPr>
        <w:t xml:space="preserve"> </w:t>
      </w:r>
      <w:r>
        <w:rPr>
          <w:spacing w:val="-2"/>
        </w:rPr>
        <w:t>ricorsi</w:t>
      </w:r>
    </w:p>
    <w:p w14:paraId="28C09170" w14:textId="77777777" w:rsidR="00437691" w:rsidRDefault="00000000">
      <w:pPr>
        <w:pStyle w:val="Corpotesto"/>
        <w:spacing w:before="137" w:line="360" w:lineRule="auto"/>
        <w:ind w:left="133" w:right="134"/>
        <w:jc w:val="both"/>
      </w:pPr>
      <w:r>
        <w:t>Avverso i provvedimenti amministrativi con rilevanza esterna è data facoltà all’interessato di avvalersi del diritto di presentare ricorso secondo le modalità di seguito indicate:</w:t>
      </w:r>
    </w:p>
    <w:p w14:paraId="7E983A8B" w14:textId="77777777" w:rsidR="00437691" w:rsidRDefault="00000000">
      <w:pPr>
        <w:pStyle w:val="Paragrafoelenco"/>
        <w:numPr>
          <w:ilvl w:val="0"/>
          <w:numId w:val="84"/>
        </w:numPr>
        <w:tabs>
          <w:tab w:val="left" w:pos="853"/>
        </w:tabs>
        <w:spacing w:before="120" w:line="360" w:lineRule="auto"/>
        <w:ind w:right="138"/>
        <w:rPr>
          <w:sz w:val="24"/>
        </w:rPr>
      </w:pPr>
      <w:r>
        <w:rPr>
          <w:sz w:val="24"/>
        </w:rPr>
        <w:t>ricorso amministrativo nelle forme, termini e modalità di cui al D.P.R. n. 1199 del 1971 e</w:t>
      </w:r>
      <w:r>
        <w:rPr>
          <w:spacing w:val="80"/>
          <w:sz w:val="24"/>
        </w:rPr>
        <w:t xml:space="preserve"> </w:t>
      </w:r>
      <w:r>
        <w:rPr>
          <w:sz w:val="24"/>
        </w:rPr>
        <w:t>s.m.i., per gli atti amministrativi non definitivi;</w:t>
      </w:r>
    </w:p>
    <w:p w14:paraId="310AE3ED" w14:textId="77777777" w:rsidR="00437691" w:rsidRDefault="00000000">
      <w:pPr>
        <w:pStyle w:val="Paragrafoelenco"/>
        <w:numPr>
          <w:ilvl w:val="0"/>
          <w:numId w:val="84"/>
        </w:numPr>
        <w:tabs>
          <w:tab w:val="left" w:pos="853"/>
        </w:tabs>
        <w:spacing w:before="120" w:line="362" w:lineRule="auto"/>
        <w:ind w:right="139"/>
        <w:rPr>
          <w:sz w:val="24"/>
        </w:rPr>
      </w:pPr>
      <w:r>
        <w:rPr>
          <w:sz w:val="24"/>
        </w:rPr>
        <w:t>ricorso</w:t>
      </w:r>
      <w:r>
        <w:rPr>
          <w:spacing w:val="-8"/>
          <w:sz w:val="24"/>
        </w:rPr>
        <w:t xml:space="preserve"> </w:t>
      </w:r>
      <w:r>
        <w:rPr>
          <w:sz w:val="24"/>
        </w:rPr>
        <w:t>giurisdizionale</w:t>
      </w:r>
      <w:r>
        <w:rPr>
          <w:spacing w:val="-7"/>
          <w:sz w:val="24"/>
        </w:rPr>
        <w:t xml:space="preserve"> </w:t>
      </w:r>
      <w:r>
        <w:rPr>
          <w:sz w:val="24"/>
        </w:rPr>
        <w:t>al</w:t>
      </w:r>
      <w:r>
        <w:rPr>
          <w:spacing w:val="-5"/>
          <w:sz w:val="24"/>
        </w:rPr>
        <w:t xml:space="preserve"> </w:t>
      </w:r>
      <w:r>
        <w:rPr>
          <w:sz w:val="24"/>
        </w:rPr>
        <w:t>TAR</w:t>
      </w:r>
      <w:r>
        <w:rPr>
          <w:spacing w:val="-8"/>
          <w:sz w:val="24"/>
        </w:rPr>
        <w:t xml:space="preserve"> </w:t>
      </w:r>
      <w:r>
        <w:rPr>
          <w:sz w:val="24"/>
        </w:rPr>
        <w:t>competente</w:t>
      </w:r>
      <w:r>
        <w:rPr>
          <w:spacing w:val="-7"/>
          <w:sz w:val="24"/>
        </w:rPr>
        <w:t xml:space="preserve"> </w:t>
      </w:r>
      <w:r>
        <w:rPr>
          <w:sz w:val="24"/>
        </w:rPr>
        <w:t>nelle</w:t>
      </w:r>
      <w:r>
        <w:rPr>
          <w:spacing w:val="-7"/>
          <w:sz w:val="24"/>
        </w:rPr>
        <w:t xml:space="preserve"> </w:t>
      </w:r>
      <w:r>
        <w:rPr>
          <w:sz w:val="24"/>
        </w:rPr>
        <w:t>forme,</w:t>
      </w:r>
      <w:r>
        <w:rPr>
          <w:spacing w:val="-8"/>
          <w:sz w:val="24"/>
        </w:rPr>
        <w:t xml:space="preserve"> </w:t>
      </w:r>
      <w:r>
        <w:rPr>
          <w:sz w:val="24"/>
        </w:rPr>
        <w:t>termini</w:t>
      </w:r>
      <w:r>
        <w:rPr>
          <w:spacing w:val="-8"/>
          <w:sz w:val="24"/>
        </w:rPr>
        <w:t xml:space="preserve"> </w:t>
      </w:r>
      <w:r>
        <w:rPr>
          <w:sz w:val="24"/>
        </w:rPr>
        <w:t>e</w:t>
      </w:r>
      <w:r>
        <w:rPr>
          <w:spacing w:val="-7"/>
          <w:sz w:val="24"/>
        </w:rPr>
        <w:t xml:space="preserve"> </w:t>
      </w:r>
      <w:r>
        <w:rPr>
          <w:sz w:val="24"/>
        </w:rPr>
        <w:t>modalità</w:t>
      </w:r>
      <w:r>
        <w:rPr>
          <w:spacing w:val="-8"/>
          <w:sz w:val="24"/>
        </w:rPr>
        <w:t xml:space="preserve"> </w:t>
      </w:r>
      <w:r>
        <w:rPr>
          <w:sz w:val="24"/>
        </w:rPr>
        <w:t>di</w:t>
      </w:r>
      <w:r>
        <w:rPr>
          <w:spacing w:val="-8"/>
          <w:sz w:val="24"/>
        </w:rPr>
        <w:t xml:space="preserve"> </w:t>
      </w:r>
      <w:r>
        <w:rPr>
          <w:sz w:val="24"/>
        </w:rPr>
        <w:t>cui</w:t>
      </w:r>
      <w:r>
        <w:rPr>
          <w:spacing w:val="-8"/>
          <w:sz w:val="24"/>
        </w:rPr>
        <w:t xml:space="preserve"> </w:t>
      </w:r>
      <w:r>
        <w:rPr>
          <w:sz w:val="24"/>
        </w:rPr>
        <w:t>al</w:t>
      </w:r>
      <w:r>
        <w:rPr>
          <w:spacing w:val="-8"/>
          <w:sz w:val="24"/>
        </w:rPr>
        <w:t xml:space="preserve"> </w:t>
      </w:r>
      <w:r>
        <w:rPr>
          <w:sz w:val="24"/>
        </w:rPr>
        <w:t>D.</w:t>
      </w:r>
      <w:r>
        <w:rPr>
          <w:spacing w:val="-7"/>
          <w:sz w:val="24"/>
        </w:rPr>
        <w:t xml:space="preserve"> </w:t>
      </w:r>
      <w:r>
        <w:rPr>
          <w:sz w:val="24"/>
        </w:rPr>
        <w:t>Lgs.</w:t>
      </w:r>
      <w:r>
        <w:rPr>
          <w:spacing w:val="-8"/>
          <w:sz w:val="24"/>
        </w:rPr>
        <w:t xml:space="preserve"> </w:t>
      </w:r>
      <w:r>
        <w:rPr>
          <w:sz w:val="24"/>
        </w:rPr>
        <w:t>n. 104 del 2010 e ss.mm.ii.;</w:t>
      </w:r>
    </w:p>
    <w:p w14:paraId="09D6D7A3" w14:textId="77777777" w:rsidR="00437691" w:rsidRDefault="00000000">
      <w:pPr>
        <w:pStyle w:val="Paragrafoelenco"/>
        <w:numPr>
          <w:ilvl w:val="0"/>
          <w:numId w:val="84"/>
        </w:numPr>
        <w:tabs>
          <w:tab w:val="left" w:pos="853"/>
        </w:tabs>
        <w:spacing w:before="115" w:line="360" w:lineRule="auto"/>
        <w:ind w:right="138"/>
        <w:rPr>
          <w:sz w:val="24"/>
        </w:rPr>
      </w:pPr>
      <w:r>
        <w:rPr>
          <w:sz w:val="24"/>
        </w:rPr>
        <w:t>ricorso</w:t>
      </w:r>
      <w:r>
        <w:rPr>
          <w:spacing w:val="34"/>
          <w:sz w:val="24"/>
        </w:rPr>
        <w:t xml:space="preserve"> </w:t>
      </w:r>
      <w:r>
        <w:rPr>
          <w:sz w:val="24"/>
        </w:rPr>
        <w:t>straordinario</w:t>
      </w:r>
      <w:r>
        <w:rPr>
          <w:spacing w:val="37"/>
          <w:sz w:val="24"/>
        </w:rPr>
        <w:t xml:space="preserve"> </w:t>
      </w:r>
      <w:r>
        <w:rPr>
          <w:sz w:val="24"/>
        </w:rPr>
        <w:t>al</w:t>
      </w:r>
      <w:r>
        <w:rPr>
          <w:spacing w:val="38"/>
          <w:sz w:val="24"/>
        </w:rPr>
        <w:t xml:space="preserve"> </w:t>
      </w:r>
      <w:r>
        <w:rPr>
          <w:sz w:val="24"/>
        </w:rPr>
        <w:t>Presidente</w:t>
      </w:r>
      <w:r>
        <w:rPr>
          <w:spacing w:val="34"/>
          <w:sz w:val="24"/>
        </w:rPr>
        <w:t xml:space="preserve"> </w:t>
      </w:r>
      <w:r>
        <w:rPr>
          <w:sz w:val="24"/>
        </w:rPr>
        <w:t>della</w:t>
      </w:r>
      <w:r>
        <w:rPr>
          <w:spacing w:val="36"/>
          <w:sz w:val="24"/>
        </w:rPr>
        <w:t xml:space="preserve"> </w:t>
      </w:r>
      <w:r>
        <w:rPr>
          <w:sz w:val="24"/>
        </w:rPr>
        <w:t>Repubblica,</w:t>
      </w:r>
      <w:r>
        <w:rPr>
          <w:spacing w:val="35"/>
          <w:sz w:val="24"/>
        </w:rPr>
        <w:t xml:space="preserve"> </w:t>
      </w:r>
      <w:r>
        <w:rPr>
          <w:sz w:val="24"/>
        </w:rPr>
        <w:t>ai</w:t>
      </w:r>
      <w:r>
        <w:rPr>
          <w:spacing w:val="35"/>
          <w:sz w:val="24"/>
        </w:rPr>
        <w:t xml:space="preserve"> </w:t>
      </w:r>
      <w:r>
        <w:rPr>
          <w:sz w:val="24"/>
        </w:rPr>
        <w:t>sensi</w:t>
      </w:r>
      <w:r>
        <w:rPr>
          <w:spacing w:val="35"/>
          <w:sz w:val="24"/>
        </w:rPr>
        <w:t xml:space="preserve"> </w:t>
      </w:r>
      <w:r>
        <w:rPr>
          <w:sz w:val="24"/>
        </w:rPr>
        <w:t>dell’art.</w:t>
      </w:r>
      <w:r>
        <w:rPr>
          <w:spacing w:val="34"/>
          <w:sz w:val="24"/>
        </w:rPr>
        <w:t xml:space="preserve"> </w:t>
      </w:r>
      <w:r>
        <w:rPr>
          <w:sz w:val="24"/>
        </w:rPr>
        <w:t>8</w:t>
      </w:r>
      <w:r>
        <w:rPr>
          <w:spacing w:val="37"/>
          <w:sz w:val="24"/>
        </w:rPr>
        <w:t xml:space="preserve"> </w:t>
      </w:r>
      <w:r>
        <w:rPr>
          <w:sz w:val="24"/>
        </w:rPr>
        <w:t>D.P.R</w:t>
      </w:r>
      <w:r>
        <w:rPr>
          <w:spacing w:val="36"/>
          <w:sz w:val="24"/>
        </w:rPr>
        <w:t xml:space="preserve"> </w:t>
      </w:r>
      <w:r>
        <w:rPr>
          <w:sz w:val="24"/>
        </w:rPr>
        <w:t>1199/1971 avverso atti amministrativi definitivi, per soli motivi di legittimità.</w:t>
      </w:r>
    </w:p>
    <w:p w14:paraId="23034D3A" w14:textId="77777777" w:rsidR="00562BA7" w:rsidRPr="00562BA7" w:rsidRDefault="00562BA7" w:rsidP="00562BA7">
      <w:pPr>
        <w:tabs>
          <w:tab w:val="left" w:pos="853"/>
        </w:tabs>
        <w:spacing w:before="115" w:line="360" w:lineRule="auto"/>
        <w:ind w:right="138"/>
        <w:rPr>
          <w:sz w:val="24"/>
        </w:rPr>
      </w:pPr>
      <w:bookmarkStart w:id="38" w:name="_bookmark34"/>
      <w:bookmarkEnd w:id="38"/>
    </w:p>
    <w:p w14:paraId="16462B97" w14:textId="4A8A02C3" w:rsidR="00437691" w:rsidRDefault="008041E7">
      <w:pPr>
        <w:pStyle w:val="Titolo7"/>
      </w:pPr>
      <w:r>
        <w:t>2.2.9</w:t>
      </w:r>
      <w:r>
        <w:rPr>
          <w:spacing w:val="27"/>
        </w:rPr>
        <w:t xml:space="preserve"> </w:t>
      </w:r>
      <w:r>
        <w:t>Domanda di</w:t>
      </w:r>
      <w:r>
        <w:rPr>
          <w:spacing w:val="-1"/>
        </w:rPr>
        <w:t xml:space="preserve"> </w:t>
      </w:r>
      <w:r>
        <w:t>intervento</w:t>
      </w:r>
      <w:r>
        <w:rPr>
          <w:spacing w:val="-1"/>
        </w:rPr>
        <w:t xml:space="preserve"> </w:t>
      </w:r>
      <w:r>
        <w:t>in</w:t>
      </w:r>
      <w:r>
        <w:rPr>
          <w:spacing w:val="-1"/>
        </w:rPr>
        <w:t xml:space="preserve"> </w:t>
      </w:r>
      <w:r>
        <w:rPr>
          <w:spacing w:val="-2"/>
        </w:rPr>
        <w:t>autotutela</w:t>
      </w:r>
    </w:p>
    <w:p w14:paraId="1D02FFEC" w14:textId="77777777" w:rsidR="00437691" w:rsidRDefault="00000000">
      <w:pPr>
        <w:pStyle w:val="Corpotesto"/>
        <w:spacing w:before="137" w:line="360" w:lineRule="auto"/>
        <w:ind w:left="133" w:right="134"/>
        <w:jc w:val="both"/>
      </w:pPr>
      <w:r>
        <w:t>L’autotutela è un procedimento disciplinato dalla L. 241/90 all’art. 21 nonies che ha ad oggetto provvedimenti già adottati dalla P.A. Con tale procedimento, l’Amministrazione con un provvedimento successivo, valutata la conformità con l’interesse pubblico può recedere, confermando o ritirando il provvedimento precedente.</w:t>
      </w:r>
    </w:p>
    <w:p w14:paraId="1720BFD4" w14:textId="77777777" w:rsidR="00437691" w:rsidRDefault="00000000">
      <w:pPr>
        <w:pStyle w:val="Corpotesto"/>
        <w:spacing w:before="120" w:line="360" w:lineRule="auto"/>
        <w:ind w:left="133" w:right="130"/>
        <w:jc w:val="both"/>
      </w:pPr>
      <w:r>
        <w:lastRenderedPageBreak/>
        <w:t>Altresì il richiedente/beneficiario del contributo, attraverso l’istanza in autotutela, può chiedere l’annullamento o la rettifica di un atto considerato lesivo delle proprie pretese senza dover ricorrere al giudice.</w:t>
      </w:r>
    </w:p>
    <w:p w14:paraId="5E6BD93E" w14:textId="77777777" w:rsidR="00437691" w:rsidRDefault="00000000">
      <w:pPr>
        <w:pStyle w:val="Corpotesto"/>
        <w:spacing w:before="121" w:line="360" w:lineRule="auto"/>
        <w:ind w:left="133" w:right="132"/>
        <w:jc w:val="both"/>
      </w:pPr>
      <w:r>
        <w:t>L’annullamento dell’atto illegittimo comporta automaticamente l’annullamento degli atti ad esso consequenziali.</w:t>
      </w:r>
      <w:r>
        <w:rPr>
          <w:spacing w:val="-11"/>
        </w:rPr>
        <w:t xml:space="preserve"> </w:t>
      </w:r>
      <w:r>
        <w:t>La</w:t>
      </w:r>
      <w:r>
        <w:rPr>
          <w:spacing w:val="-12"/>
        </w:rPr>
        <w:t xml:space="preserve"> </w:t>
      </w:r>
      <w:r>
        <w:t>competenza</w:t>
      </w:r>
      <w:r>
        <w:rPr>
          <w:spacing w:val="-9"/>
        </w:rPr>
        <w:t xml:space="preserve"> </w:t>
      </w:r>
      <w:r>
        <w:t>ad</w:t>
      </w:r>
      <w:r>
        <w:rPr>
          <w:spacing w:val="-11"/>
        </w:rPr>
        <w:t xml:space="preserve"> </w:t>
      </w:r>
      <w:r>
        <w:t>effettuare</w:t>
      </w:r>
      <w:r>
        <w:rPr>
          <w:spacing w:val="-12"/>
        </w:rPr>
        <w:t xml:space="preserve"> </w:t>
      </w:r>
      <w:r>
        <w:t>la</w:t>
      </w:r>
      <w:r>
        <w:rPr>
          <w:spacing w:val="-9"/>
        </w:rPr>
        <w:t xml:space="preserve"> </w:t>
      </w:r>
      <w:r>
        <w:t>modifica/annullamento</w:t>
      </w:r>
      <w:r>
        <w:rPr>
          <w:spacing w:val="-10"/>
        </w:rPr>
        <w:t xml:space="preserve"> </w:t>
      </w:r>
      <w:r>
        <w:t>dell’atto</w:t>
      </w:r>
      <w:r>
        <w:rPr>
          <w:spacing w:val="-9"/>
        </w:rPr>
        <w:t xml:space="preserve"> </w:t>
      </w:r>
      <w:r>
        <w:t>è</w:t>
      </w:r>
      <w:r>
        <w:rPr>
          <w:spacing w:val="-12"/>
        </w:rPr>
        <w:t xml:space="preserve"> </w:t>
      </w:r>
      <w:r>
        <w:t>generalmente</w:t>
      </w:r>
      <w:r>
        <w:rPr>
          <w:spacing w:val="-11"/>
        </w:rPr>
        <w:t xml:space="preserve"> </w:t>
      </w:r>
      <w:r>
        <w:t>dello stesso Ufficio che ha emanato il provvedimento.</w:t>
      </w:r>
    </w:p>
    <w:p w14:paraId="6A7A0653" w14:textId="77777777" w:rsidR="00437691" w:rsidRDefault="00000000">
      <w:pPr>
        <w:pStyle w:val="Corpotesto"/>
        <w:spacing w:before="120"/>
        <w:ind w:left="133"/>
        <w:jc w:val="both"/>
      </w:pPr>
      <w:r>
        <w:t>Nel</w:t>
      </w:r>
      <w:r>
        <w:rPr>
          <w:spacing w:val="-1"/>
        </w:rPr>
        <w:t xml:space="preserve"> </w:t>
      </w:r>
      <w:r>
        <w:t>ricorso</w:t>
      </w:r>
      <w:r>
        <w:rPr>
          <w:spacing w:val="-1"/>
        </w:rPr>
        <w:t xml:space="preserve"> </w:t>
      </w:r>
      <w:r>
        <w:t>in</w:t>
      </w:r>
      <w:r>
        <w:rPr>
          <w:spacing w:val="-1"/>
        </w:rPr>
        <w:t xml:space="preserve"> </w:t>
      </w:r>
      <w:r>
        <w:t>autotutela</w:t>
      </w:r>
      <w:r>
        <w:rPr>
          <w:spacing w:val="-1"/>
        </w:rPr>
        <w:t xml:space="preserve"> </w:t>
      </w:r>
      <w:r>
        <w:t>il</w:t>
      </w:r>
      <w:r>
        <w:rPr>
          <w:spacing w:val="-1"/>
        </w:rPr>
        <w:t xml:space="preserve"> </w:t>
      </w:r>
      <w:r>
        <w:t>ricorrente</w:t>
      </w:r>
      <w:r>
        <w:rPr>
          <w:spacing w:val="-1"/>
        </w:rPr>
        <w:t xml:space="preserve"> </w:t>
      </w:r>
      <w:r>
        <w:t>dovrà</w:t>
      </w:r>
      <w:r>
        <w:rPr>
          <w:spacing w:val="-2"/>
        </w:rPr>
        <w:t xml:space="preserve"> indicare:</w:t>
      </w:r>
    </w:p>
    <w:p w14:paraId="66518015" w14:textId="77777777" w:rsidR="00437691" w:rsidRDefault="00000000">
      <w:pPr>
        <w:pStyle w:val="Paragrafoelenco"/>
        <w:numPr>
          <w:ilvl w:val="0"/>
          <w:numId w:val="83"/>
        </w:numPr>
        <w:tabs>
          <w:tab w:val="left" w:pos="493"/>
        </w:tabs>
        <w:spacing w:before="261"/>
        <w:jc w:val="left"/>
        <w:rPr>
          <w:sz w:val="24"/>
        </w:rPr>
      </w:pPr>
      <w:r>
        <w:rPr>
          <w:sz w:val="24"/>
        </w:rPr>
        <w:t>l’atto</w:t>
      </w:r>
      <w:r>
        <w:rPr>
          <w:spacing w:val="-3"/>
          <w:sz w:val="24"/>
        </w:rPr>
        <w:t xml:space="preserve"> </w:t>
      </w:r>
      <w:r>
        <w:rPr>
          <w:sz w:val="24"/>
        </w:rPr>
        <w:t>di</w:t>
      </w:r>
      <w:r>
        <w:rPr>
          <w:spacing w:val="-1"/>
          <w:sz w:val="24"/>
        </w:rPr>
        <w:t xml:space="preserve"> </w:t>
      </w:r>
      <w:r>
        <w:rPr>
          <w:sz w:val="24"/>
        </w:rPr>
        <w:t>cui</w:t>
      </w:r>
      <w:r>
        <w:rPr>
          <w:spacing w:val="-1"/>
          <w:sz w:val="24"/>
        </w:rPr>
        <w:t xml:space="preserve"> </w:t>
      </w:r>
      <w:r>
        <w:rPr>
          <w:sz w:val="24"/>
        </w:rPr>
        <w:t>viene</w:t>
      </w:r>
      <w:r>
        <w:rPr>
          <w:spacing w:val="-3"/>
          <w:sz w:val="24"/>
        </w:rPr>
        <w:t xml:space="preserve"> </w:t>
      </w:r>
      <w:r>
        <w:rPr>
          <w:sz w:val="24"/>
        </w:rPr>
        <w:t>chiesto</w:t>
      </w:r>
      <w:r>
        <w:rPr>
          <w:spacing w:val="1"/>
          <w:sz w:val="24"/>
        </w:rPr>
        <w:t xml:space="preserve"> </w:t>
      </w:r>
      <w:r>
        <w:rPr>
          <w:sz w:val="24"/>
        </w:rPr>
        <w:t>l’annullamento</w:t>
      </w:r>
      <w:r>
        <w:rPr>
          <w:spacing w:val="-1"/>
          <w:sz w:val="24"/>
        </w:rPr>
        <w:t xml:space="preserve"> </w:t>
      </w:r>
      <w:r>
        <w:rPr>
          <w:sz w:val="24"/>
        </w:rPr>
        <w:t>(totale</w:t>
      </w:r>
      <w:r>
        <w:rPr>
          <w:spacing w:val="-1"/>
          <w:sz w:val="24"/>
        </w:rPr>
        <w:t xml:space="preserve"> </w:t>
      </w:r>
      <w:r>
        <w:rPr>
          <w:sz w:val="24"/>
        </w:rPr>
        <w:t>o parziale)</w:t>
      </w:r>
      <w:r>
        <w:rPr>
          <w:spacing w:val="-1"/>
          <w:sz w:val="24"/>
        </w:rPr>
        <w:t xml:space="preserve"> </w:t>
      </w:r>
      <w:r>
        <w:rPr>
          <w:sz w:val="24"/>
        </w:rPr>
        <w:t>o</w:t>
      </w:r>
      <w:r>
        <w:rPr>
          <w:spacing w:val="-1"/>
          <w:sz w:val="24"/>
        </w:rPr>
        <w:t xml:space="preserve"> </w:t>
      </w:r>
      <w:r>
        <w:rPr>
          <w:sz w:val="24"/>
        </w:rPr>
        <w:t>la</w:t>
      </w:r>
      <w:r>
        <w:rPr>
          <w:spacing w:val="-2"/>
          <w:sz w:val="24"/>
        </w:rPr>
        <w:t xml:space="preserve"> revisione;</w:t>
      </w:r>
    </w:p>
    <w:p w14:paraId="5FAB8EFA" w14:textId="77777777" w:rsidR="00437691" w:rsidRDefault="00000000">
      <w:pPr>
        <w:pStyle w:val="Paragrafoelenco"/>
        <w:numPr>
          <w:ilvl w:val="0"/>
          <w:numId w:val="83"/>
        </w:numPr>
        <w:tabs>
          <w:tab w:val="left" w:pos="493"/>
        </w:tabs>
        <w:spacing w:before="135"/>
        <w:jc w:val="left"/>
        <w:rPr>
          <w:sz w:val="24"/>
        </w:rPr>
      </w:pPr>
      <w:r>
        <w:rPr>
          <w:sz w:val="24"/>
        </w:rPr>
        <w:t>i</w:t>
      </w:r>
      <w:r>
        <w:rPr>
          <w:spacing w:val="-1"/>
          <w:sz w:val="24"/>
        </w:rPr>
        <w:t xml:space="preserve"> </w:t>
      </w:r>
      <w:r>
        <w:rPr>
          <w:sz w:val="24"/>
        </w:rPr>
        <w:t>motivi per</w:t>
      </w:r>
      <w:r>
        <w:rPr>
          <w:spacing w:val="-3"/>
          <w:sz w:val="24"/>
        </w:rPr>
        <w:t xml:space="preserve"> </w:t>
      </w:r>
      <w:r>
        <w:rPr>
          <w:sz w:val="24"/>
        </w:rPr>
        <w:t>cui si</w:t>
      </w:r>
      <w:r>
        <w:rPr>
          <w:spacing w:val="-1"/>
          <w:sz w:val="24"/>
        </w:rPr>
        <w:t xml:space="preserve"> </w:t>
      </w:r>
      <w:r>
        <w:rPr>
          <w:sz w:val="24"/>
        </w:rPr>
        <w:t>ritiene</w:t>
      </w:r>
      <w:r>
        <w:rPr>
          <w:spacing w:val="-1"/>
          <w:sz w:val="24"/>
        </w:rPr>
        <w:t xml:space="preserve"> </w:t>
      </w:r>
      <w:r>
        <w:rPr>
          <w:sz w:val="24"/>
        </w:rPr>
        <w:t>tale</w:t>
      </w:r>
      <w:r>
        <w:rPr>
          <w:spacing w:val="-2"/>
          <w:sz w:val="24"/>
        </w:rPr>
        <w:t xml:space="preserve"> </w:t>
      </w:r>
      <w:r>
        <w:rPr>
          <w:sz w:val="24"/>
        </w:rPr>
        <w:t>atto illegittimo</w:t>
      </w:r>
      <w:r>
        <w:rPr>
          <w:spacing w:val="-1"/>
          <w:sz w:val="24"/>
        </w:rPr>
        <w:t xml:space="preserve"> </w:t>
      </w:r>
      <w:r>
        <w:rPr>
          <w:sz w:val="24"/>
        </w:rPr>
        <w:t>e</w:t>
      </w:r>
      <w:r>
        <w:rPr>
          <w:spacing w:val="-1"/>
          <w:sz w:val="24"/>
        </w:rPr>
        <w:t xml:space="preserve"> </w:t>
      </w:r>
      <w:r>
        <w:rPr>
          <w:sz w:val="24"/>
        </w:rPr>
        <w:t xml:space="preserve">quindi </w:t>
      </w:r>
      <w:r>
        <w:rPr>
          <w:spacing w:val="-2"/>
          <w:sz w:val="24"/>
        </w:rPr>
        <w:t>annullabile;</w:t>
      </w:r>
    </w:p>
    <w:p w14:paraId="5398F57F" w14:textId="77777777" w:rsidR="00437691" w:rsidRDefault="00000000">
      <w:pPr>
        <w:pStyle w:val="Paragrafoelenco"/>
        <w:numPr>
          <w:ilvl w:val="0"/>
          <w:numId w:val="83"/>
        </w:numPr>
        <w:tabs>
          <w:tab w:val="left" w:pos="493"/>
        </w:tabs>
        <w:spacing w:before="138"/>
        <w:jc w:val="left"/>
        <w:rPr>
          <w:sz w:val="24"/>
        </w:rPr>
      </w:pPr>
      <w:r>
        <w:rPr>
          <w:sz w:val="24"/>
        </w:rPr>
        <w:t>allegare</w:t>
      </w:r>
      <w:r>
        <w:rPr>
          <w:spacing w:val="-5"/>
          <w:sz w:val="24"/>
        </w:rPr>
        <w:t xml:space="preserve"> </w:t>
      </w:r>
      <w:r>
        <w:rPr>
          <w:sz w:val="24"/>
        </w:rPr>
        <w:t>documentazione</w:t>
      </w:r>
      <w:r>
        <w:rPr>
          <w:spacing w:val="1"/>
          <w:sz w:val="24"/>
        </w:rPr>
        <w:t xml:space="preserve"> </w:t>
      </w:r>
      <w:r>
        <w:rPr>
          <w:sz w:val="24"/>
        </w:rPr>
        <w:t>a</w:t>
      </w:r>
      <w:r>
        <w:rPr>
          <w:spacing w:val="-2"/>
          <w:sz w:val="24"/>
        </w:rPr>
        <w:t xml:space="preserve"> </w:t>
      </w:r>
      <w:r>
        <w:rPr>
          <w:sz w:val="24"/>
        </w:rPr>
        <w:t>supporto delle</w:t>
      </w:r>
      <w:r>
        <w:rPr>
          <w:spacing w:val="-2"/>
          <w:sz w:val="24"/>
        </w:rPr>
        <w:t xml:space="preserve"> </w:t>
      </w:r>
      <w:r>
        <w:rPr>
          <w:sz w:val="24"/>
        </w:rPr>
        <w:t>proprie</w:t>
      </w:r>
      <w:r>
        <w:rPr>
          <w:spacing w:val="-1"/>
          <w:sz w:val="24"/>
        </w:rPr>
        <w:t xml:space="preserve"> </w:t>
      </w:r>
      <w:r>
        <w:rPr>
          <w:spacing w:val="-2"/>
          <w:sz w:val="24"/>
        </w:rPr>
        <w:t>ragioni;</w:t>
      </w:r>
    </w:p>
    <w:p w14:paraId="2E0ED976" w14:textId="77777777" w:rsidR="00437691" w:rsidRDefault="00000000">
      <w:pPr>
        <w:pStyle w:val="Corpotesto"/>
        <w:spacing w:before="256" w:line="360" w:lineRule="auto"/>
        <w:ind w:left="133" w:right="133"/>
        <w:jc w:val="both"/>
      </w:pPr>
      <w:r>
        <w:t>L’Amministrazione,</w:t>
      </w:r>
      <w:r>
        <w:rPr>
          <w:spacing w:val="-6"/>
        </w:rPr>
        <w:t xml:space="preserve"> </w:t>
      </w:r>
      <w:r>
        <w:t>dopo</w:t>
      </w:r>
      <w:r>
        <w:rPr>
          <w:spacing w:val="-6"/>
        </w:rPr>
        <w:t xml:space="preserve"> </w:t>
      </w:r>
      <w:r>
        <w:t>aver</w:t>
      </w:r>
      <w:r>
        <w:rPr>
          <w:spacing w:val="-7"/>
        </w:rPr>
        <w:t xml:space="preserve"> </w:t>
      </w:r>
      <w:r>
        <w:t>esaminato</w:t>
      </w:r>
      <w:r>
        <w:rPr>
          <w:spacing w:val="-5"/>
        </w:rPr>
        <w:t xml:space="preserve"> </w:t>
      </w:r>
      <w:r>
        <w:t>l’istanza</w:t>
      </w:r>
      <w:r>
        <w:rPr>
          <w:spacing w:val="-7"/>
        </w:rPr>
        <w:t xml:space="preserve"> </w:t>
      </w:r>
      <w:r>
        <w:t>e</w:t>
      </w:r>
      <w:r>
        <w:rPr>
          <w:spacing w:val="-7"/>
        </w:rPr>
        <w:t xml:space="preserve"> </w:t>
      </w:r>
      <w:r>
        <w:t>l’atto</w:t>
      </w:r>
      <w:r>
        <w:rPr>
          <w:spacing w:val="-6"/>
        </w:rPr>
        <w:t xml:space="preserve"> </w:t>
      </w:r>
      <w:r>
        <w:t>contestato,</w:t>
      </w:r>
      <w:r>
        <w:rPr>
          <w:spacing w:val="-5"/>
        </w:rPr>
        <w:t xml:space="preserve"> </w:t>
      </w:r>
      <w:r>
        <w:t>può</w:t>
      </w:r>
      <w:r>
        <w:rPr>
          <w:spacing w:val="-6"/>
        </w:rPr>
        <w:t xml:space="preserve"> </w:t>
      </w:r>
      <w:r>
        <w:t>provvedere</w:t>
      </w:r>
      <w:r>
        <w:rPr>
          <w:spacing w:val="-7"/>
        </w:rPr>
        <w:t xml:space="preserve"> </w:t>
      </w:r>
      <w:r>
        <w:t>ad</w:t>
      </w:r>
      <w:r>
        <w:rPr>
          <w:spacing w:val="-6"/>
        </w:rPr>
        <w:t xml:space="preserve"> </w:t>
      </w:r>
      <w:r>
        <w:t>annullare</w:t>
      </w:r>
      <w:r>
        <w:rPr>
          <w:spacing w:val="-7"/>
        </w:rPr>
        <w:t xml:space="preserve"> </w:t>
      </w:r>
      <w:r>
        <w:t>o correggere lo stesso oppure rigettare l’istanza, dandone comunicazione e fornendo le motivazioni della propria decisione ai sensi della L. n. 241/90.</w:t>
      </w:r>
    </w:p>
    <w:p w14:paraId="0AB952EC" w14:textId="2CD63048" w:rsidR="00437691" w:rsidRPr="007B4D60" w:rsidRDefault="00000000" w:rsidP="007B4D60">
      <w:pPr>
        <w:pStyle w:val="Paragrafoelenco"/>
        <w:numPr>
          <w:ilvl w:val="1"/>
          <w:numId w:val="101"/>
        </w:numPr>
        <w:tabs>
          <w:tab w:val="left" w:pos="1093"/>
        </w:tabs>
        <w:spacing w:before="201" w:line="360" w:lineRule="auto"/>
        <w:ind w:left="133" w:right="138" w:firstLine="360"/>
        <w:jc w:val="both"/>
        <w:rPr>
          <w:sz w:val="24"/>
        </w:rPr>
      </w:pPr>
      <w:bookmarkStart w:id="39" w:name="_bookmark35"/>
      <w:bookmarkEnd w:id="39"/>
      <w:r w:rsidRPr="007B4D60">
        <w:rPr>
          <w:b/>
          <w:sz w:val="24"/>
        </w:rPr>
        <w:t xml:space="preserve">Sviluppo locale di tipo partecipativo e gruppi di azione locale nel settore della </w:t>
      </w:r>
      <w:proofErr w:type="gramStart"/>
      <w:r w:rsidRPr="007B4D60">
        <w:rPr>
          <w:b/>
          <w:sz w:val="24"/>
        </w:rPr>
        <w:t>pesca</w:t>
      </w:r>
      <w:proofErr w:type="gramEnd"/>
      <w:r w:rsidRPr="007B4D60">
        <w:rPr>
          <w:b/>
          <w:sz w:val="24"/>
        </w:rPr>
        <w:t xml:space="preserve"> </w:t>
      </w:r>
      <w:r w:rsidRPr="007B4D60">
        <w:rPr>
          <w:sz w:val="24"/>
        </w:rPr>
        <w:t xml:space="preserve">Nel territorio regionale si è costituito un unico partenariato che copre l’intera area costiera: </w:t>
      </w:r>
      <w:r w:rsidR="007B4D60" w:rsidRPr="007B4D60">
        <w:rPr>
          <w:sz w:val="24"/>
        </w:rPr>
        <w:t>Gruppo Azione Locale Pesca Abruzzo S.C.A.R.L (in breve GAL PESCA ABRUZZO)</w:t>
      </w:r>
      <w:r w:rsidRPr="007B4D60">
        <w:rPr>
          <w:sz w:val="24"/>
        </w:rPr>
        <w:t xml:space="preserve">, selezionato con </w:t>
      </w:r>
      <w:r w:rsidR="007B4D60" w:rsidRPr="007B4D60">
        <w:rPr>
          <w:sz w:val="24"/>
        </w:rPr>
        <w:t>determinazione dirigenziale DPD022/64 del 18/03/2024.</w:t>
      </w:r>
    </w:p>
    <w:p w14:paraId="02AECD0E" w14:textId="412C4E1E" w:rsidR="00437691" w:rsidRPr="007B4D60" w:rsidRDefault="00000000">
      <w:pPr>
        <w:pStyle w:val="Corpotesto"/>
        <w:spacing w:before="120" w:line="360" w:lineRule="auto"/>
        <w:ind w:left="133" w:right="130"/>
        <w:jc w:val="both"/>
      </w:pPr>
      <w:r w:rsidRPr="007B4D60">
        <w:t xml:space="preserve">Il rapporto tra la Regione e </w:t>
      </w:r>
      <w:r w:rsidR="007B4D60">
        <w:t xml:space="preserve">il </w:t>
      </w:r>
      <w:r w:rsidR="007B4D60" w:rsidRPr="007B4D60">
        <w:t>GAL PESCA ABRUZZO</w:t>
      </w:r>
      <w:r w:rsidR="007B4D60">
        <w:t xml:space="preserve"> è</w:t>
      </w:r>
      <w:r w:rsidRPr="007B4D60">
        <w:t xml:space="preserve"> regolato da apposita Convenzione </w:t>
      </w:r>
      <w:r w:rsidR="007B4D60">
        <w:t>(</w:t>
      </w:r>
      <w:r w:rsidR="007B4D60" w:rsidRPr="007B4D60">
        <w:t>codice FEAMPA progetto 1/331113/23/AB</w:t>
      </w:r>
      <w:r w:rsidR="007B4D60">
        <w:t xml:space="preserve">) </w:t>
      </w:r>
      <w:r w:rsidRPr="007B4D60">
        <w:t>che</w:t>
      </w:r>
      <w:r w:rsidRPr="007B4D60">
        <w:rPr>
          <w:spacing w:val="-6"/>
        </w:rPr>
        <w:t xml:space="preserve"> </w:t>
      </w:r>
      <w:r w:rsidRPr="007B4D60">
        <w:t>disciplina</w:t>
      </w:r>
      <w:r w:rsidRPr="007B4D60">
        <w:rPr>
          <w:spacing w:val="-5"/>
        </w:rPr>
        <w:t xml:space="preserve"> </w:t>
      </w:r>
      <w:r w:rsidRPr="007B4D60">
        <w:t>i</w:t>
      </w:r>
      <w:r w:rsidRPr="007B4D60">
        <w:rPr>
          <w:spacing w:val="-4"/>
        </w:rPr>
        <w:t xml:space="preserve"> </w:t>
      </w:r>
      <w:r w:rsidRPr="007B4D60">
        <w:t>reciproci</w:t>
      </w:r>
      <w:r w:rsidRPr="007B4D60">
        <w:rPr>
          <w:spacing w:val="-3"/>
        </w:rPr>
        <w:t xml:space="preserve"> </w:t>
      </w:r>
      <w:r w:rsidRPr="007B4D60">
        <w:t>rapporti</w:t>
      </w:r>
      <w:r w:rsidRPr="007B4D60">
        <w:rPr>
          <w:spacing w:val="-5"/>
        </w:rPr>
        <w:t xml:space="preserve"> </w:t>
      </w:r>
      <w:r w:rsidRPr="007B4D60">
        <w:t>e,</w:t>
      </w:r>
      <w:r w:rsidRPr="007B4D60">
        <w:rPr>
          <w:spacing w:val="-5"/>
        </w:rPr>
        <w:t xml:space="preserve"> </w:t>
      </w:r>
      <w:r w:rsidRPr="007B4D60">
        <w:t>in</w:t>
      </w:r>
      <w:r w:rsidRPr="007B4D60">
        <w:rPr>
          <w:spacing w:val="-4"/>
        </w:rPr>
        <w:t xml:space="preserve"> </w:t>
      </w:r>
      <w:r w:rsidRPr="007B4D60">
        <w:t>particolare,</w:t>
      </w:r>
      <w:r w:rsidRPr="007B4D60">
        <w:rPr>
          <w:spacing w:val="-3"/>
        </w:rPr>
        <w:t xml:space="preserve"> </w:t>
      </w:r>
      <w:r w:rsidRPr="007B4D60">
        <w:t>le</w:t>
      </w:r>
      <w:r w:rsidRPr="007B4D60">
        <w:rPr>
          <w:spacing w:val="-5"/>
        </w:rPr>
        <w:t xml:space="preserve"> </w:t>
      </w:r>
      <w:r w:rsidRPr="007B4D60">
        <w:t>funzioni</w:t>
      </w:r>
      <w:r w:rsidRPr="007B4D60">
        <w:rPr>
          <w:spacing w:val="-4"/>
        </w:rPr>
        <w:t xml:space="preserve"> </w:t>
      </w:r>
      <w:r w:rsidRPr="007B4D60">
        <w:t>e</w:t>
      </w:r>
      <w:r w:rsidRPr="007B4D60">
        <w:rPr>
          <w:spacing w:val="-4"/>
        </w:rPr>
        <w:t xml:space="preserve"> </w:t>
      </w:r>
      <w:r w:rsidRPr="007B4D60">
        <w:t>gli</w:t>
      </w:r>
      <w:r w:rsidRPr="007B4D60">
        <w:rPr>
          <w:spacing w:val="-4"/>
        </w:rPr>
        <w:t xml:space="preserve"> </w:t>
      </w:r>
      <w:r w:rsidRPr="007B4D60">
        <w:t>obblighi delle parti.</w:t>
      </w:r>
    </w:p>
    <w:p w14:paraId="5BBB1B54" w14:textId="76378973" w:rsidR="00437691" w:rsidRPr="007B4D60" w:rsidRDefault="00000000" w:rsidP="007B4D60">
      <w:pPr>
        <w:spacing w:before="120" w:line="360" w:lineRule="auto"/>
        <w:ind w:left="133" w:right="128"/>
        <w:jc w:val="both"/>
      </w:pPr>
      <w:r w:rsidRPr="007B4D60">
        <w:rPr>
          <w:sz w:val="24"/>
        </w:rPr>
        <w:t xml:space="preserve">Il </w:t>
      </w:r>
      <w:r w:rsidR="007B4D60" w:rsidRPr="007B4D60">
        <w:rPr>
          <w:sz w:val="24"/>
        </w:rPr>
        <w:t>GAL PESCA ABRUZZO</w:t>
      </w:r>
      <w:r w:rsidRPr="007B4D60">
        <w:rPr>
          <w:sz w:val="24"/>
        </w:rPr>
        <w:t xml:space="preserve"> è titolare e beneficiario della Strategia di Sviluppo Locale (SSL), selezionata per l’attuazione della Priorità 3 del Programma Nazionale FEAMPA 2021-2027 “</w:t>
      </w:r>
      <w:r w:rsidRPr="007B4D60">
        <w:rPr>
          <w:i/>
          <w:sz w:val="24"/>
        </w:rPr>
        <w:t>Consentire un’economia blu sostenibile nelle aree costiere, insulari e interne e promuovere lo</w:t>
      </w:r>
      <w:r w:rsidR="004E0045">
        <w:rPr>
          <w:i/>
          <w:sz w:val="24"/>
        </w:rPr>
        <w:t xml:space="preserve"> </w:t>
      </w:r>
      <w:r w:rsidRPr="007B4D60">
        <w:rPr>
          <w:i/>
          <w:sz w:val="24"/>
        </w:rPr>
        <w:t>sviluppo di comunità della pesca e dell’acquacoltura</w:t>
      </w:r>
      <w:r w:rsidRPr="007B4D60">
        <w:rPr>
          <w:sz w:val="24"/>
        </w:rPr>
        <w:t>”, Obiettivo Specifico 3.1 “</w:t>
      </w:r>
      <w:r w:rsidRPr="007B4D60">
        <w:rPr>
          <w:i/>
          <w:sz w:val="24"/>
        </w:rPr>
        <w:t>Contribuire a consentire un’economia blu sostenibile nelle aree costiere, insulari e interne e a promuovere lo sviluppo sostenibile</w:t>
      </w:r>
      <w:r w:rsidRPr="007B4D60">
        <w:rPr>
          <w:i/>
          <w:spacing w:val="44"/>
          <w:sz w:val="24"/>
        </w:rPr>
        <w:t xml:space="preserve"> </w:t>
      </w:r>
      <w:r w:rsidRPr="007B4D60">
        <w:rPr>
          <w:i/>
          <w:sz w:val="24"/>
        </w:rPr>
        <w:t>delle</w:t>
      </w:r>
      <w:r w:rsidRPr="007B4D60">
        <w:rPr>
          <w:i/>
          <w:spacing w:val="45"/>
          <w:sz w:val="24"/>
        </w:rPr>
        <w:t xml:space="preserve"> </w:t>
      </w:r>
      <w:r w:rsidRPr="007B4D60">
        <w:rPr>
          <w:i/>
          <w:sz w:val="24"/>
        </w:rPr>
        <w:t>comunità</w:t>
      </w:r>
      <w:r w:rsidRPr="007B4D60">
        <w:rPr>
          <w:i/>
          <w:spacing w:val="48"/>
          <w:sz w:val="24"/>
        </w:rPr>
        <w:t xml:space="preserve"> </w:t>
      </w:r>
      <w:r w:rsidRPr="007B4D60">
        <w:rPr>
          <w:i/>
          <w:sz w:val="24"/>
        </w:rPr>
        <w:t>di</w:t>
      </w:r>
      <w:r w:rsidRPr="007B4D60">
        <w:rPr>
          <w:i/>
          <w:spacing w:val="47"/>
          <w:sz w:val="24"/>
        </w:rPr>
        <w:t xml:space="preserve"> </w:t>
      </w:r>
      <w:r w:rsidRPr="007B4D60">
        <w:rPr>
          <w:i/>
          <w:sz w:val="24"/>
        </w:rPr>
        <w:t>pesca</w:t>
      </w:r>
      <w:r w:rsidRPr="007B4D60">
        <w:rPr>
          <w:i/>
          <w:spacing w:val="46"/>
          <w:sz w:val="24"/>
        </w:rPr>
        <w:t xml:space="preserve"> </w:t>
      </w:r>
      <w:r w:rsidRPr="007B4D60">
        <w:rPr>
          <w:i/>
          <w:sz w:val="24"/>
        </w:rPr>
        <w:t>e</w:t>
      </w:r>
      <w:r w:rsidRPr="007B4D60">
        <w:rPr>
          <w:i/>
          <w:spacing w:val="46"/>
          <w:sz w:val="24"/>
        </w:rPr>
        <w:t xml:space="preserve"> </w:t>
      </w:r>
      <w:r w:rsidRPr="007B4D60">
        <w:rPr>
          <w:i/>
          <w:sz w:val="24"/>
        </w:rPr>
        <w:t>acquacoltura</w:t>
      </w:r>
      <w:r w:rsidRPr="007B4D60">
        <w:rPr>
          <w:sz w:val="24"/>
        </w:rPr>
        <w:t>”</w:t>
      </w:r>
      <w:r w:rsidRPr="007B4D60">
        <w:rPr>
          <w:spacing w:val="45"/>
          <w:sz w:val="24"/>
        </w:rPr>
        <w:t xml:space="preserve"> </w:t>
      </w:r>
      <w:r w:rsidRPr="007B4D60">
        <w:rPr>
          <w:sz w:val="24"/>
        </w:rPr>
        <w:t>di</w:t>
      </w:r>
      <w:r w:rsidRPr="007B4D60">
        <w:rPr>
          <w:spacing w:val="47"/>
          <w:sz w:val="24"/>
        </w:rPr>
        <w:t xml:space="preserve"> </w:t>
      </w:r>
      <w:r w:rsidRPr="007B4D60">
        <w:rPr>
          <w:sz w:val="24"/>
        </w:rPr>
        <w:t>cui</w:t>
      </w:r>
      <w:r w:rsidRPr="007B4D60">
        <w:rPr>
          <w:spacing w:val="48"/>
          <w:sz w:val="24"/>
        </w:rPr>
        <w:t xml:space="preserve"> </w:t>
      </w:r>
      <w:r w:rsidRPr="007B4D60">
        <w:rPr>
          <w:sz w:val="24"/>
        </w:rPr>
        <w:t>agli</w:t>
      </w:r>
      <w:r w:rsidRPr="007B4D60">
        <w:rPr>
          <w:spacing w:val="47"/>
          <w:sz w:val="24"/>
        </w:rPr>
        <w:t xml:space="preserve"> </w:t>
      </w:r>
      <w:r w:rsidRPr="007B4D60">
        <w:rPr>
          <w:sz w:val="24"/>
        </w:rPr>
        <w:t>artt.</w:t>
      </w:r>
      <w:r w:rsidRPr="007B4D60">
        <w:rPr>
          <w:spacing w:val="47"/>
          <w:sz w:val="24"/>
        </w:rPr>
        <w:t xml:space="preserve"> </w:t>
      </w:r>
      <w:r w:rsidRPr="007B4D60">
        <w:rPr>
          <w:sz w:val="24"/>
        </w:rPr>
        <w:t>29</w:t>
      </w:r>
      <w:r w:rsidRPr="007B4D60">
        <w:rPr>
          <w:spacing w:val="45"/>
          <w:sz w:val="24"/>
        </w:rPr>
        <w:t xml:space="preserve"> </w:t>
      </w:r>
      <w:r w:rsidRPr="007B4D60">
        <w:rPr>
          <w:sz w:val="24"/>
        </w:rPr>
        <w:t>e</w:t>
      </w:r>
      <w:r w:rsidRPr="007B4D60">
        <w:rPr>
          <w:spacing w:val="45"/>
          <w:sz w:val="24"/>
        </w:rPr>
        <w:t xml:space="preserve"> </w:t>
      </w:r>
      <w:r w:rsidRPr="007B4D60">
        <w:rPr>
          <w:sz w:val="24"/>
        </w:rPr>
        <w:t>30</w:t>
      </w:r>
      <w:r w:rsidRPr="007B4D60">
        <w:rPr>
          <w:spacing w:val="46"/>
          <w:sz w:val="24"/>
        </w:rPr>
        <w:t xml:space="preserve"> </w:t>
      </w:r>
      <w:r w:rsidRPr="007B4D60">
        <w:rPr>
          <w:sz w:val="24"/>
        </w:rPr>
        <w:t>del</w:t>
      </w:r>
      <w:r w:rsidRPr="007B4D60">
        <w:rPr>
          <w:spacing w:val="48"/>
          <w:sz w:val="24"/>
        </w:rPr>
        <w:t xml:space="preserve"> </w:t>
      </w:r>
      <w:r w:rsidRPr="007B4D60">
        <w:rPr>
          <w:sz w:val="24"/>
        </w:rPr>
        <w:t>Reg.</w:t>
      </w:r>
      <w:r w:rsidRPr="007B4D60">
        <w:rPr>
          <w:spacing w:val="46"/>
          <w:sz w:val="24"/>
        </w:rPr>
        <w:t xml:space="preserve"> </w:t>
      </w:r>
      <w:r w:rsidRPr="007B4D60">
        <w:rPr>
          <w:sz w:val="24"/>
        </w:rPr>
        <w:t>(UE)</w:t>
      </w:r>
      <w:r w:rsidRPr="007B4D60">
        <w:rPr>
          <w:spacing w:val="46"/>
          <w:sz w:val="24"/>
        </w:rPr>
        <w:t xml:space="preserve"> </w:t>
      </w:r>
      <w:r w:rsidRPr="007B4D60">
        <w:rPr>
          <w:spacing w:val="-5"/>
          <w:sz w:val="24"/>
        </w:rPr>
        <w:t>n.</w:t>
      </w:r>
      <w:r w:rsidR="007B4D60" w:rsidRPr="007B4D60">
        <w:rPr>
          <w:spacing w:val="-5"/>
          <w:sz w:val="24"/>
        </w:rPr>
        <w:t xml:space="preserve"> </w:t>
      </w:r>
      <w:r w:rsidRPr="007B4D60">
        <w:t xml:space="preserve">2021/1139. Pertanto, il </w:t>
      </w:r>
      <w:r w:rsidR="007B4D60" w:rsidRPr="007B4D60">
        <w:rPr>
          <w:sz w:val="24"/>
        </w:rPr>
        <w:t>GAL PESCA ABRUZZO</w:t>
      </w:r>
      <w:r w:rsidRPr="007B4D60">
        <w:t xml:space="preserve"> conserva nei confronti dell’O.I. la sua responsabilità giuridica e finanziaria sulla corretta realizzazione degli interventi e sul rispetto delle normative unionali, nazionali e regionali in vigore, a prescindere dal destinatario del finanziamento pubblico.</w:t>
      </w:r>
    </w:p>
    <w:p w14:paraId="341443ED" w14:textId="74CD9D17" w:rsidR="00437691" w:rsidRPr="008D59B9" w:rsidRDefault="00000000">
      <w:pPr>
        <w:pStyle w:val="Corpotesto"/>
        <w:spacing w:before="119" w:line="360" w:lineRule="auto"/>
        <w:ind w:left="133" w:right="133"/>
        <w:jc w:val="both"/>
      </w:pPr>
      <w:r w:rsidRPr="008D59B9">
        <w:t>Il</w:t>
      </w:r>
      <w:r w:rsidRPr="008D59B9">
        <w:rPr>
          <w:spacing w:val="-8"/>
        </w:rPr>
        <w:t xml:space="preserve"> </w:t>
      </w:r>
      <w:r w:rsidRPr="008D59B9">
        <w:t>contributo</w:t>
      </w:r>
      <w:r w:rsidRPr="008D59B9">
        <w:rPr>
          <w:spacing w:val="-8"/>
        </w:rPr>
        <w:t xml:space="preserve"> </w:t>
      </w:r>
      <w:r w:rsidRPr="008D59B9">
        <w:t>pubblico</w:t>
      </w:r>
      <w:r w:rsidRPr="008D59B9">
        <w:rPr>
          <w:spacing w:val="-8"/>
        </w:rPr>
        <w:t xml:space="preserve"> </w:t>
      </w:r>
      <w:r w:rsidRPr="008D59B9">
        <w:t>riconosciuto</w:t>
      </w:r>
      <w:r w:rsidRPr="008D59B9">
        <w:rPr>
          <w:spacing w:val="-8"/>
        </w:rPr>
        <w:t xml:space="preserve"> </w:t>
      </w:r>
      <w:r w:rsidRPr="008D59B9">
        <w:t>è destinato a finanziare:</w:t>
      </w:r>
    </w:p>
    <w:p w14:paraId="087EAFD8" w14:textId="77777777" w:rsidR="00437691" w:rsidRDefault="00000000">
      <w:pPr>
        <w:pStyle w:val="Paragrafoelenco"/>
        <w:numPr>
          <w:ilvl w:val="0"/>
          <w:numId w:val="82"/>
        </w:numPr>
        <w:tabs>
          <w:tab w:val="left" w:pos="493"/>
        </w:tabs>
        <w:spacing w:before="120" w:line="360" w:lineRule="auto"/>
        <w:ind w:right="131"/>
        <w:rPr>
          <w:sz w:val="24"/>
        </w:rPr>
      </w:pPr>
      <w:r w:rsidRPr="008F25B3">
        <w:rPr>
          <w:sz w:val="24"/>
        </w:rPr>
        <w:t>le</w:t>
      </w:r>
      <w:r w:rsidRPr="008F25B3">
        <w:rPr>
          <w:spacing w:val="-10"/>
          <w:sz w:val="24"/>
        </w:rPr>
        <w:t xml:space="preserve"> </w:t>
      </w:r>
      <w:r w:rsidRPr="008F25B3">
        <w:rPr>
          <w:sz w:val="24"/>
        </w:rPr>
        <w:t>operazioni</w:t>
      </w:r>
      <w:r w:rsidRPr="008F25B3">
        <w:rPr>
          <w:spacing w:val="-8"/>
          <w:sz w:val="24"/>
        </w:rPr>
        <w:t xml:space="preserve"> </w:t>
      </w:r>
      <w:r w:rsidRPr="008F25B3">
        <w:rPr>
          <w:sz w:val="24"/>
        </w:rPr>
        <w:t>che</w:t>
      </w:r>
      <w:r w:rsidRPr="008F25B3">
        <w:rPr>
          <w:spacing w:val="-11"/>
          <w:sz w:val="24"/>
        </w:rPr>
        <w:t xml:space="preserve"> </w:t>
      </w:r>
      <w:r w:rsidRPr="008F25B3">
        <w:rPr>
          <w:sz w:val="24"/>
        </w:rPr>
        <w:t>il</w:t>
      </w:r>
      <w:r w:rsidRPr="008F25B3">
        <w:rPr>
          <w:spacing w:val="-8"/>
          <w:sz w:val="24"/>
        </w:rPr>
        <w:t xml:space="preserve"> </w:t>
      </w:r>
      <w:r w:rsidRPr="008F25B3">
        <w:rPr>
          <w:sz w:val="24"/>
        </w:rPr>
        <w:t>GAL</w:t>
      </w:r>
      <w:r w:rsidRPr="008F25B3">
        <w:rPr>
          <w:spacing w:val="-6"/>
          <w:sz w:val="24"/>
        </w:rPr>
        <w:t xml:space="preserve"> </w:t>
      </w:r>
      <w:r w:rsidRPr="008F25B3">
        <w:rPr>
          <w:sz w:val="24"/>
        </w:rPr>
        <w:t>realizzerà,</w:t>
      </w:r>
      <w:r w:rsidRPr="008F25B3">
        <w:rPr>
          <w:spacing w:val="-10"/>
          <w:sz w:val="24"/>
        </w:rPr>
        <w:t xml:space="preserve"> </w:t>
      </w:r>
      <w:r w:rsidRPr="008F25B3">
        <w:rPr>
          <w:sz w:val="24"/>
        </w:rPr>
        <w:t>in</w:t>
      </w:r>
      <w:r w:rsidRPr="008F25B3">
        <w:rPr>
          <w:spacing w:val="-9"/>
          <w:sz w:val="24"/>
        </w:rPr>
        <w:t xml:space="preserve"> </w:t>
      </w:r>
      <w:r w:rsidRPr="008F25B3">
        <w:rPr>
          <w:sz w:val="24"/>
        </w:rPr>
        <w:t>qualità</w:t>
      </w:r>
      <w:r w:rsidRPr="008F25B3">
        <w:rPr>
          <w:spacing w:val="-10"/>
          <w:sz w:val="24"/>
        </w:rPr>
        <w:t xml:space="preserve"> </w:t>
      </w:r>
      <w:r w:rsidRPr="008F25B3">
        <w:rPr>
          <w:sz w:val="24"/>
        </w:rPr>
        <w:t>di</w:t>
      </w:r>
      <w:r w:rsidRPr="008F25B3">
        <w:rPr>
          <w:spacing w:val="-9"/>
          <w:sz w:val="24"/>
        </w:rPr>
        <w:t xml:space="preserve"> </w:t>
      </w:r>
      <w:r w:rsidRPr="008F25B3">
        <w:rPr>
          <w:sz w:val="24"/>
        </w:rPr>
        <w:t>beneficiario</w:t>
      </w:r>
      <w:r w:rsidRPr="008F25B3">
        <w:rPr>
          <w:spacing w:val="-10"/>
          <w:sz w:val="24"/>
        </w:rPr>
        <w:t xml:space="preserve"> </w:t>
      </w:r>
      <w:r w:rsidRPr="008F25B3">
        <w:rPr>
          <w:sz w:val="24"/>
        </w:rPr>
        <w:t>finale</w:t>
      </w:r>
      <w:r w:rsidRPr="008F25B3">
        <w:rPr>
          <w:spacing w:val="-6"/>
          <w:sz w:val="24"/>
        </w:rPr>
        <w:t xml:space="preserve"> </w:t>
      </w:r>
      <w:r w:rsidRPr="008F25B3">
        <w:rPr>
          <w:sz w:val="24"/>
        </w:rPr>
        <w:t>sotto</w:t>
      </w:r>
      <w:r w:rsidRPr="008F25B3">
        <w:rPr>
          <w:spacing w:val="-10"/>
          <w:sz w:val="24"/>
        </w:rPr>
        <w:t xml:space="preserve"> </w:t>
      </w:r>
      <w:r w:rsidRPr="008F25B3">
        <w:rPr>
          <w:sz w:val="24"/>
        </w:rPr>
        <w:t>la</w:t>
      </w:r>
      <w:r w:rsidRPr="008F25B3">
        <w:rPr>
          <w:spacing w:val="-7"/>
          <w:sz w:val="24"/>
        </w:rPr>
        <w:t xml:space="preserve"> </w:t>
      </w:r>
      <w:r w:rsidRPr="008F25B3">
        <w:rPr>
          <w:sz w:val="24"/>
        </w:rPr>
        <w:t>propria</w:t>
      </w:r>
      <w:r w:rsidRPr="008F25B3">
        <w:rPr>
          <w:spacing w:val="-9"/>
          <w:sz w:val="24"/>
        </w:rPr>
        <w:t xml:space="preserve"> </w:t>
      </w:r>
      <w:r w:rsidRPr="008F25B3">
        <w:rPr>
          <w:sz w:val="24"/>
        </w:rPr>
        <w:t>responsabilità (interventi a titolarità o regia diretta, compresa l’attività di cooperazione);</w:t>
      </w:r>
    </w:p>
    <w:p w14:paraId="79C6997A" w14:textId="77777777" w:rsidR="004E0045" w:rsidRDefault="004E0045" w:rsidP="004E0045">
      <w:pPr>
        <w:tabs>
          <w:tab w:val="left" w:pos="493"/>
        </w:tabs>
        <w:spacing w:before="120" w:line="360" w:lineRule="auto"/>
        <w:ind w:right="131"/>
        <w:rPr>
          <w:sz w:val="24"/>
        </w:rPr>
      </w:pPr>
    </w:p>
    <w:p w14:paraId="39F31F5F" w14:textId="77777777" w:rsidR="004E0045" w:rsidRPr="004E0045" w:rsidRDefault="004E0045" w:rsidP="004E0045">
      <w:pPr>
        <w:tabs>
          <w:tab w:val="left" w:pos="493"/>
        </w:tabs>
        <w:spacing w:before="120" w:line="360" w:lineRule="auto"/>
        <w:ind w:right="131"/>
        <w:rPr>
          <w:sz w:val="24"/>
        </w:rPr>
      </w:pPr>
    </w:p>
    <w:p w14:paraId="7F2CB5A6" w14:textId="77777777" w:rsidR="00437691" w:rsidRPr="008F25B3" w:rsidRDefault="00000000">
      <w:pPr>
        <w:pStyle w:val="Paragrafoelenco"/>
        <w:numPr>
          <w:ilvl w:val="0"/>
          <w:numId w:val="82"/>
        </w:numPr>
        <w:tabs>
          <w:tab w:val="left" w:pos="493"/>
        </w:tabs>
        <w:spacing w:line="360" w:lineRule="auto"/>
        <w:ind w:right="140"/>
        <w:rPr>
          <w:sz w:val="24"/>
        </w:rPr>
      </w:pPr>
      <w:r w:rsidRPr="008F25B3">
        <w:rPr>
          <w:sz w:val="24"/>
        </w:rPr>
        <w:t>le operazioni connesse agli avvisi pubblici che il GAL predisporrà e pubblicherà, finalizzati alla selezione dei beneficiari, previa adozione degli atti di volta in volta necessari per l’attuazione delle singole tipologie di intervento (interventi a regia);</w:t>
      </w:r>
    </w:p>
    <w:p w14:paraId="7141ACBE" w14:textId="77777777" w:rsidR="00437691" w:rsidRPr="008F25B3" w:rsidRDefault="00000000">
      <w:pPr>
        <w:pStyle w:val="Paragrafoelenco"/>
        <w:numPr>
          <w:ilvl w:val="0"/>
          <w:numId w:val="82"/>
        </w:numPr>
        <w:tabs>
          <w:tab w:val="left" w:pos="493"/>
        </w:tabs>
        <w:spacing w:before="2" w:line="360" w:lineRule="auto"/>
        <w:ind w:right="139"/>
        <w:rPr>
          <w:sz w:val="24"/>
        </w:rPr>
      </w:pPr>
      <w:r w:rsidRPr="008F25B3">
        <w:rPr>
          <w:sz w:val="24"/>
        </w:rPr>
        <w:t>le</w:t>
      </w:r>
      <w:r w:rsidRPr="008F25B3">
        <w:rPr>
          <w:spacing w:val="-9"/>
          <w:sz w:val="24"/>
        </w:rPr>
        <w:t xml:space="preserve"> </w:t>
      </w:r>
      <w:r w:rsidRPr="008F25B3">
        <w:rPr>
          <w:sz w:val="24"/>
        </w:rPr>
        <w:t>attività</w:t>
      </w:r>
      <w:r w:rsidRPr="008F25B3">
        <w:rPr>
          <w:spacing w:val="-9"/>
          <w:sz w:val="24"/>
        </w:rPr>
        <w:t xml:space="preserve"> </w:t>
      </w:r>
      <w:r w:rsidRPr="008F25B3">
        <w:rPr>
          <w:sz w:val="24"/>
        </w:rPr>
        <w:t>di</w:t>
      </w:r>
      <w:r w:rsidRPr="008F25B3">
        <w:rPr>
          <w:spacing w:val="-8"/>
          <w:sz w:val="24"/>
        </w:rPr>
        <w:t xml:space="preserve"> </w:t>
      </w:r>
      <w:r w:rsidRPr="008F25B3">
        <w:rPr>
          <w:sz w:val="24"/>
        </w:rPr>
        <w:t>gestione,</w:t>
      </w:r>
      <w:r w:rsidRPr="008F25B3">
        <w:rPr>
          <w:spacing w:val="-8"/>
          <w:sz w:val="24"/>
        </w:rPr>
        <w:t xml:space="preserve"> </w:t>
      </w:r>
      <w:r w:rsidRPr="008F25B3">
        <w:rPr>
          <w:sz w:val="24"/>
        </w:rPr>
        <w:t>sorveglianza,</w:t>
      </w:r>
      <w:r w:rsidRPr="008F25B3">
        <w:rPr>
          <w:spacing w:val="-8"/>
          <w:sz w:val="24"/>
        </w:rPr>
        <w:t xml:space="preserve"> </w:t>
      </w:r>
      <w:r w:rsidRPr="008F25B3">
        <w:rPr>
          <w:sz w:val="24"/>
        </w:rPr>
        <w:t>valutazione</w:t>
      </w:r>
      <w:r w:rsidRPr="008F25B3">
        <w:rPr>
          <w:spacing w:val="-6"/>
          <w:sz w:val="24"/>
        </w:rPr>
        <w:t xml:space="preserve"> </w:t>
      </w:r>
      <w:r w:rsidRPr="008F25B3">
        <w:rPr>
          <w:sz w:val="24"/>
        </w:rPr>
        <w:t>e</w:t>
      </w:r>
      <w:r w:rsidRPr="008F25B3">
        <w:rPr>
          <w:spacing w:val="-7"/>
          <w:sz w:val="24"/>
        </w:rPr>
        <w:t xml:space="preserve"> </w:t>
      </w:r>
      <w:r w:rsidRPr="008F25B3">
        <w:rPr>
          <w:sz w:val="24"/>
        </w:rPr>
        <w:t>animazione</w:t>
      </w:r>
      <w:r w:rsidRPr="008F25B3">
        <w:rPr>
          <w:spacing w:val="-9"/>
          <w:sz w:val="24"/>
        </w:rPr>
        <w:t xml:space="preserve"> </w:t>
      </w:r>
      <w:r w:rsidRPr="008F25B3">
        <w:rPr>
          <w:sz w:val="24"/>
        </w:rPr>
        <w:t>svolte</w:t>
      </w:r>
      <w:r w:rsidRPr="008F25B3">
        <w:rPr>
          <w:spacing w:val="-9"/>
          <w:sz w:val="24"/>
        </w:rPr>
        <w:t xml:space="preserve"> </w:t>
      </w:r>
      <w:r w:rsidRPr="008F25B3">
        <w:rPr>
          <w:sz w:val="24"/>
        </w:rPr>
        <w:t>dal</w:t>
      </w:r>
      <w:r w:rsidRPr="008F25B3">
        <w:rPr>
          <w:spacing w:val="-8"/>
          <w:sz w:val="24"/>
        </w:rPr>
        <w:t xml:space="preserve"> </w:t>
      </w:r>
      <w:r w:rsidRPr="008F25B3">
        <w:rPr>
          <w:sz w:val="24"/>
        </w:rPr>
        <w:t>GAL</w:t>
      </w:r>
      <w:r w:rsidRPr="008F25B3">
        <w:rPr>
          <w:spacing w:val="-9"/>
          <w:sz w:val="24"/>
        </w:rPr>
        <w:t xml:space="preserve"> </w:t>
      </w:r>
      <w:r w:rsidRPr="008F25B3">
        <w:rPr>
          <w:sz w:val="24"/>
        </w:rPr>
        <w:t>al</w:t>
      </w:r>
      <w:r w:rsidRPr="008F25B3">
        <w:rPr>
          <w:spacing w:val="-8"/>
          <w:sz w:val="24"/>
        </w:rPr>
        <w:t xml:space="preserve"> </w:t>
      </w:r>
      <w:r w:rsidRPr="008F25B3">
        <w:rPr>
          <w:sz w:val="24"/>
        </w:rPr>
        <w:t>fine</w:t>
      </w:r>
      <w:r w:rsidRPr="008F25B3">
        <w:rPr>
          <w:spacing w:val="-9"/>
          <w:sz w:val="24"/>
        </w:rPr>
        <w:t xml:space="preserve"> </w:t>
      </w:r>
      <w:r w:rsidRPr="008F25B3">
        <w:rPr>
          <w:sz w:val="24"/>
        </w:rPr>
        <w:t>di</w:t>
      </w:r>
      <w:r w:rsidRPr="008F25B3">
        <w:rPr>
          <w:spacing w:val="-8"/>
          <w:sz w:val="24"/>
        </w:rPr>
        <w:t xml:space="preserve"> </w:t>
      </w:r>
      <w:r w:rsidRPr="008F25B3">
        <w:rPr>
          <w:sz w:val="24"/>
        </w:rPr>
        <w:t>realizzare la SSL.</w:t>
      </w:r>
    </w:p>
    <w:p w14:paraId="7F8CF692" w14:textId="0B19F9F3" w:rsidR="00437691" w:rsidRPr="00202A8B" w:rsidRDefault="00000000">
      <w:pPr>
        <w:pStyle w:val="Corpotesto"/>
        <w:spacing w:before="120" w:line="360" w:lineRule="auto"/>
        <w:ind w:left="133" w:right="130"/>
        <w:jc w:val="both"/>
      </w:pPr>
      <w:r w:rsidRPr="00202A8B">
        <w:t>In</w:t>
      </w:r>
      <w:r w:rsidRPr="00202A8B">
        <w:rPr>
          <w:spacing w:val="-8"/>
        </w:rPr>
        <w:t xml:space="preserve"> </w:t>
      </w:r>
      <w:r w:rsidRPr="00202A8B">
        <w:t>base</w:t>
      </w:r>
      <w:r w:rsidRPr="00202A8B">
        <w:rPr>
          <w:spacing w:val="-8"/>
        </w:rPr>
        <w:t xml:space="preserve"> </w:t>
      </w:r>
      <w:r w:rsidRPr="00202A8B">
        <w:t>alla</w:t>
      </w:r>
      <w:r w:rsidRPr="00202A8B">
        <w:rPr>
          <w:spacing w:val="-10"/>
        </w:rPr>
        <w:t xml:space="preserve"> </w:t>
      </w:r>
      <w:r w:rsidRPr="00202A8B">
        <w:t>progressiva</w:t>
      </w:r>
      <w:r w:rsidRPr="00202A8B">
        <w:rPr>
          <w:spacing w:val="-10"/>
        </w:rPr>
        <w:t xml:space="preserve"> </w:t>
      </w:r>
      <w:r w:rsidRPr="00202A8B">
        <w:t>definizione</w:t>
      </w:r>
      <w:r w:rsidRPr="00202A8B">
        <w:rPr>
          <w:spacing w:val="-10"/>
        </w:rPr>
        <w:t xml:space="preserve"> </w:t>
      </w:r>
      <w:r w:rsidRPr="00202A8B">
        <w:t>da</w:t>
      </w:r>
      <w:r w:rsidRPr="00202A8B">
        <w:rPr>
          <w:spacing w:val="-8"/>
        </w:rPr>
        <w:t xml:space="preserve"> </w:t>
      </w:r>
      <w:r w:rsidRPr="00202A8B">
        <w:t>parte</w:t>
      </w:r>
      <w:r w:rsidRPr="00202A8B">
        <w:rPr>
          <w:spacing w:val="-11"/>
        </w:rPr>
        <w:t xml:space="preserve"> </w:t>
      </w:r>
      <w:r w:rsidRPr="00202A8B">
        <w:t>dell’AdG</w:t>
      </w:r>
      <w:r w:rsidRPr="00202A8B">
        <w:rPr>
          <w:spacing w:val="-9"/>
        </w:rPr>
        <w:t xml:space="preserve"> </w:t>
      </w:r>
      <w:r w:rsidRPr="00202A8B">
        <w:t>del</w:t>
      </w:r>
      <w:r w:rsidRPr="00202A8B">
        <w:rPr>
          <w:spacing w:val="-9"/>
        </w:rPr>
        <w:t xml:space="preserve"> </w:t>
      </w:r>
      <w:r w:rsidRPr="00202A8B">
        <w:t>contenuto</w:t>
      </w:r>
      <w:r w:rsidRPr="00202A8B">
        <w:rPr>
          <w:spacing w:val="-9"/>
        </w:rPr>
        <w:t xml:space="preserve"> </w:t>
      </w:r>
      <w:r w:rsidRPr="00202A8B">
        <w:t>delle</w:t>
      </w:r>
      <w:r w:rsidRPr="00202A8B">
        <w:rPr>
          <w:spacing w:val="-11"/>
        </w:rPr>
        <w:t xml:space="preserve"> </w:t>
      </w:r>
      <w:r w:rsidRPr="00202A8B">
        <w:t>disposizioni</w:t>
      </w:r>
      <w:r w:rsidRPr="00202A8B">
        <w:rPr>
          <w:spacing w:val="-9"/>
        </w:rPr>
        <w:t xml:space="preserve"> </w:t>
      </w:r>
      <w:r w:rsidRPr="00202A8B">
        <w:t>attuative</w:t>
      </w:r>
      <w:r w:rsidRPr="00202A8B">
        <w:rPr>
          <w:spacing w:val="-11"/>
        </w:rPr>
        <w:t xml:space="preserve"> </w:t>
      </w:r>
      <w:r w:rsidRPr="00202A8B">
        <w:t xml:space="preserve">degli obiettivi specifici delle priorità 1 e 2 del PN FEAMPA, il </w:t>
      </w:r>
      <w:r w:rsidR="008F25B3" w:rsidRPr="00202A8B">
        <w:t>GAL PESCA ABRUZZO</w:t>
      </w:r>
      <w:r w:rsidRPr="00202A8B">
        <w:t xml:space="preserve"> è tenuto ad aggiornare le schede d’azione</w:t>
      </w:r>
      <w:r w:rsidRPr="00202A8B">
        <w:rPr>
          <w:spacing w:val="-2"/>
        </w:rPr>
        <w:t xml:space="preserve"> </w:t>
      </w:r>
      <w:r w:rsidRPr="00202A8B">
        <w:t>della</w:t>
      </w:r>
      <w:r w:rsidRPr="00202A8B">
        <w:rPr>
          <w:spacing w:val="-2"/>
        </w:rPr>
        <w:t xml:space="preserve"> </w:t>
      </w:r>
      <w:r w:rsidRPr="00202A8B">
        <w:t>propria</w:t>
      </w:r>
      <w:r w:rsidRPr="00202A8B">
        <w:rPr>
          <w:spacing w:val="-2"/>
        </w:rPr>
        <w:t xml:space="preserve"> </w:t>
      </w:r>
      <w:r w:rsidRPr="00202A8B">
        <w:t>Strategia</w:t>
      </w:r>
      <w:r w:rsidRPr="00202A8B">
        <w:rPr>
          <w:spacing w:val="-4"/>
        </w:rPr>
        <w:t xml:space="preserve"> </w:t>
      </w:r>
      <w:r w:rsidRPr="00202A8B">
        <w:t>di</w:t>
      </w:r>
      <w:r w:rsidRPr="00202A8B">
        <w:rPr>
          <w:spacing w:val="-3"/>
        </w:rPr>
        <w:t xml:space="preserve"> </w:t>
      </w:r>
      <w:r w:rsidRPr="00202A8B">
        <w:t>sviluppo</w:t>
      </w:r>
      <w:r w:rsidRPr="00202A8B">
        <w:rPr>
          <w:spacing w:val="-3"/>
        </w:rPr>
        <w:t xml:space="preserve"> </w:t>
      </w:r>
      <w:r w:rsidRPr="00202A8B">
        <w:t>locale,</w:t>
      </w:r>
      <w:r w:rsidRPr="00202A8B">
        <w:rPr>
          <w:spacing w:val="-3"/>
        </w:rPr>
        <w:t xml:space="preserve"> </w:t>
      </w:r>
      <w:r w:rsidRPr="00202A8B">
        <w:t>che</w:t>
      </w:r>
      <w:r w:rsidRPr="00202A8B">
        <w:rPr>
          <w:spacing w:val="-4"/>
        </w:rPr>
        <w:t xml:space="preserve"> </w:t>
      </w:r>
      <w:r w:rsidRPr="00202A8B">
        <w:t xml:space="preserve">sono riportate al paragrafo 8.1. della Strategia. In seguito all’aggiornamento sopra indicato, il </w:t>
      </w:r>
      <w:r w:rsidR="008F25B3" w:rsidRPr="00202A8B">
        <w:t>GAL PESCA ABRUZZO</w:t>
      </w:r>
      <w:r w:rsidRPr="00202A8B">
        <w:t xml:space="preserve"> trasmetterà all’O.I. le</w:t>
      </w:r>
      <w:r w:rsidRPr="00202A8B">
        <w:rPr>
          <w:spacing w:val="-1"/>
        </w:rPr>
        <w:t xml:space="preserve"> </w:t>
      </w:r>
      <w:r w:rsidRPr="00202A8B">
        <w:t>schede</w:t>
      </w:r>
      <w:r w:rsidRPr="00202A8B">
        <w:rPr>
          <w:spacing w:val="-1"/>
        </w:rPr>
        <w:t xml:space="preserve"> </w:t>
      </w:r>
      <w:r w:rsidRPr="00202A8B">
        <w:t>d’azione</w:t>
      </w:r>
      <w:r w:rsidRPr="00202A8B">
        <w:rPr>
          <w:spacing w:val="-1"/>
        </w:rPr>
        <w:t xml:space="preserve"> </w:t>
      </w:r>
      <w:r w:rsidRPr="00202A8B">
        <w:t>per</w:t>
      </w:r>
      <w:r w:rsidRPr="00202A8B">
        <w:rPr>
          <w:spacing w:val="-1"/>
        </w:rPr>
        <w:t xml:space="preserve"> </w:t>
      </w:r>
      <w:r w:rsidRPr="00202A8B">
        <w:t>gli interventi previsti in attuazione</w:t>
      </w:r>
      <w:r w:rsidRPr="00202A8B">
        <w:rPr>
          <w:spacing w:val="-1"/>
        </w:rPr>
        <w:t xml:space="preserve"> </w:t>
      </w:r>
      <w:r w:rsidRPr="00202A8B">
        <w:t xml:space="preserve">ogni anno, partendo </w:t>
      </w:r>
      <w:r w:rsidRPr="008D59B9">
        <w:t>dall’annualità 202</w:t>
      </w:r>
      <w:r w:rsidR="008D59B9" w:rsidRPr="008D59B9">
        <w:t>5</w:t>
      </w:r>
      <w:r w:rsidRPr="008D59B9">
        <w:t>.</w:t>
      </w:r>
      <w:r w:rsidRPr="00202A8B">
        <w:t xml:space="preserve"> La presentazione delle schede aggiornate è propedeutica all’attivazione degli interventi della Strategia sia per quanto riguarda quelli a regia che quelli a titolarità.</w:t>
      </w:r>
      <w:r w:rsidR="008F25B3" w:rsidRPr="00202A8B">
        <w:t xml:space="preserve"> </w:t>
      </w:r>
    </w:p>
    <w:p w14:paraId="5DDC417D" w14:textId="58A0987C" w:rsidR="00437691" w:rsidRPr="00202A8B" w:rsidRDefault="00000000">
      <w:pPr>
        <w:pStyle w:val="Corpotesto"/>
        <w:spacing w:before="119" w:line="360" w:lineRule="auto"/>
        <w:ind w:left="133" w:right="133"/>
        <w:jc w:val="both"/>
      </w:pPr>
      <w:r w:rsidRPr="00202A8B">
        <w:t xml:space="preserve">Contestualmente alla trasmissione delle schede </w:t>
      </w:r>
      <w:r w:rsidRPr="008D59B9">
        <w:t>nell’annualità 202</w:t>
      </w:r>
      <w:r w:rsidR="008D59B9" w:rsidRPr="008D59B9">
        <w:t>5</w:t>
      </w:r>
      <w:r w:rsidRPr="00202A8B">
        <w:t xml:space="preserve">, il </w:t>
      </w:r>
      <w:r w:rsidR="00202A8B" w:rsidRPr="007B4D60">
        <w:t>GAL PESCA ABRUZZO</w:t>
      </w:r>
      <w:r w:rsidRPr="00202A8B">
        <w:t xml:space="preserve"> inoltrerà il piano finanziario, oggetto del capitolo 11 della Strategia, aggiornato che riporti le azioni da attuare per ciascuna</w:t>
      </w:r>
      <w:r w:rsidRPr="00202A8B">
        <w:rPr>
          <w:spacing w:val="-4"/>
        </w:rPr>
        <w:t xml:space="preserve"> </w:t>
      </w:r>
      <w:r w:rsidRPr="00202A8B">
        <w:t>annualità</w:t>
      </w:r>
      <w:r w:rsidRPr="00202A8B">
        <w:rPr>
          <w:spacing w:val="-6"/>
        </w:rPr>
        <w:t xml:space="preserve"> </w:t>
      </w:r>
      <w:r w:rsidRPr="00202A8B">
        <w:t>della</w:t>
      </w:r>
      <w:r w:rsidRPr="00202A8B">
        <w:rPr>
          <w:spacing w:val="-4"/>
        </w:rPr>
        <w:t xml:space="preserve"> </w:t>
      </w:r>
      <w:r w:rsidRPr="00202A8B">
        <w:t>programmazione</w:t>
      </w:r>
      <w:r w:rsidRPr="00202A8B">
        <w:rPr>
          <w:spacing w:val="-5"/>
        </w:rPr>
        <w:t xml:space="preserve"> </w:t>
      </w:r>
      <w:r w:rsidRPr="00202A8B">
        <w:t>e</w:t>
      </w:r>
      <w:r w:rsidRPr="00202A8B">
        <w:rPr>
          <w:spacing w:val="-7"/>
        </w:rPr>
        <w:t xml:space="preserve"> </w:t>
      </w:r>
      <w:r w:rsidRPr="00202A8B">
        <w:t>le</w:t>
      </w:r>
      <w:r w:rsidRPr="00202A8B">
        <w:rPr>
          <w:spacing w:val="-3"/>
        </w:rPr>
        <w:t xml:space="preserve"> </w:t>
      </w:r>
      <w:r w:rsidRPr="00202A8B">
        <w:t>risorse</w:t>
      </w:r>
      <w:r w:rsidRPr="00202A8B">
        <w:rPr>
          <w:spacing w:val="-7"/>
        </w:rPr>
        <w:t xml:space="preserve"> </w:t>
      </w:r>
      <w:r w:rsidRPr="00202A8B">
        <w:t>allocate</w:t>
      </w:r>
      <w:r w:rsidRPr="00202A8B">
        <w:rPr>
          <w:spacing w:val="-7"/>
        </w:rPr>
        <w:t xml:space="preserve"> </w:t>
      </w:r>
      <w:r w:rsidRPr="00202A8B">
        <w:t>su</w:t>
      </w:r>
      <w:r w:rsidRPr="00202A8B">
        <w:rPr>
          <w:spacing w:val="-6"/>
        </w:rPr>
        <w:t xml:space="preserve"> </w:t>
      </w:r>
      <w:r w:rsidRPr="00202A8B">
        <w:t>ciascuna</w:t>
      </w:r>
      <w:r w:rsidRPr="00202A8B">
        <w:rPr>
          <w:spacing w:val="-7"/>
        </w:rPr>
        <w:t xml:space="preserve"> </w:t>
      </w:r>
      <w:r w:rsidRPr="00202A8B">
        <w:t>di</w:t>
      </w:r>
      <w:r w:rsidRPr="00202A8B">
        <w:rPr>
          <w:spacing w:val="-5"/>
        </w:rPr>
        <w:t xml:space="preserve"> </w:t>
      </w:r>
      <w:r w:rsidRPr="00202A8B">
        <w:t>esse,</w:t>
      </w:r>
      <w:r w:rsidRPr="00202A8B">
        <w:rPr>
          <w:spacing w:val="-6"/>
        </w:rPr>
        <w:t xml:space="preserve"> </w:t>
      </w:r>
      <w:r w:rsidRPr="00202A8B">
        <w:t>così</w:t>
      </w:r>
      <w:r w:rsidRPr="00202A8B">
        <w:rPr>
          <w:spacing w:val="-5"/>
        </w:rPr>
        <w:t xml:space="preserve"> </w:t>
      </w:r>
      <w:r w:rsidRPr="00202A8B">
        <w:t>come</w:t>
      </w:r>
      <w:r w:rsidRPr="00202A8B">
        <w:rPr>
          <w:spacing w:val="-6"/>
        </w:rPr>
        <w:t xml:space="preserve"> </w:t>
      </w:r>
      <w:r w:rsidRPr="00202A8B">
        <w:t>previsto dalla</w:t>
      </w:r>
      <w:r w:rsidRPr="00202A8B">
        <w:rPr>
          <w:spacing w:val="-8"/>
        </w:rPr>
        <w:t xml:space="preserve"> </w:t>
      </w:r>
      <w:r w:rsidRPr="00202A8B">
        <w:t>Strategia</w:t>
      </w:r>
      <w:r w:rsidRPr="00202A8B">
        <w:rPr>
          <w:spacing w:val="-8"/>
        </w:rPr>
        <w:t xml:space="preserve"> </w:t>
      </w:r>
      <w:r w:rsidRPr="00202A8B">
        <w:t>di</w:t>
      </w:r>
      <w:r w:rsidRPr="00202A8B">
        <w:rPr>
          <w:spacing w:val="-7"/>
        </w:rPr>
        <w:t xml:space="preserve"> </w:t>
      </w:r>
      <w:r w:rsidRPr="00202A8B">
        <w:t>sviluppo</w:t>
      </w:r>
      <w:r w:rsidRPr="00202A8B">
        <w:rPr>
          <w:spacing w:val="-7"/>
        </w:rPr>
        <w:t xml:space="preserve"> </w:t>
      </w:r>
      <w:r w:rsidRPr="00202A8B">
        <w:t>locale</w:t>
      </w:r>
      <w:r w:rsidRPr="00202A8B">
        <w:rPr>
          <w:spacing w:val="-8"/>
        </w:rPr>
        <w:t xml:space="preserve"> </w:t>
      </w:r>
      <w:r w:rsidRPr="00202A8B">
        <w:t>selezionata.</w:t>
      </w:r>
      <w:r w:rsidRPr="00202A8B">
        <w:rPr>
          <w:spacing w:val="-7"/>
        </w:rPr>
        <w:t xml:space="preserve"> </w:t>
      </w:r>
      <w:r w:rsidRPr="00202A8B">
        <w:t>Si</w:t>
      </w:r>
      <w:r w:rsidRPr="00202A8B">
        <w:rPr>
          <w:spacing w:val="-7"/>
        </w:rPr>
        <w:t xml:space="preserve"> </w:t>
      </w:r>
      <w:r w:rsidRPr="00202A8B">
        <w:t>precisa</w:t>
      </w:r>
      <w:r w:rsidRPr="00202A8B">
        <w:rPr>
          <w:spacing w:val="-4"/>
        </w:rPr>
        <w:t xml:space="preserve"> </w:t>
      </w:r>
      <w:r w:rsidRPr="00202A8B">
        <w:t>inoltre</w:t>
      </w:r>
      <w:r w:rsidRPr="00202A8B">
        <w:rPr>
          <w:spacing w:val="-8"/>
        </w:rPr>
        <w:t xml:space="preserve"> </w:t>
      </w:r>
      <w:r w:rsidRPr="00202A8B">
        <w:t>che,</w:t>
      </w:r>
      <w:r w:rsidRPr="00202A8B">
        <w:rPr>
          <w:spacing w:val="-7"/>
        </w:rPr>
        <w:t xml:space="preserve"> </w:t>
      </w:r>
      <w:r w:rsidRPr="00202A8B">
        <w:t>ai</w:t>
      </w:r>
      <w:r w:rsidRPr="00202A8B">
        <w:rPr>
          <w:spacing w:val="-7"/>
        </w:rPr>
        <w:t xml:space="preserve"> </w:t>
      </w:r>
      <w:r w:rsidRPr="00202A8B">
        <w:t>fini</w:t>
      </w:r>
      <w:r w:rsidRPr="00202A8B">
        <w:rPr>
          <w:spacing w:val="-7"/>
        </w:rPr>
        <w:t xml:space="preserve"> </w:t>
      </w:r>
      <w:r w:rsidRPr="00202A8B">
        <w:t>della</w:t>
      </w:r>
      <w:r w:rsidRPr="00202A8B">
        <w:rPr>
          <w:spacing w:val="-8"/>
        </w:rPr>
        <w:t xml:space="preserve"> </w:t>
      </w:r>
      <w:r w:rsidRPr="00202A8B">
        <w:t>determinazione</w:t>
      </w:r>
      <w:r w:rsidRPr="00202A8B">
        <w:rPr>
          <w:spacing w:val="-8"/>
        </w:rPr>
        <w:t xml:space="preserve"> </w:t>
      </w:r>
      <w:r w:rsidRPr="00202A8B">
        <w:t xml:space="preserve">degli stanziamenti sul bilancio regionale, sarà richiesto al </w:t>
      </w:r>
      <w:r w:rsidR="00202A8B" w:rsidRPr="007B4D60">
        <w:t>GAL PESCA ABRUZZO</w:t>
      </w:r>
      <w:r w:rsidRPr="00202A8B">
        <w:t xml:space="preserve"> di fornire periodicamente i dati </w:t>
      </w:r>
      <w:r w:rsidRPr="00202A8B">
        <w:rPr>
          <w:spacing w:val="-2"/>
        </w:rPr>
        <w:t>necessari.</w:t>
      </w:r>
    </w:p>
    <w:p w14:paraId="5B187536" w14:textId="579FAEC2" w:rsidR="00562BA7" w:rsidRPr="00202A8B" w:rsidRDefault="00000000">
      <w:pPr>
        <w:pStyle w:val="Corpotesto"/>
        <w:spacing w:before="121" w:line="360" w:lineRule="auto"/>
        <w:ind w:left="133" w:right="133"/>
        <w:jc w:val="both"/>
      </w:pPr>
      <w:r w:rsidRPr="00202A8B">
        <w:t xml:space="preserve">Il </w:t>
      </w:r>
      <w:r w:rsidR="00202A8B" w:rsidRPr="00202A8B">
        <w:t>GAL PESCA ABRUZZO</w:t>
      </w:r>
      <w:r w:rsidRPr="00202A8B">
        <w:t xml:space="preserve"> provvede ad allineare i contenuti delle schede di azione della Strategia in base alle disposizioni</w:t>
      </w:r>
      <w:r w:rsidRPr="00202A8B">
        <w:rPr>
          <w:spacing w:val="-6"/>
        </w:rPr>
        <w:t xml:space="preserve"> </w:t>
      </w:r>
      <w:r w:rsidRPr="00202A8B">
        <w:t>attuative</w:t>
      </w:r>
      <w:r w:rsidRPr="00202A8B">
        <w:rPr>
          <w:spacing w:val="-8"/>
        </w:rPr>
        <w:t xml:space="preserve"> </w:t>
      </w:r>
      <w:r w:rsidRPr="00202A8B">
        <w:t>nazionali,</w:t>
      </w:r>
      <w:r w:rsidRPr="00202A8B">
        <w:rPr>
          <w:spacing w:val="-6"/>
        </w:rPr>
        <w:t xml:space="preserve"> </w:t>
      </w:r>
      <w:r w:rsidRPr="00202A8B">
        <w:t>individuando</w:t>
      </w:r>
      <w:r w:rsidRPr="00202A8B">
        <w:rPr>
          <w:spacing w:val="-5"/>
        </w:rPr>
        <w:t xml:space="preserve"> </w:t>
      </w:r>
      <w:r w:rsidRPr="00202A8B">
        <w:t>gli</w:t>
      </w:r>
      <w:r w:rsidRPr="00202A8B">
        <w:rPr>
          <w:spacing w:val="-6"/>
        </w:rPr>
        <w:t xml:space="preserve"> </w:t>
      </w:r>
      <w:r w:rsidRPr="00202A8B">
        <w:t>interventi</w:t>
      </w:r>
      <w:r w:rsidRPr="00202A8B">
        <w:rPr>
          <w:spacing w:val="-6"/>
        </w:rPr>
        <w:t xml:space="preserve"> </w:t>
      </w:r>
      <w:r w:rsidRPr="00202A8B">
        <w:t>connessi</w:t>
      </w:r>
      <w:r w:rsidRPr="00202A8B">
        <w:rPr>
          <w:spacing w:val="-6"/>
        </w:rPr>
        <w:t xml:space="preserve"> </w:t>
      </w:r>
      <w:r w:rsidRPr="00202A8B">
        <w:t>alle</w:t>
      </w:r>
      <w:r w:rsidRPr="00202A8B">
        <w:rPr>
          <w:spacing w:val="-5"/>
        </w:rPr>
        <w:t xml:space="preserve"> </w:t>
      </w:r>
      <w:r w:rsidRPr="00202A8B">
        <w:t>azioni</w:t>
      </w:r>
      <w:r w:rsidRPr="00202A8B">
        <w:rPr>
          <w:spacing w:val="-6"/>
        </w:rPr>
        <w:t xml:space="preserve"> </w:t>
      </w:r>
      <w:r w:rsidRPr="00202A8B">
        <w:t>relative</w:t>
      </w:r>
      <w:r w:rsidRPr="00202A8B">
        <w:rPr>
          <w:spacing w:val="-7"/>
        </w:rPr>
        <w:t xml:space="preserve"> </w:t>
      </w:r>
      <w:r w:rsidRPr="00202A8B">
        <w:t>agli</w:t>
      </w:r>
      <w:r w:rsidRPr="00202A8B">
        <w:rPr>
          <w:spacing w:val="-6"/>
        </w:rPr>
        <w:t xml:space="preserve"> </w:t>
      </w:r>
      <w:r w:rsidRPr="00202A8B">
        <w:t xml:space="preserve">obiettivi specifici e conseguentemente le operazioni, così come individuate nelle schede di azione del </w:t>
      </w:r>
      <w:r w:rsidRPr="00202A8B">
        <w:rPr>
          <w:spacing w:val="-2"/>
        </w:rPr>
        <w:t>FEAMPA.</w:t>
      </w:r>
    </w:p>
    <w:p w14:paraId="73F84324" w14:textId="5855BB92" w:rsidR="00437691" w:rsidRPr="00202A8B" w:rsidRDefault="00000000">
      <w:pPr>
        <w:pStyle w:val="Corpotesto"/>
        <w:spacing w:before="120" w:line="360" w:lineRule="auto"/>
        <w:ind w:left="133" w:right="132"/>
        <w:jc w:val="both"/>
      </w:pPr>
      <w:r w:rsidRPr="00202A8B">
        <w:t>Nel</w:t>
      </w:r>
      <w:r w:rsidRPr="00202A8B">
        <w:rPr>
          <w:spacing w:val="-3"/>
        </w:rPr>
        <w:t xml:space="preserve"> </w:t>
      </w:r>
      <w:r w:rsidRPr="00202A8B">
        <w:t>caso</w:t>
      </w:r>
      <w:r w:rsidRPr="00202A8B">
        <w:rPr>
          <w:spacing w:val="-1"/>
        </w:rPr>
        <w:t xml:space="preserve"> </w:t>
      </w:r>
      <w:r w:rsidRPr="00202A8B">
        <w:t>in</w:t>
      </w:r>
      <w:r w:rsidRPr="00202A8B">
        <w:rPr>
          <w:spacing w:val="-3"/>
        </w:rPr>
        <w:t xml:space="preserve"> </w:t>
      </w:r>
      <w:r w:rsidRPr="00202A8B">
        <w:t>cui</w:t>
      </w:r>
      <w:r w:rsidRPr="00202A8B">
        <w:rPr>
          <w:spacing w:val="-3"/>
        </w:rPr>
        <w:t xml:space="preserve"> </w:t>
      </w:r>
      <w:r w:rsidRPr="00202A8B">
        <w:t>attivi</w:t>
      </w:r>
      <w:r w:rsidRPr="00202A8B">
        <w:rPr>
          <w:spacing w:val="-3"/>
        </w:rPr>
        <w:t xml:space="preserve"> </w:t>
      </w:r>
      <w:r w:rsidRPr="00202A8B">
        <w:t>delle</w:t>
      </w:r>
      <w:r w:rsidRPr="00202A8B">
        <w:rPr>
          <w:spacing w:val="-4"/>
        </w:rPr>
        <w:t xml:space="preserve"> </w:t>
      </w:r>
      <w:r w:rsidRPr="00202A8B">
        <w:t>azioni/interventi del</w:t>
      </w:r>
      <w:r w:rsidRPr="00202A8B">
        <w:rPr>
          <w:spacing w:val="-3"/>
        </w:rPr>
        <w:t xml:space="preserve"> </w:t>
      </w:r>
      <w:r w:rsidRPr="00202A8B">
        <w:t>FEAMPA</w:t>
      </w:r>
      <w:r w:rsidRPr="00202A8B">
        <w:rPr>
          <w:spacing w:val="-15"/>
        </w:rPr>
        <w:t xml:space="preserve"> </w:t>
      </w:r>
      <w:r w:rsidRPr="00202A8B">
        <w:t>in</w:t>
      </w:r>
      <w:r w:rsidRPr="00202A8B">
        <w:rPr>
          <w:spacing w:val="-3"/>
        </w:rPr>
        <w:t xml:space="preserve"> </w:t>
      </w:r>
      <w:r w:rsidRPr="00202A8B">
        <w:t>via</w:t>
      </w:r>
      <w:r w:rsidRPr="00202A8B">
        <w:rPr>
          <w:spacing w:val="-4"/>
        </w:rPr>
        <w:t xml:space="preserve"> </w:t>
      </w:r>
      <w:r w:rsidRPr="00202A8B">
        <w:t>esclusiva,</w:t>
      </w:r>
      <w:r w:rsidRPr="00202A8B">
        <w:rPr>
          <w:spacing w:val="-3"/>
        </w:rPr>
        <w:t xml:space="preserve"> </w:t>
      </w:r>
      <w:r w:rsidRPr="00202A8B">
        <w:t>il</w:t>
      </w:r>
      <w:r w:rsidRPr="00202A8B">
        <w:rPr>
          <w:spacing w:val="-3"/>
        </w:rPr>
        <w:t xml:space="preserve"> </w:t>
      </w:r>
      <w:r w:rsidR="00202A8B" w:rsidRPr="00202A8B">
        <w:t>GAL PESCA ABRUZZO</w:t>
      </w:r>
      <w:r w:rsidRPr="00202A8B">
        <w:rPr>
          <w:spacing w:val="-14"/>
        </w:rPr>
        <w:t xml:space="preserve"> </w:t>
      </w:r>
      <w:r w:rsidRPr="00202A8B">
        <w:t>dovrà</w:t>
      </w:r>
      <w:r w:rsidRPr="00202A8B">
        <w:rPr>
          <w:spacing w:val="-4"/>
        </w:rPr>
        <w:t xml:space="preserve"> </w:t>
      </w:r>
      <w:r w:rsidRPr="00202A8B">
        <w:t>attenersi alle</w:t>
      </w:r>
      <w:r w:rsidRPr="00202A8B">
        <w:rPr>
          <w:spacing w:val="-1"/>
        </w:rPr>
        <w:t xml:space="preserve"> </w:t>
      </w:r>
      <w:r w:rsidRPr="00202A8B">
        <w:t>relative</w:t>
      </w:r>
      <w:r w:rsidRPr="00202A8B">
        <w:rPr>
          <w:spacing w:val="-1"/>
        </w:rPr>
        <w:t xml:space="preserve"> </w:t>
      </w:r>
      <w:r w:rsidRPr="00202A8B">
        <w:t>disposizioni attuative</w:t>
      </w:r>
      <w:r w:rsidRPr="00202A8B">
        <w:rPr>
          <w:spacing w:val="-1"/>
        </w:rPr>
        <w:t xml:space="preserve"> </w:t>
      </w:r>
      <w:r w:rsidRPr="00202A8B">
        <w:t>delle</w:t>
      </w:r>
      <w:r w:rsidRPr="00202A8B">
        <w:rPr>
          <w:spacing w:val="-1"/>
        </w:rPr>
        <w:t xml:space="preserve"> </w:t>
      </w:r>
      <w:r w:rsidRPr="00202A8B">
        <w:t>priorità</w:t>
      </w:r>
      <w:r w:rsidRPr="00202A8B">
        <w:rPr>
          <w:spacing w:val="-1"/>
        </w:rPr>
        <w:t xml:space="preserve"> </w:t>
      </w:r>
      <w:r w:rsidRPr="00202A8B">
        <w:t>di riferimento; nel caso in cui attivi azioni/interventi specifici, dovrà comunque riferirsi ai contenuti delle disposizioni attuative.</w:t>
      </w:r>
    </w:p>
    <w:p w14:paraId="7F7B6FA9" w14:textId="77777777" w:rsidR="00437691" w:rsidRPr="008E5B46" w:rsidRDefault="00437691">
      <w:pPr>
        <w:pStyle w:val="Corpotesto"/>
        <w:spacing w:before="17"/>
        <w:rPr>
          <w:highlight w:val="yellow"/>
        </w:rPr>
      </w:pPr>
    </w:p>
    <w:p w14:paraId="3D7797D6" w14:textId="0A765D57" w:rsidR="00437691" w:rsidRDefault="00000000">
      <w:pPr>
        <w:pStyle w:val="Corpotesto"/>
        <w:spacing w:line="360" w:lineRule="auto"/>
        <w:ind w:left="133" w:right="131"/>
        <w:jc w:val="both"/>
        <w:rPr>
          <w:spacing w:val="-2"/>
        </w:rPr>
      </w:pPr>
      <w:r w:rsidRPr="001C27BB">
        <w:t>Fatte</w:t>
      </w:r>
      <w:r w:rsidRPr="001C27BB">
        <w:rPr>
          <w:spacing w:val="-15"/>
        </w:rPr>
        <w:t xml:space="preserve"> </w:t>
      </w:r>
      <w:r w:rsidRPr="001C27BB">
        <w:t>salve</w:t>
      </w:r>
      <w:r w:rsidRPr="001C27BB">
        <w:rPr>
          <w:spacing w:val="-15"/>
        </w:rPr>
        <w:t xml:space="preserve"> </w:t>
      </w:r>
      <w:r w:rsidRPr="001C27BB">
        <w:t>le</w:t>
      </w:r>
      <w:r w:rsidRPr="001C27BB">
        <w:rPr>
          <w:spacing w:val="-15"/>
        </w:rPr>
        <w:t xml:space="preserve"> </w:t>
      </w:r>
      <w:r w:rsidRPr="001C27BB">
        <w:t>specifiche</w:t>
      </w:r>
      <w:r w:rsidRPr="001C27BB">
        <w:rPr>
          <w:spacing w:val="-13"/>
        </w:rPr>
        <w:t xml:space="preserve"> </w:t>
      </w:r>
      <w:r w:rsidRPr="001C27BB">
        <w:t>competenze</w:t>
      </w:r>
      <w:r w:rsidRPr="001C27BB">
        <w:rPr>
          <w:spacing w:val="-13"/>
        </w:rPr>
        <w:t xml:space="preserve"> </w:t>
      </w:r>
      <w:r w:rsidRPr="001C27BB">
        <w:t>in</w:t>
      </w:r>
      <w:r w:rsidRPr="001C27BB">
        <w:rPr>
          <w:spacing w:val="-12"/>
        </w:rPr>
        <w:t xml:space="preserve"> </w:t>
      </w:r>
      <w:r w:rsidRPr="001C27BB">
        <w:t>capo</w:t>
      </w:r>
      <w:r w:rsidRPr="001C27BB">
        <w:rPr>
          <w:spacing w:val="-12"/>
        </w:rPr>
        <w:t xml:space="preserve"> </w:t>
      </w:r>
      <w:r w:rsidRPr="001C27BB">
        <w:t>al</w:t>
      </w:r>
      <w:r w:rsidRPr="001C27BB">
        <w:rPr>
          <w:spacing w:val="-12"/>
        </w:rPr>
        <w:t xml:space="preserve"> </w:t>
      </w:r>
      <w:r w:rsidRPr="001C27BB">
        <w:t>Responsabile</w:t>
      </w:r>
      <w:r w:rsidRPr="001C27BB">
        <w:rPr>
          <w:spacing w:val="-13"/>
        </w:rPr>
        <w:t xml:space="preserve"> </w:t>
      </w:r>
      <w:r w:rsidRPr="001C27BB">
        <w:t>del</w:t>
      </w:r>
      <w:r w:rsidRPr="001C27BB">
        <w:rPr>
          <w:spacing w:val="-12"/>
        </w:rPr>
        <w:t xml:space="preserve"> </w:t>
      </w:r>
      <w:r w:rsidRPr="001C27BB">
        <w:t>Se</w:t>
      </w:r>
      <w:r w:rsidR="00202A8B" w:rsidRPr="001C27BB">
        <w:t xml:space="preserve">rvizio Sviluppo Locale ed Economia Ittica </w:t>
      </w:r>
      <w:r w:rsidRPr="001C27BB">
        <w:t>in qualità di RAdG (quali la sottoscrizione della convenzione e la proposta di dichiarazione di spesa</w:t>
      </w:r>
      <w:r w:rsidR="001C27BB" w:rsidRPr="001C27BB">
        <w:t>)</w:t>
      </w:r>
      <w:r w:rsidRPr="001C27BB">
        <w:t>, l’O.I. si avvale dell’</w:t>
      </w:r>
      <w:r w:rsidR="001C27BB" w:rsidRPr="001C27BB">
        <w:t>Ufficio Acquacoltura e Sviluppo Locale</w:t>
      </w:r>
      <w:r w:rsidRPr="001C27BB">
        <w:t>, per sovraintendere all’attuazione della SSL</w:t>
      </w:r>
      <w:r w:rsidRPr="001C27BB">
        <w:rPr>
          <w:spacing w:val="-3"/>
        </w:rPr>
        <w:t xml:space="preserve"> </w:t>
      </w:r>
      <w:r w:rsidRPr="001C27BB">
        <w:t>e svolgere le attività</w:t>
      </w:r>
      <w:r w:rsidRPr="001C27BB">
        <w:rPr>
          <w:spacing w:val="-5"/>
        </w:rPr>
        <w:t xml:space="preserve"> </w:t>
      </w:r>
      <w:r w:rsidRPr="001C27BB">
        <w:t>oggetto</w:t>
      </w:r>
      <w:r w:rsidRPr="001C27BB">
        <w:rPr>
          <w:spacing w:val="-5"/>
        </w:rPr>
        <w:t xml:space="preserve"> </w:t>
      </w:r>
      <w:r w:rsidRPr="001C27BB">
        <w:t>della</w:t>
      </w:r>
      <w:r w:rsidRPr="001C27BB">
        <w:rPr>
          <w:spacing w:val="-6"/>
        </w:rPr>
        <w:t xml:space="preserve"> </w:t>
      </w:r>
      <w:r w:rsidRPr="001C27BB">
        <w:t>Convenzione,</w:t>
      </w:r>
      <w:r w:rsidRPr="001C27BB">
        <w:rPr>
          <w:spacing w:val="-2"/>
        </w:rPr>
        <w:t xml:space="preserve"> </w:t>
      </w:r>
      <w:r w:rsidRPr="001C27BB">
        <w:t>come</w:t>
      </w:r>
      <w:r w:rsidRPr="001C27BB">
        <w:rPr>
          <w:spacing w:val="-5"/>
        </w:rPr>
        <w:t xml:space="preserve"> </w:t>
      </w:r>
      <w:r w:rsidRPr="001C27BB">
        <w:t>previsto</w:t>
      </w:r>
      <w:r w:rsidRPr="001C27BB">
        <w:rPr>
          <w:spacing w:val="-2"/>
        </w:rPr>
        <w:t xml:space="preserve"> </w:t>
      </w:r>
      <w:r w:rsidRPr="001C27BB">
        <w:t>dalla</w:t>
      </w:r>
      <w:r w:rsidRPr="001C27BB">
        <w:rPr>
          <w:spacing w:val="-6"/>
        </w:rPr>
        <w:t xml:space="preserve"> </w:t>
      </w:r>
      <w:r w:rsidR="009E290F">
        <w:rPr>
          <w:spacing w:val="-6"/>
        </w:rPr>
        <w:t xml:space="preserve">DGR </w:t>
      </w:r>
      <w:r w:rsidRPr="009E290F">
        <w:t>n.</w:t>
      </w:r>
      <w:r w:rsidRPr="009E290F">
        <w:rPr>
          <w:spacing w:val="-3"/>
        </w:rPr>
        <w:t xml:space="preserve"> </w:t>
      </w:r>
      <w:r w:rsidR="009E290F" w:rsidRPr="009E290F">
        <w:rPr>
          <w:spacing w:val="-3"/>
        </w:rPr>
        <w:t>280</w:t>
      </w:r>
      <w:r w:rsidRPr="009E290F">
        <w:rPr>
          <w:spacing w:val="-5"/>
        </w:rPr>
        <w:t xml:space="preserve"> </w:t>
      </w:r>
      <w:r w:rsidRPr="009E290F">
        <w:t xml:space="preserve">del </w:t>
      </w:r>
      <w:r w:rsidR="009E290F" w:rsidRPr="009E290F">
        <w:t>17/05/2024</w:t>
      </w:r>
      <w:r w:rsidRPr="009E290F">
        <w:rPr>
          <w:spacing w:val="-2"/>
        </w:rPr>
        <w:t>.</w:t>
      </w:r>
    </w:p>
    <w:p w14:paraId="76375367" w14:textId="77777777" w:rsidR="004E0045" w:rsidRDefault="004E0045">
      <w:pPr>
        <w:pStyle w:val="Corpotesto"/>
        <w:spacing w:line="360" w:lineRule="auto"/>
        <w:ind w:left="133" w:right="131"/>
        <w:jc w:val="both"/>
        <w:rPr>
          <w:spacing w:val="-2"/>
        </w:rPr>
      </w:pPr>
    </w:p>
    <w:p w14:paraId="405749CA" w14:textId="77777777" w:rsidR="004E0045" w:rsidRDefault="004E0045">
      <w:pPr>
        <w:pStyle w:val="Corpotesto"/>
        <w:spacing w:line="360" w:lineRule="auto"/>
        <w:ind w:left="133" w:right="131"/>
        <w:jc w:val="both"/>
        <w:rPr>
          <w:spacing w:val="-2"/>
        </w:rPr>
      </w:pPr>
    </w:p>
    <w:p w14:paraId="4C961294" w14:textId="77777777" w:rsidR="004E0045" w:rsidRDefault="004E0045">
      <w:pPr>
        <w:pStyle w:val="Corpotesto"/>
        <w:spacing w:line="360" w:lineRule="auto"/>
        <w:ind w:left="133" w:right="131"/>
        <w:jc w:val="both"/>
        <w:rPr>
          <w:spacing w:val="-2"/>
        </w:rPr>
      </w:pPr>
    </w:p>
    <w:p w14:paraId="03F78524" w14:textId="77777777" w:rsidR="004E0045" w:rsidRPr="001C27BB" w:rsidRDefault="004E0045">
      <w:pPr>
        <w:pStyle w:val="Corpotesto"/>
        <w:spacing w:line="360" w:lineRule="auto"/>
        <w:ind w:left="133" w:right="131"/>
        <w:jc w:val="both"/>
      </w:pPr>
    </w:p>
    <w:p w14:paraId="3008C6E2" w14:textId="71F8DCD4" w:rsidR="00437691" w:rsidRPr="00D668F4" w:rsidRDefault="004E0045" w:rsidP="004E0045">
      <w:pPr>
        <w:pStyle w:val="Titolo7"/>
        <w:tabs>
          <w:tab w:val="left" w:pos="1561"/>
          <w:tab w:val="left" w:pos="1572"/>
        </w:tabs>
        <w:spacing w:before="160" w:line="360" w:lineRule="auto"/>
        <w:ind w:left="829" w:right="133"/>
      </w:pPr>
      <w:bookmarkStart w:id="40" w:name="_bookmark36"/>
      <w:bookmarkEnd w:id="40"/>
      <w:r>
        <w:t>2.3.1</w:t>
      </w:r>
      <w:r w:rsidRPr="00D668F4">
        <w:tab/>
        <w:t>Modalità di attuazione della Strategia di sviluppo locale: interventi a titolarità, attività di cooperazione e spese di gestione, sorveglianza, valutazione ed animazione</w:t>
      </w:r>
    </w:p>
    <w:p w14:paraId="5BC29348" w14:textId="13918A89" w:rsidR="00437691" w:rsidRPr="00D668F4" w:rsidRDefault="00000000">
      <w:pPr>
        <w:pStyle w:val="Corpotesto"/>
        <w:spacing w:before="275" w:line="360" w:lineRule="auto"/>
        <w:ind w:left="133" w:right="133"/>
        <w:jc w:val="both"/>
      </w:pPr>
      <w:r w:rsidRPr="00D668F4">
        <w:t xml:space="preserve">Gli </w:t>
      </w:r>
      <w:r w:rsidRPr="0092568D">
        <w:rPr>
          <w:b/>
          <w:bCs/>
        </w:rPr>
        <w:t>interventi a titolarità</w:t>
      </w:r>
      <w:r w:rsidRPr="00D668F4">
        <w:t xml:space="preserve"> sono attuati direttamente dal </w:t>
      </w:r>
      <w:r w:rsidR="00D668F4" w:rsidRPr="00D668F4">
        <w:t>GAL PESCA ABRUZZO</w:t>
      </w:r>
      <w:r w:rsidRPr="00D668F4">
        <w:t>, nel rispetto della normativa dell’Unione Europea e della corrispondente normativa nazionale, compresa quella sugli appalti pubblici ove applicabile.</w:t>
      </w:r>
    </w:p>
    <w:p w14:paraId="5299206D" w14:textId="7016151D" w:rsidR="00437691" w:rsidRDefault="00000000">
      <w:pPr>
        <w:pStyle w:val="Corpotesto"/>
        <w:spacing w:before="122" w:line="360" w:lineRule="auto"/>
        <w:ind w:left="133" w:right="130"/>
        <w:jc w:val="both"/>
      </w:pPr>
      <w:r w:rsidRPr="00D668F4">
        <w:t xml:space="preserve">Per ulteriori disposizioni in merito alle modalità di attuazione degli interventi elencati dal presente paragrafo, si rimanda a quanto previsto dalla Convenzione tra O.I. e </w:t>
      </w:r>
      <w:r w:rsidR="00D668F4" w:rsidRPr="00D668F4">
        <w:t>GAL PESCA ABRUZZO</w:t>
      </w:r>
      <w:r w:rsidRPr="00D668F4">
        <w:t xml:space="preserve"> e dalle </w:t>
      </w:r>
      <w:r w:rsidRPr="009E290F">
        <w:t>specifiche disposizioni procedurali attuative,</w:t>
      </w:r>
      <w:r w:rsidRPr="00D668F4">
        <w:t xml:space="preserve"> che saranno adottate dall’O.I.</w:t>
      </w:r>
    </w:p>
    <w:p w14:paraId="1576EBD4" w14:textId="77777777" w:rsidR="0092568D" w:rsidRDefault="00E46060" w:rsidP="00262D8B">
      <w:pPr>
        <w:pStyle w:val="Corpotesto"/>
        <w:spacing w:before="118" w:line="360" w:lineRule="auto"/>
        <w:ind w:left="133" w:right="130"/>
        <w:jc w:val="both"/>
      </w:pPr>
      <w:r w:rsidRPr="00767E17">
        <w:t xml:space="preserve">Per ciascun intervento a </w:t>
      </w:r>
      <w:r>
        <w:t>titolarità</w:t>
      </w:r>
      <w:r w:rsidRPr="00767E17">
        <w:t xml:space="preserve">, il GAL PESCA ABRUZZO </w:t>
      </w:r>
      <w:r w:rsidR="00262D8B">
        <w:t>tra</w:t>
      </w:r>
      <w:r w:rsidR="0092568D">
        <w:t>s</w:t>
      </w:r>
      <w:r w:rsidR="00262D8B">
        <w:t xml:space="preserve">mette al Servizio per la preventiva approvazione i singoli progetti operativi che danno concreta attuazione alle Azioni a titolarità del GAL pesca individuate nella Strategia (SSL). </w:t>
      </w:r>
    </w:p>
    <w:p w14:paraId="28655D92" w14:textId="27B99431" w:rsidR="00262D8B" w:rsidRDefault="00262D8B" w:rsidP="00262D8B">
      <w:pPr>
        <w:pStyle w:val="Corpotesto"/>
        <w:spacing w:before="118" w:line="360" w:lineRule="auto"/>
        <w:ind w:left="133" w:right="130"/>
        <w:jc w:val="both"/>
      </w:pPr>
      <w:r>
        <w:t>I singoli progetti operativi dovranno contenere almeno i seguenti elementi di dettaglio:</w:t>
      </w:r>
    </w:p>
    <w:p w14:paraId="53C36DEC" w14:textId="1BAD7269" w:rsidR="00262D8B" w:rsidRDefault="00262D8B" w:rsidP="0092568D">
      <w:pPr>
        <w:pStyle w:val="Corpotesto"/>
        <w:numPr>
          <w:ilvl w:val="1"/>
          <w:numId w:val="129"/>
        </w:numPr>
        <w:spacing w:before="118"/>
        <w:ind w:left="851" w:right="130" w:hanging="357"/>
        <w:jc w:val="both"/>
      </w:pPr>
      <w:r>
        <w:t>Relazione tecnico descrittiva di dettaglio delle attività e degli interventi programmati;</w:t>
      </w:r>
    </w:p>
    <w:p w14:paraId="0B5CE64E" w14:textId="2B6D67DE" w:rsidR="00262D8B" w:rsidRDefault="00262D8B" w:rsidP="0092568D">
      <w:pPr>
        <w:pStyle w:val="Corpotesto"/>
        <w:numPr>
          <w:ilvl w:val="1"/>
          <w:numId w:val="129"/>
        </w:numPr>
        <w:spacing w:before="118"/>
        <w:ind w:left="851" w:right="130" w:hanging="357"/>
        <w:jc w:val="both"/>
      </w:pPr>
      <w:r>
        <w:t xml:space="preserve">Congruità delle spese previste documentata per ciascun bene o servizio conformemente alle disposizioni riportate nelle linee guida per l’ammissibilità delle spese del PN FEAMPA Italia 2021/2027; </w:t>
      </w:r>
    </w:p>
    <w:p w14:paraId="05FC0393" w14:textId="1F367B8E" w:rsidR="00262D8B" w:rsidRDefault="00262D8B" w:rsidP="0092568D">
      <w:pPr>
        <w:pStyle w:val="Corpotesto"/>
        <w:numPr>
          <w:ilvl w:val="1"/>
          <w:numId w:val="129"/>
        </w:numPr>
        <w:spacing w:before="118"/>
        <w:ind w:left="851" w:right="130" w:hanging="357"/>
        <w:jc w:val="both"/>
      </w:pPr>
      <w:r>
        <w:t>Intensità del contributo pubblico richiesto rapportato al costo complessivo dell’intervento quantificato come da precedente sub 2, secondo quanto previsto dall’art. 15 delle Linee guida per l’ammissibilità della spesa;</w:t>
      </w:r>
    </w:p>
    <w:p w14:paraId="3021CB96" w14:textId="3A2AE2F1" w:rsidR="00262D8B" w:rsidRDefault="00262D8B" w:rsidP="0092568D">
      <w:pPr>
        <w:pStyle w:val="Corpotesto"/>
        <w:numPr>
          <w:ilvl w:val="1"/>
          <w:numId w:val="129"/>
        </w:numPr>
        <w:spacing w:before="118"/>
        <w:ind w:left="851" w:right="130" w:hanging="357"/>
        <w:jc w:val="both"/>
      </w:pPr>
      <w:r>
        <w:t xml:space="preserve">Coerenza con il quadro normativo applicabile ed in particolare l’analisi dei profili inerenti </w:t>
      </w:r>
      <w:r w:rsidR="0092568D">
        <w:t>all’applicabilità</w:t>
      </w:r>
      <w:r>
        <w:t xml:space="preserve"> all’intervento degli art. 107, 108 e 109 del TFUE (aiuti di stato);</w:t>
      </w:r>
    </w:p>
    <w:p w14:paraId="1CC4B975" w14:textId="38DD2521" w:rsidR="0092568D" w:rsidRDefault="00262D8B" w:rsidP="00225249">
      <w:pPr>
        <w:pStyle w:val="Corpotesto"/>
        <w:numPr>
          <w:ilvl w:val="1"/>
          <w:numId w:val="129"/>
        </w:numPr>
        <w:spacing w:before="118"/>
        <w:ind w:left="851" w:right="130" w:hanging="357"/>
        <w:jc w:val="both"/>
      </w:pPr>
      <w:r>
        <w:t>Tempistica di esecuzione e cronoprogramma delle singole fasi attuative dell’intervento;</w:t>
      </w:r>
    </w:p>
    <w:p w14:paraId="6519B4B7" w14:textId="563C4D53" w:rsidR="00262D8B" w:rsidRDefault="00262D8B" w:rsidP="0092568D">
      <w:pPr>
        <w:pStyle w:val="Corpotesto"/>
        <w:numPr>
          <w:ilvl w:val="1"/>
          <w:numId w:val="129"/>
        </w:numPr>
        <w:spacing w:before="118"/>
        <w:ind w:left="851" w:right="130" w:hanging="357"/>
        <w:jc w:val="both"/>
      </w:pPr>
      <w:r>
        <w:t>Chiara definizione delle risorse occorrenti e per categoria/tipologia di costo preventivato;</w:t>
      </w:r>
    </w:p>
    <w:p w14:paraId="2636CBF7" w14:textId="626F5E1D" w:rsidR="00262D8B" w:rsidRDefault="00262D8B" w:rsidP="0092568D">
      <w:pPr>
        <w:pStyle w:val="Corpotesto"/>
        <w:numPr>
          <w:ilvl w:val="1"/>
          <w:numId w:val="129"/>
        </w:numPr>
        <w:spacing w:before="118"/>
        <w:ind w:left="851" w:right="130" w:hanging="357"/>
        <w:jc w:val="both"/>
      </w:pPr>
      <w:r>
        <w:t>Chiara definizione delle procedure che si intendono adottare per l’acquisizione di forniture e servizi;</w:t>
      </w:r>
    </w:p>
    <w:p w14:paraId="1F3B8365" w14:textId="657A7897" w:rsidR="00262D8B" w:rsidRDefault="00262D8B" w:rsidP="0092568D">
      <w:pPr>
        <w:pStyle w:val="Corpotesto"/>
        <w:numPr>
          <w:ilvl w:val="1"/>
          <w:numId w:val="129"/>
        </w:numPr>
        <w:spacing w:before="118"/>
        <w:ind w:left="851" w:right="130" w:hanging="357"/>
        <w:jc w:val="both"/>
      </w:pPr>
      <w:r>
        <w:t>Elenco di dettaglio delle autorizzazioni, licenze nulla osta ovvero di altri titoli abilitativi posseduti e/o da acquisire al fine di realizzare le attività ovvero per utilizzare impianti, strutture realizzate ed attrezzature;</w:t>
      </w:r>
    </w:p>
    <w:p w14:paraId="492C8A2A" w14:textId="2A93D96F" w:rsidR="00262D8B" w:rsidRDefault="00262D8B" w:rsidP="0092568D">
      <w:pPr>
        <w:pStyle w:val="Corpotesto"/>
        <w:numPr>
          <w:ilvl w:val="1"/>
          <w:numId w:val="129"/>
        </w:numPr>
        <w:spacing w:before="118"/>
        <w:ind w:left="851" w:right="130" w:hanging="357"/>
        <w:jc w:val="both"/>
      </w:pPr>
      <w:r>
        <w:t xml:space="preserve">Per investimenti fisici di durata pluriennale descrizione delle modalità di utilizzo e gestione degli stessi ai fini del rispetto degli obblighi di stabilità </w:t>
      </w:r>
      <w:r w:rsidR="00FD0B81">
        <w:t>delle operazioni</w:t>
      </w:r>
      <w:r>
        <w:t xml:space="preserve"> ai sensi dell’art. 65 del CPR (Regolamento (UE) 2021/1060);</w:t>
      </w:r>
    </w:p>
    <w:p w14:paraId="4CBD4A3E" w14:textId="6008AD3B" w:rsidR="00262D8B" w:rsidRDefault="00262D8B" w:rsidP="0092568D">
      <w:pPr>
        <w:pStyle w:val="Corpotesto"/>
        <w:numPr>
          <w:ilvl w:val="1"/>
          <w:numId w:val="129"/>
        </w:numPr>
        <w:spacing w:before="118"/>
        <w:ind w:left="851" w:right="130" w:hanging="357"/>
        <w:jc w:val="both"/>
      </w:pPr>
      <w:r>
        <w:t xml:space="preserve">Puntuale descrizione delle azioni di pubblicità al fine di rafforzare la trasparenza, la visibilità e la comunicazione dei finanziamenti dell’UE avuto riguardo alle specifiche Linee Guida emanate dal MASAF. </w:t>
      </w:r>
    </w:p>
    <w:p w14:paraId="14D61653" w14:textId="4EDCDD9E" w:rsidR="00262D8B" w:rsidRDefault="00262D8B" w:rsidP="0092568D">
      <w:pPr>
        <w:pStyle w:val="Corpotesto"/>
        <w:numPr>
          <w:ilvl w:val="1"/>
          <w:numId w:val="129"/>
        </w:numPr>
        <w:spacing w:before="118"/>
        <w:ind w:left="851" w:right="130" w:hanging="357"/>
        <w:jc w:val="both"/>
      </w:pPr>
      <w:r>
        <w:t xml:space="preserve">Chiara definizione degli indicatori di output e di risultato previsti </w:t>
      </w:r>
      <w:r w:rsidR="0092568D">
        <w:t>nonché</w:t>
      </w:r>
      <w:r>
        <w:t xml:space="preserve"> del contributo dell’Azione al conseguimento degli indicatori di impatto della Strategia.</w:t>
      </w:r>
    </w:p>
    <w:p w14:paraId="17907B85" w14:textId="77777777" w:rsidR="004E0045" w:rsidRDefault="004E0045" w:rsidP="00262D8B">
      <w:pPr>
        <w:pStyle w:val="Corpotesto"/>
        <w:spacing w:before="118" w:line="360" w:lineRule="auto"/>
        <w:ind w:left="133" w:right="130"/>
        <w:jc w:val="both"/>
      </w:pPr>
    </w:p>
    <w:p w14:paraId="41B1E4CF" w14:textId="77777777" w:rsidR="004E0045" w:rsidRDefault="004E0045" w:rsidP="00262D8B">
      <w:pPr>
        <w:pStyle w:val="Corpotesto"/>
        <w:spacing w:before="118" w:line="360" w:lineRule="auto"/>
        <w:ind w:left="133" w:right="130"/>
        <w:jc w:val="both"/>
      </w:pPr>
    </w:p>
    <w:p w14:paraId="058B4F9C" w14:textId="1CDF6852" w:rsidR="00262D8B" w:rsidRDefault="00262D8B" w:rsidP="00262D8B">
      <w:pPr>
        <w:pStyle w:val="Corpotesto"/>
        <w:spacing w:before="118" w:line="360" w:lineRule="auto"/>
        <w:ind w:left="133" w:right="130"/>
        <w:jc w:val="both"/>
      </w:pPr>
      <w:r>
        <w:t xml:space="preserve">Il GAL </w:t>
      </w:r>
      <w:r w:rsidR="0092568D">
        <w:t>PESCA ABRUZZO</w:t>
      </w:r>
      <w:r>
        <w:t xml:space="preserve">, in relazione a ciascun progetto operativo di Azione a titolarità presentato e formalmente approvato dal Servizio, che a tal fine adotta uno specifico atto concessorio comprendente in allegato il prospetto dei costi ammessi, può richiedere il versamento di un anticipo fino al 40 % del contributo pubblico ammesso, garantito da una fidejussione corrispondente al 100% dell’importo richiesto, entro mesi 6 dall’adozione del provvedimento inerente </w:t>
      </w:r>
      <w:proofErr w:type="gramStart"/>
      <w:r>
        <w:t>la</w:t>
      </w:r>
      <w:proofErr w:type="gramEnd"/>
      <w:r>
        <w:t xml:space="preserve"> concessione del contributo. Pagamenti successivi all’anticipazione potranno essere richiesti dal GAL pesca, per avanzamenti delle attività e della relativa spesa sino alla concorrenza dell’80% dell’importo complessivo previsto. Il residuo 20% potrà essere richiesto a saldo delle attività avuto riguardo all’effettivo avanzamento progettuale. </w:t>
      </w:r>
    </w:p>
    <w:p w14:paraId="4C79BEC1" w14:textId="102CB32F" w:rsidR="00262D8B" w:rsidRDefault="00262D8B" w:rsidP="00262D8B">
      <w:pPr>
        <w:pStyle w:val="Corpotesto"/>
        <w:spacing w:before="118" w:line="360" w:lineRule="auto"/>
        <w:ind w:left="133" w:right="130"/>
        <w:jc w:val="both"/>
      </w:pPr>
      <w:r>
        <w:t xml:space="preserve">Eventuali varianti al progetto operativo approvato con specifico atto concessorio dovranno essere preventivamente presentate al Servizio, con congruo anticipo e comunque in considerazione dei tempi istruttori successivamente definiti, mediante aggiornamento degli elementi e degli elaborati riportati al sub a.  ed approvate dallo stesso. Ai </w:t>
      </w:r>
      <w:proofErr w:type="gramStart"/>
      <w:r>
        <w:t>predetti</w:t>
      </w:r>
      <w:proofErr w:type="gramEnd"/>
      <w:r>
        <w:t xml:space="preserve"> fini sono considerate varianti in corso d’opera:</w:t>
      </w:r>
    </w:p>
    <w:p w14:paraId="7597DCF5" w14:textId="57B6A57B" w:rsidR="00262D8B" w:rsidRDefault="00262D8B" w:rsidP="0092568D">
      <w:pPr>
        <w:pStyle w:val="Corpotesto"/>
        <w:numPr>
          <w:ilvl w:val="0"/>
          <w:numId w:val="130"/>
        </w:numPr>
        <w:spacing w:before="118" w:line="360" w:lineRule="auto"/>
        <w:ind w:right="130"/>
        <w:jc w:val="both"/>
      </w:pPr>
      <w:r>
        <w:t xml:space="preserve">cambio della localizzazione dell’investimento o dei beneficiari finali dell’investimento; </w:t>
      </w:r>
    </w:p>
    <w:p w14:paraId="5E04A3F4" w14:textId="00EE0B70" w:rsidR="00262D8B" w:rsidRDefault="00262D8B" w:rsidP="0092568D">
      <w:pPr>
        <w:pStyle w:val="Corpotesto"/>
        <w:numPr>
          <w:ilvl w:val="0"/>
          <w:numId w:val="130"/>
        </w:numPr>
        <w:spacing w:before="118" w:line="360" w:lineRule="auto"/>
        <w:ind w:right="130"/>
        <w:jc w:val="both"/>
      </w:pPr>
      <w:r>
        <w:t>modifiche del quadro economico originario: modifiche che comportano una variazione della spesa progettuale totale in diminuzione o in aumento maggiore del 20% ovvero variazioni tra macrocategorie di spesa superiori al 10%. Nel caso di varianti che comportano l’aumento del contributo pubblico inizialmente assentito la stessa dovrà essere proposta e valutata nell’ambito di una modifica della Strategia di Sviluppo locale (art. 14</w:t>
      </w:r>
      <w:r w:rsidR="0092568D">
        <w:t xml:space="preserve"> della Convenzione</w:t>
      </w:r>
      <w:r>
        <w:t>);</w:t>
      </w:r>
    </w:p>
    <w:p w14:paraId="6041A3C9" w14:textId="46CFC2D1" w:rsidR="0092568D" w:rsidRDefault="00262D8B" w:rsidP="00D63578">
      <w:pPr>
        <w:pStyle w:val="Corpotesto"/>
        <w:numPr>
          <w:ilvl w:val="0"/>
          <w:numId w:val="130"/>
        </w:numPr>
        <w:spacing w:before="118" w:line="360" w:lineRule="auto"/>
        <w:ind w:right="130"/>
        <w:jc w:val="both"/>
      </w:pPr>
      <w:r>
        <w:t>modifiche tecniche sostanziali alle operazioni approvate intese come modifiche che alterano considerevolmente gli elementi essenziali originariamente previsti nel progetto;</w:t>
      </w:r>
    </w:p>
    <w:p w14:paraId="3044D544" w14:textId="2B6F8BD0" w:rsidR="00262D8B" w:rsidRDefault="00262D8B" w:rsidP="0092568D">
      <w:pPr>
        <w:pStyle w:val="Corpotesto"/>
        <w:numPr>
          <w:ilvl w:val="0"/>
          <w:numId w:val="130"/>
        </w:numPr>
        <w:spacing w:before="118" w:line="360" w:lineRule="auto"/>
        <w:ind w:right="130"/>
        <w:jc w:val="both"/>
      </w:pPr>
      <w:r>
        <w:t xml:space="preserve">modifiche non ricomprese nella ipotesi precedente possono essere attuate autonomamente e dovranno essere evidenziate in sede di presentazione di richieste di SAL o SALDO. </w:t>
      </w:r>
    </w:p>
    <w:p w14:paraId="5BB65F8D" w14:textId="096F33AA" w:rsidR="00262D8B" w:rsidRDefault="0092568D" w:rsidP="00262D8B">
      <w:pPr>
        <w:pStyle w:val="Corpotesto"/>
        <w:spacing w:before="118" w:line="360" w:lineRule="auto"/>
        <w:ind w:left="133" w:right="130"/>
        <w:jc w:val="both"/>
      </w:pPr>
      <w:r>
        <w:t>I</w:t>
      </w:r>
      <w:r w:rsidR="00262D8B">
        <w:t xml:space="preserve">l Servizio, presa visione della documentazione trasmessa, effettua le valutazioni di competenza </w:t>
      </w:r>
      <w:r>
        <w:t>riguardanti, tra l’altro,</w:t>
      </w:r>
      <w:r w:rsidR="00262D8B">
        <w:t xml:space="preserve"> anche l’ammissibilità e congruità delle spese, se esposte, ovvero delle procedure che il GAL </w:t>
      </w:r>
      <w:r>
        <w:t xml:space="preserve">PESCA ABRUZZO </w:t>
      </w:r>
      <w:r w:rsidR="00262D8B">
        <w:t xml:space="preserve">intende adottare per individuare i fornitori nel termine di 30 giorni di calendario consecutivi, acquisendo chiarimenti e documentazione ritenuti necessari, e ne comunica gli esiti al GAL </w:t>
      </w:r>
      <w:r>
        <w:t>PESCA ABRUZZO</w:t>
      </w:r>
      <w:r w:rsidR="00262D8B">
        <w:t xml:space="preserve"> adottando l’atto concessorio/autorizzativo o di diniego. L’atto concessorio è, comunque, subordinato alla effettiva disponibilità di risorse finanziarie nei capitoli di bilancio regionale dedicati al </w:t>
      </w:r>
      <w:r>
        <w:t>PN FEAMPA</w:t>
      </w:r>
      <w:r w:rsidR="00262D8B">
        <w:t xml:space="preserve">, avuto riguardo al cronoprogramma delle spese presentato.  </w:t>
      </w:r>
    </w:p>
    <w:p w14:paraId="41644836" w14:textId="77777777" w:rsidR="004E0045" w:rsidRDefault="004E0045" w:rsidP="00262D8B">
      <w:pPr>
        <w:pStyle w:val="Corpotesto"/>
        <w:spacing w:before="118" w:line="360" w:lineRule="auto"/>
        <w:ind w:left="133" w:right="130"/>
        <w:jc w:val="both"/>
      </w:pPr>
    </w:p>
    <w:p w14:paraId="27D73E7F" w14:textId="77777777" w:rsidR="004E0045" w:rsidRDefault="004E0045" w:rsidP="00262D8B">
      <w:pPr>
        <w:pStyle w:val="Corpotesto"/>
        <w:spacing w:before="118" w:line="360" w:lineRule="auto"/>
        <w:ind w:left="133" w:right="130"/>
        <w:jc w:val="both"/>
      </w:pPr>
    </w:p>
    <w:p w14:paraId="528C5414" w14:textId="36D6E2FB" w:rsidR="00262D8B" w:rsidRPr="00767E17" w:rsidRDefault="00262D8B" w:rsidP="00262D8B">
      <w:pPr>
        <w:pStyle w:val="Corpotesto"/>
        <w:spacing w:before="118" w:line="360" w:lineRule="auto"/>
        <w:ind w:left="133" w:right="130"/>
        <w:jc w:val="both"/>
      </w:pPr>
      <w:r>
        <w:t xml:space="preserve">In relazione agli adempimenti </w:t>
      </w:r>
      <w:r w:rsidR="0092568D">
        <w:t xml:space="preserve">relativi ai pagamenti </w:t>
      </w:r>
      <w:r>
        <w:t xml:space="preserve">il Servizio espleta le attività istruttorie di competenza, inclusi i controlli in loco, in conformità al </w:t>
      </w:r>
      <w:r w:rsidR="0092568D">
        <w:t>presente</w:t>
      </w:r>
      <w:r>
        <w:t xml:space="preserve"> Manuale di gestione e controllo</w:t>
      </w:r>
      <w:r w:rsidR="00FD0B81">
        <w:t xml:space="preserve"> (par. 4.2)</w:t>
      </w:r>
      <w:r>
        <w:t>. Le attività istruttorie inerenti richieste di anticipazioni, SAL e SALDO, istruite positivamente, saranno oggetto di provvedimenti di liquidazione con relativa trasmissione al competente Servizio ragioneria per l’adozione dei relativi mandati di pagamento con invio al Tesoriere regionale.</w:t>
      </w:r>
    </w:p>
    <w:p w14:paraId="564679C2" w14:textId="25F2000E" w:rsidR="0092568D" w:rsidRPr="0092568D" w:rsidRDefault="0092568D" w:rsidP="0092568D">
      <w:pPr>
        <w:pStyle w:val="Corpotesto"/>
        <w:spacing w:before="122" w:line="360" w:lineRule="auto"/>
        <w:ind w:left="133" w:right="130"/>
        <w:jc w:val="both"/>
      </w:pPr>
      <w:r w:rsidRPr="0092568D">
        <w:t xml:space="preserve">Il GAL </w:t>
      </w:r>
      <w:r w:rsidR="00171319">
        <w:t>PESCA ABRUZZO</w:t>
      </w:r>
      <w:r w:rsidRPr="0092568D">
        <w:t xml:space="preserve">, in relazione alle </w:t>
      </w:r>
      <w:r w:rsidRPr="00171319">
        <w:rPr>
          <w:b/>
          <w:bCs/>
        </w:rPr>
        <w:t>spese di gestione ed animazione</w:t>
      </w:r>
      <w:r w:rsidRPr="0092568D">
        <w:t xml:space="preserve">, può richiedere al Servizio il versamento di un anticipo fino al 40 % del contributo pubblico connesso alle spese di gestione e animazione, garantito da una fidejussione corrispondente al 100% dell’importo richiesto, entro mesi 6 dall’adozione dello specifico provvedimento inerente la concessione delle spese di gestione ed animazione (in conformità all’art. 91 c. 5 lettera b) del Reg. (UE) 2021/1060 ed al </w:t>
      </w:r>
      <w:r w:rsidR="00171319">
        <w:t xml:space="preserve">presente </w:t>
      </w:r>
      <w:r w:rsidRPr="0092568D">
        <w:t>Manuale delle Procedure e dei controlli dell’OI). Pagamenti successivi all’anticipazione potranno essere richiesti dal GAL pesca, per avanzamenti delle attività e della relativa spesa sino alla concorrenza dell’80% dell’importo complessivo previsto per spese di gestione ed animazione. Il residuo 20% potrà essere richiesto a saldo delle attività avuto riguardo all’effettivo avanzamento della strategia e della relativa spesa. In nessun caso potranno essere erogati a saldo importi che sommati all’anticipazione ed ai SAL già percepiti, superino il 25 % della spesa pubblica complessiva sostenuta nell'ambito della strategia di sviluppo locale di tipo partecipativo (attuazione delle operazioni).</w:t>
      </w:r>
    </w:p>
    <w:p w14:paraId="22008B1F" w14:textId="57BD6899" w:rsidR="00262D8B" w:rsidRPr="0092568D" w:rsidRDefault="00171319" w:rsidP="0092568D">
      <w:pPr>
        <w:pStyle w:val="Corpotesto"/>
        <w:spacing w:before="122" w:line="360" w:lineRule="auto"/>
        <w:ind w:left="133" w:right="130"/>
        <w:jc w:val="both"/>
      </w:pPr>
      <w:r>
        <w:t>I</w:t>
      </w:r>
      <w:r w:rsidR="0092568D" w:rsidRPr="0092568D">
        <w:t xml:space="preserve">l Servizio presa visione della documentazione trasmessa </w:t>
      </w:r>
      <w:r>
        <w:t xml:space="preserve">dal GAL PESCA ABRUZZO in coerenza con quanto disciplinato all’art. 6 della Convenzione, </w:t>
      </w:r>
      <w:r w:rsidR="0092568D" w:rsidRPr="0092568D">
        <w:t xml:space="preserve">effettua le valutazioni di competenza nel termine di 30 giorni di calendario consecutivi e ne comunica gli esiti al GAL formulando il proprio nulla osta ovvero gli elementi ostativi al rilascio dello stesso. </w:t>
      </w:r>
      <w:r>
        <w:t xml:space="preserve">Per </w:t>
      </w:r>
      <w:r w:rsidR="00FD0B81">
        <w:t>i successivi pagamenti</w:t>
      </w:r>
      <w:r>
        <w:t xml:space="preserve"> </w:t>
      </w:r>
      <w:r w:rsidR="0092568D" w:rsidRPr="0092568D">
        <w:t>il Servizio espleta le attività istruttorie di competenza, inclusi i controlli in loco, in conformità al pr</w:t>
      </w:r>
      <w:r>
        <w:t>esente M</w:t>
      </w:r>
      <w:r w:rsidR="0092568D" w:rsidRPr="0092568D">
        <w:t>anuale di</w:t>
      </w:r>
      <w:r w:rsidR="004E0045">
        <w:t xml:space="preserve"> </w:t>
      </w:r>
      <w:r w:rsidR="0092568D" w:rsidRPr="0092568D">
        <w:t>gestione e controllo. Le attività istruttorie inerenti richieste di anticipazioni, SAL e SALDO istruite positivamente saranno oggetto di provvedimenti di liquidazione e pagamento, con relativa trasmissione al competente Servizio ragioneria per l’adozione dei relativi mandati di pagamento con invio al Tesoriere regionale.</w:t>
      </w:r>
    </w:p>
    <w:p w14:paraId="577DC552" w14:textId="5B7923EE" w:rsidR="00437691" w:rsidRPr="00F36D31" w:rsidRDefault="00000000" w:rsidP="004E0045">
      <w:pPr>
        <w:pStyle w:val="Titolo7"/>
        <w:numPr>
          <w:ilvl w:val="2"/>
          <w:numId w:val="134"/>
        </w:numPr>
        <w:tabs>
          <w:tab w:val="left" w:pos="1441"/>
        </w:tabs>
        <w:spacing w:before="159"/>
      </w:pPr>
      <w:bookmarkStart w:id="41" w:name="_bookmark37"/>
      <w:bookmarkEnd w:id="41"/>
      <w:r w:rsidRPr="00F36D31">
        <w:t>Modalità</w:t>
      </w:r>
      <w:r w:rsidRPr="00F36D31">
        <w:rPr>
          <w:spacing w:val="-4"/>
        </w:rPr>
        <w:t xml:space="preserve"> </w:t>
      </w:r>
      <w:r w:rsidRPr="00F36D31">
        <w:t>di</w:t>
      </w:r>
      <w:r w:rsidRPr="00F36D31">
        <w:rPr>
          <w:spacing w:val="-1"/>
        </w:rPr>
        <w:t xml:space="preserve"> </w:t>
      </w:r>
      <w:r w:rsidRPr="00F36D31">
        <w:t>attuazione</w:t>
      </w:r>
      <w:r w:rsidRPr="00F36D31">
        <w:rPr>
          <w:spacing w:val="-2"/>
        </w:rPr>
        <w:t xml:space="preserve"> </w:t>
      </w:r>
      <w:r w:rsidRPr="00F36D31">
        <w:t>della</w:t>
      </w:r>
      <w:r w:rsidRPr="00F36D31">
        <w:rPr>
          <w:spacing w:val="-2"/>
        </w:rPr>
        <w:t xml:space="preserve"> </w:t>
      </w:r>
      <w:r w:rsidRPr="00F36D31">
        <w:t>Strategia</w:t>
      </w:r>
      <w:r w:rsidRPr="00F36D31">
        <w:rPr>
          <w:spacing w:val="-1"/>
        </w:rPr>
        <w:t xml:space="preserve"> </w:t>
      </w:r>
      <w:r w:rsidRPr="00F36D31">
        <w:t>di</w:t>
      </w:r>
      <w:r w:rsidRPr="00F36D31">
        <w:rPr>
          <w:spacing w:val="-1"/>
        </w:rPr>
        <w:t xml:space="preserve"> </w:t>
      </w:r>
      <w:r w:rsidRPr="00F36D31">
        <w:t>sviluppo</w:t>
      </w:r>
      <w:r w:rsidRPr="00F36D31">
        <w:rPr>
          <w:spacing w:val="-2"/>
        </w:rPr>
        <w:t xml:space="preserve"> </w:t>
      </w:r>
      <w:r w:rsidRPr="00F36D31">
        <w:t>locale:</w:t>
      </w:r>
      <w:r w:rsidRPr="00F36D31">
        <w:rPr>
          <w:spacing w:val="-1"/>
        </w:rPr>
        <w:t xml:space="preserve"> </w:t>
      </w:r>
      <w:r w:rsidRPr="00F36D31">
        <w:t>Interventi</w:t>
      </w:r>
      <w:r w:rsidRPr="00F36D31">
        <w:rPr>
          <w:spacing w:val="-1"/>
        </w:rPr>
        <w:t xml:space="preserve"> </w:t>
      </w:r>
      <w:r w:rsidRPr="00F36D31">
        <w:t>a</w:t>
      </w:r>
      <w:r w:rsidRPr="00F36D31">
        <w:rPr>
          <w:spacing w:val="-1"/>
        </w:rPr>
        <w:t xml:space="preserve"> </w:t>
      </w:r>
      <w:r w:rsidRPr="00F36D31">
        <w:rPr>
          <w:spacing w:val="-2"/>
        </w:rPr>
        <w:t>regia</w:t>
      </w:r>
    </w:p>
    <w:p w14:paraId="12FA9E99" w14:textId="77777777" w:rsidR="004E0045" w:rsidRDefault="00000000">
      <w:pPr>
        <w:pStyle w:val="Corpotesto"/>
        <w:spacing w:before="140" w:line="360" w:lineRule="auto"/>
        <w:ind w:left="133" w:right="134"/>
        <w:jc w:val="both"/>
      </w:pPr>
      <w:r w:rsidRPr="00F36D31">
        <w:t>I beneficiari degli interventi a regia sono soggetti pubblici e privati, singoli o associati, operanti nel territorio</w:t>
      </w:r>
      <w:r w:rsidRPr="00F36D31">
        <w:rPr>
          <w:spacing w:val="-15"/>
        </w:rPr>
        <w:t xml:space="preserve"> </w:t>
      </w:r>
      <w:r w:rsidRPr="00F36D31">
        <w:t>di</w:t>
      </w:r>
      <w:r w:rsidRPr="00F36D31">
        <w:rPr>
          <w:spacing w:val="-15"/>
        </w:rPr>
        <w:t xml:space="preserve"> </w:t>
      </w:r>
      <w:r w:rsidRPr="00F36D31">
        <w:t>pertinenza</w:t>
      </w:r>
      <w:r w:rsidRPr="00F36D31">
        <w:rPr>
          <w:spacing w:val="-15"/>
        </w:rPr>
        <w:t xml:space="preserve"> </w:t>
      </w:r>
      <w:r w:rsidRPr="00F36D31">
        <w:t>del</w:t>
      </w:r>
      <w:r w:rsidRPr="00F36D31">
        <w:rPr>
          <w:spacing w:val="-15"/>
        </w:rPr>
        <w:t xml:space="preserve"> </w:t>
      </w:r>
      <w:r w:rsidR="00F36D31" w:rsidRPr="00F36D31">
        <w:t>GAL PESCA ABRUZZO</w:t>
      </w:r>
      <w:r w:rsidRPr="00F36D31">
        <w:t>.</w:t>
      </w:r>
      <w:r w:rsidRPr="00F36D31">
        <w:rPr>
          <w:spacing w:val="-15"/>
        </w:rPr>
        <w:t xml:space="preserve"> </w:t>
      </w:r>
      <w:r w:rsidRPr="00F36D31">
        <w:t>La</w:t>
      </w:r>
      <w:r w:rsidRPr="00F36D31">
        <w:rPr>
          <w:spacing w:val="-15"/>
        </w:rPr>
        <w:t xml:space="preserve"> </w:t>
      </w:r>
      <w:r w:rsidRPr="00F36D31">
        <w:t>selezione</w:t>
      </w:r>
      <w:r w:rsidRPr="00F36D31">
        <w:rPr>
          <w:spacing w:val="-15"/>
        </w:rPr>
        <w:t xml:space="preserve"> </w:t>
      </w:r>
      <w:r w:rsidRPr="00F36D31">
        <w:t>dei</w:t>
      </w:r>
      <w:r w:rsidRPr="00F36D31">
        <w:rPr>
          <w:spacing w:val="-15"/>
        </w:rPr>
        <w:t xml:space="preserve"> </w:t>
      </w:r>
      <w:r w:rsidRPr="00F36D31">
        <w:t>beneficiari</w:t>
      </w:r>
      <w:r w:rsidRPr="00F36D31">
        <w:rPr>
          <w:spacing w:val="-15"/>
        </w:rPr>
        <w:t xml:space="preserve"> </w:t>
      </w:r>
      <w:r w:rsidRPr="00F36D31">
        <w:t>deve</w:t>
      </w:r>
      <w:r w:rsidRPr="00F36D31">
        <w:rPr>
          <w:spacing w:val="-15"/>
        </w:rPr>
        <w:t xml:space="preserve"> </w:t>
      </w:r>
      <w:r w:rsidRPr="00F36D31">
        <w:t>avvenire</w:t>
      </w:r>
      <w:r w:rsidRPr="00F36D31">
        <w:rPr>
          <w:spacing w:val="-15"/>
        </w:rPr>
        <w:t xml:space="preserve"> </w:t>
      </w:r>
      <w:r w:rsidRPr="00F36D31">
        <w:t>tramite</w:t>
      </w:r>
      <w:r w:rsidRPr="00F36D31">
        <w:rPr>
          <w:spacing w:val="-15"/>
        </w:rPr>
        <w:t xml:space="preserve"> </w:t>
      </w:r>
      <w:r w:rsidRPr="00F36D31">
        <w:t>Avvisi</w:t>
      </w:r>
      <w:r w:rsidRPr="00F36D31">
        <w:rPr>
          <w:spacing w:val="-15"/>
        </w:rPr>
        <w:t xml:space="preserve"> </w:t>
      </w:r>
      <w:r w:rsidRPr="00F36D31">
        <w:t>pubblici emanati</w:t>
      </w:r>
      <w:r w:rsidRPr="00F36D31">
        <w:rPr>
          <w:spacing w:val="-6"/>
        </w:rPr>
        <w:t xml:space="preserve"> </w:t>
      </w:r>
      <w:r w:rsidRPr="00F36D31">
        <w:t>dal</w:t>
      </w:r>
      <w:r w:rsidRPr="00F36D31">
        <w:rPr>
          <w:spacing w:val="-6"/>
        </w:rPr>
        <w:t xml:space="preserve"> </w:t>
      </w:r>
      <w:r w:rsidR="00F36D31" w:rsidRPr="00F36D31">
        <w:t>GAL PESCA ABRUZZO</w:t>
      </w:r>
      <w:r w:rsidRPr="00F36D31">
        <w:t>.</w:t>
      </w:r>
      <w:r w:rsidRPr="00F36D31">
        <w:rPr>
          <w:spacing w:val="-7"/>
        </w:rPr>
        <w:t xml:space="preserve"> </w:t>
      </w:r>
      <w:r w:rsidRPr="00F36D31">
        <w:t>I</w:t>
      </w:r>
      <w:r w:rsidRPr="00F36D31">
        <w:rPr>
          <w:spacing w:val="-9"/>
        </w:rPr>
        <w:t xml:space="preserve"> </w:t>
      </w:r>
      <w:r w:rsidRPr="00F36D31">
        <w:t>beneficiari</w:t>
      </w:r>
      <w:r w:rsidRPr="00F36D31">
        <w:rPr>
          <w:spacing w:val="-6"/>
        </w:rPr>
        <w:t xml:space="preserve"> </w:t>
      </w:r>
      <w:r w:rsidRPr="00F36D31">
        <w:t>dell’aiuto</w:t>
      </w:r>
      <w:r w:rsidRPr="00F36D31">
        <w:rPr>
          <w:spacing w:val="-7"/>
        </w:rPr>
        <w:t xml:space="preserve"> </w:t>
      </w:r>
      <w:r w:rsidRPr="00F36D31">
        <w:t>sono</w:t>
      </w:r>
      <w:r w:rsidRPr="00F36D31">
        <w:rPr>
          <w:spacing w:val="-5"/>
        </w:rPr>
        <w:t xml:space="preserve"> </w:t>
      </w:r>
      <w:r w:rsidRPr="00F36D31">
        <w:t>pertanto</w:t>
      </w:r>
      <w:r w:rsidRPr="00F36D31">
        <w:rPr>
          <w:spacing w:val="-6"/>
        </w:rPr>
        <w:t xml:space="preserve"> </w:t>
      </w:r>
      <w:r w:rsidRPr="00F36D31">
        <w:t>i</w:t>
      </w:r>
      <w:r w:rsidRPr="00F36D31">
        <w:rPr>
          <w:spacing w:val="-6"/>
        </w:rPr>
        <w:t xml:space="preserve"> </w:t>
      </w:r>
      <w:r w:rsidRPr="00F36D31">
        <w:t>titolari</w:t>
      </w:r>
      <w:r w:rsidRPr="00F36D31">
        <w:rPr>
          <w:spacing w:val="-7"/>
        </w:rPr>
        <w:t xml:space="preserve"> </w:t>
      </w:r>
      <w:r w:rsidRPr="00F36D31">
        <w:t>dei</w:t>
      </w:r>
      <w:r w:rsidRPr="00F36D31">
        <w:rPr>
          <w:spacing w:val="-6"/>
        </w:rPr>
        <w:t xml:space="preserve"> </w:t>
      </w:r>
      <w:r w:rsidRPr="00F36D31">
        <w:t>progetti</w:t>
      </w:r>
      <w:r w:rsidRPr="00F36D31">
        <w:rPr>
          <w:spacing w:val="-6"/>
        </w:rPr>
        <w:t xml:space="preserve"> </w:t>
      </w:r>
      <w:r w:rsidRPr="00F36D31">
        <w:t>utilmente</w:t>
      </w:r>
      <w:r w:rsidRPr="00F36D31">
        <w:rPr>
          <w:spacing w:val="-7"/>
        </w:rPr>
        <w:t xml:space="preserve"> </w:t>
      </w:r>
      <w:r w:rsidRPr="00F36D31">
        <w:t>collocati</w:t>
      </w:r>
      <w:r w:rsidRPr="00F36D31">
        <w:rPr>
          <w:spacing w:val="-8"/>
        </w:rPr>
        <w:t xml:space="preserve"> </w:t>
      </w:r>
      <w:r w:rsidRPr="00F36D31">
        <w:t>in graduatoria,</w:t>
      </w:r>
      <w:r w:rsidRPr="00F36D31">
        <w:rPr>
          <w:spacing w:val="-6"/>
        </w:rPr>
        <w:t xml:space="preserve"> </w:t>
      </w:r>
      <w:r w:rsidRPr="00F36D31">
        <w:t>in</w:t>
      </w:r>
      <w:r w:rsidRPr="00F36D31">
        <w:rPr>
          <w:spacing w:val="-5"/>
        </w:rPr>
        <w:t xml:space="preserve"> </w:t>
      </w:r>
      <w:r w:rsidRPr="00F36D31">
        <w:t>relazione</w:t>
      </w:r>
      <w:r w:rsidRPr="00F36D31">
        <w:rPr>
          <w:spacing w:val="-6"/>
        </w:rPr>
        <w:t xml:space="preserve"> </w:t>
      </w:r>
      <w:r w:rsidRPr="00F36D31">
        <w:t>alla</w:t>
      </w:r>
      <w:r w:rsidRPr="00F36D31">
        <w:rPr>
          <w:spacing w:val="-7"/>
        </w:rPr>
        <w:t xml:space="preserve"> </w:t>
      </w:r>
      <w:r w:rsidRPr="00F36D31">
        <w:t>dotazione</w:t>
      </w:r>
      <w:r w:rsidRPr="00F36D31">
        <w:rPr>
          <w:spacing w:val="-6"/>
        </w:rPr>
        <w:t xml:space="preserve"> </w:t>
      </w:r>
      <w:r w:rsidRPr="00F36D31">
        <w:t>finanziaria</w:t>
      </w:r>
      <w:r w:rsidRPr="00F36D31">
        <w:rPr>
          <w:spacing w:val="-5"/>
        </w:rPr>
        <w:t xml:space="preserve"> </w:t>
      </w:r>
      <w:r w:rsidRPr="00F36D31">
        <w:t>destinata</w:t>
      </w:r>
      <w:r w:rsidRPr="00F36D31">
        <w:rPr>
          <w:spacing w:val="-7"/>
        </w:rPr>
        <w:t xml:space="preserve"> </w:t>
      </w:r>
      <w:r w:rsidRPr="00F36D31">
        <w:t>al</w:t>
      </w:r>
      <w:r w:rsidRPr="00F36D31">
        <w:rPr>
          <w:spacing w:val="-5"/>
        </w:rPr>
        <w:t xml:space="preserve"> </w:t>
      </w:r>
      <w:r w:rsidRPr="00F36D31">
        <w:t>singolo</w:t>
      </w:r>
      <w:r w:rsidRPr="00F36D31">
        <w:rPr>
          <w:spacing w:val="-7"/>
        </w:rPr>
        <w:t xml:space="preserve"> </w:t>
      </w:r>
      <w:r w:rsidRPr="00F36D31">
        <w:t>Avviso</w:t>
      </w:r>
      <w:r w:rsidRPr="00F36D31">
        <w:rPr>
          <w:spacing w:val="-6"/>
        </w:rPr>
        <w:t xml:space="preserve"> </w:t>
      </w:r>
      <w:r w:rsidRPr="00F36D31">
        <w:t>pubblico.</w:t>
      </w:r>
      <w:r w:rsidRPr="00F36D31">
        <w:rPr>
          <w:spacing w:val="-6"/>
        </w:rPr>
        <w:t xml:space="preserve"> </w:t>
      </w:r>
      <w:r w:rsidRPr="00F36D31">
        <w:t>I</w:t>
      </w:r>
      <w:r w:rsidRPr="00F36D31">
        <w:rPr>
          <w:spacing w:val="-9"/>
        </w:rPr>
        <w:t xml:space="preserve"> </w:t>
      </w:r>
      <w:r w:rsidRPr="00F36D31">
        <w:t>partner</w:t>
      </w:r>
      <w:r w:rsidRPr="00F36D31">
        <w:rPr>
          <w:spacing w:val="-7"/>
        </w:rPr>
        <w:t xml:space="preserve"> </w:t>
      </w:r>
      <w:r w:rsidRPr="00F36D31">
        <w:t xml:space="preserve">del </w:t>
      </w:r>
      <w:r w:rsidR="00F36D31" w:rsidRPr="00F36D31">
        <w:t>GAL PESCA ABRUZZO</w:t>
      </w:r>
      <w:r w:rsidRPr="00F36D31">
        <w:t xml:space="preserve"> possono partecipare ai </w:t>
      </w:r>
      <w:proofErr w:type="gramStart"/>
      <w:r w:rsidRPr="00F36D31">
        <w:t>predetti</w:t>
      </w:r>
      <w:proofErr w:type="gramEnd"/>
      <w:r w:rsidRPr="00F36D31">
        <w:t xml:space="preserve"> </w:t>
      </w:r>
    </w:p>
    <w:p w14:paraId="1426D006" w14:textId="77777777" w:rsidR="004E0045" w:rsidRDefault="004E0045">
      <w:pPr>
        <w:pStyle w:val="Corpotesto"/>
        <w:spacing w:before="140" w:line="360" w:lineRule="auto"/>
        <w:ind w:left="133" w:right="134"/>
        <w:jc w:val="both"/>
      </w:pPr>
    </w:p>
    <w:p w14:paraId="1FE3EC0A" w14:textId="77777777" w:rsidR="004E0045" w:rsidRDefault="004E0045">
      <w:pPr>
        <w:pStyle w:val="Corpotesto"/>
        <w:spacing w:before="140" w:line="360" w:lineRule="auto"/>
        <w:ind w:left="133" w:right="134"/>
        <w:jc w:val="both"/>
      </w:pPr>
    </w:p>
    <w:p w14:paraId="0F07BED2" w14:textId="3007375E" w:rsidR="00437691" w:rsidRPr="008E5B46" w:rsidRDefault="00000000">
      <w:pPr>
        <w:pStyle w:val="Corpotesto"/>
        <w:spacing w:before="140" w:line="360" w:lineRule="auto"/>
        <w:ind w:left="133" w:right="134"/>
        <w:jc w:val="both"/>
        <w:rPr>
          <w:highlight w:val="yellow"/>
        </w:rPr>
      </w:pPr>
      <w:r w:rsidRPr="00F36D31">
        <w:t xml:space="preserve">Avvisi pubblici, nel rispetto delle disposizioni adottate in tema di conflitto di interesse, nella Convenzione tra O.I. e </w:t>
      </w:r>
      <w:r w:rsidR="00F36D31" w:rsidRPr="00F36D31">
        <w:t>GAL PESCA ABRUZZO</w:t>
      </w:r>
      <w:r w:rsidRPr="00F36D31">
        <w:t>.</w:t>
      </w:r>
    </w:p>
    <w:p w14:paraId="437E9D7C" w14:textId="50476765" w:rsidR="00E46060" w:rsidRDefault="00E46060">
      <w:pPr>
        <w:pStyle w:val="Corpotesto"/>
        <w:spacing w:before="118" w:line="360" w:lineRule="auto"/>
        <w:ind w:left="133" w:right="130"/>
        <w:jc w:val="both"/>
      </w:pPr>
      <w:r w:rsidRPr="00E46060">
        <w:t xml:space="preserve">Il GAL </w:t>
      </w:r>
      <w:r w:rsidR="002001B2">
        <w:t xml:space="preserve">PESCA ABRUZZO </w:t>
      </w:r>
      <w:r w:rsidRPr="00E46060">
        <w:t xml:space="preserve">entro 30 giorni dalla sottoscrizione della </w:t>
      </w:r>
      <w:r w:rsidR="002001B2">
        <w:t>C</w:t>
      </w:r>
      <w:r w:rsidRPr="00E46060">
        <w:t>onvenzione e, successivamente con cadenza trimestrale, comunica al Servizio, per la preventiva approvazione, il cronoprogramma dei bandi e degli avvisi che intende attuare nei successivi 12 mesi indicando le azioni, gli importi delle risorse pubbliche che si intendono in concreto mettere a bando, le date di apertura e chiusura dei relativi bandi, i soggetti destinatari e le modalità di presentazione delle domande</w:t>
      </w:r>
      <w:r>
        <w:t>.</w:t>
      </w:r>
    </w:p>
    <w:p w14:paraId="27E7D395" w14:textId="77777777" w:rsidR="00511EDB" w:rsidRPr="00424DFA" w:rsidRDefault="00511EDB" w:rsidP="00511EDB">
      <w:pPr>
        <w:pStyle w:val="Corpotesto"/>
        <w:spacing w:before="121" w:line="360" w:lineRule="auto"/>
        <w:ind w:left="133" w:right="131"/>
        <w:jc w:val="both"/>
      </w:pPr>
      <w:r w:rsidRPr="00424DFA">
        <w:t xml:space="preserve">Il Servizio valuta la coerenza delle risorse finanziarie necessarie all’attivazione degli Avvisi con riferimento alla disponibilità di risorse finanziarie sui rispettivi capitoli del Bilancio regionale dedicati al PN FEAMPA 21/27 e ne comunica gli esiti al GAL PESCA ABRUZZO; in caso di stanziamenti insufficienti propone eventuali modiche e differimenti al cronoprogramma in esito ad una valutazione congiunta con il GAL </w:t>
      </w:r>
      <w:r w:rsidRPr="000370E3">
        <w:t>PESCA ABRUZZO</w:t>
      </w:r>
      <w:r w:rsidRPr="00424DFA">
        <w:t xml:space="preserve">. </w:t>
      </w:r>
    </w:p>
    <w:p w14:paraId="37304493" w14:textId="3A2B117F" w:rsidR="00437691" w:rsidRPr="00767E17" w:rsidRDefault="00000000">
      <w:pPr>
        <w:pStyle w:val="Corpotesto"/>
        <w:spacing w:before="118" w:line="360" w:lineRule="auto"/>
        <w:ind w:left="133" w:right="130"/>
        <w:jc w:val="both"/>
      </w:pPr>
      <w:r w:rsidRPr="00767E17">
        <w:t xml:space="preserve">Per ciascun intervento a regia, il </w:t>
      </w:r>
      <w:r w:rsidR="00767E17" w:rsidRPr="00767E17">
        <w:t xml:space="preserve">GAL PESCA ABRUZZO </w:t>
      </w:r>
      <w:r w:rsidRPr="00767E17">
        <w:t>deve presentare all’O.</w:t>
      </w:r>
      <w:r w:rsidR="00E46060">
        <w:t>I.</w:t>
      </w:r>
      <w:r w:rsidRPr="00767E17">
        <w:t xml:space="preserve"> prima della relativa attivazione:</w:t>
      </w:r>
      <w:r w:rsidR="00E46060">
        <w:t xml:space="preserve">  </w:t>
      </w:r>
    </w:p>
    <w:p w14:paraId="51C37D6A" w14:textId="72E21DE9" w:rsidR="00437691" w:rsidRPr="00E46060" w:rsidRDefault="00000000">
      <w:pPr>
        <w:pStyle w:val="Paragrafoelenco"/>
        <w:numPr>
          <w:ilvl w:val="0"/>
          <w:numId w:val="80"/>
        </w:numPr>
        <w:tabs>
          <w:tab w:val="left" w:pos="493"/>
        </w:tabs>
        <w:spacing w:before="120" w:line="360" w:lineRule="auto"/>
        <w:ind w:right="134"/>
        <w:rPr>
          <w:sz w:val="24"/>
        </w:rPr>
      </w:pPr>
      <w:r w:rsidRPr="00E46060">
        <w:rPr>
          <w:sz w:val="24"/>
        </w:rPr>
        <w:t>un estratto del verbale dell’Organo decisionale, da cui risulti l’approvazione degli interventi</w:t>
      </w:r>
      <w:r w:rsidR="00E46060" w:rsidRPr="00E46060">
        <w:rPr>
          <w:sz w:val="24"/>
        </w:rPr>
        <w:t>;</w:t>
      </w:r>
    </w:p>
    <w:p w14:paraId="53AF2652" w14:textId="77777777" w:rsidR="00437691" w:rsidRPr="00767E17" w:rsidRDefault="00000000">
      <w:pPr>
        <w:pStyle w:val="Paragrafoelenco"/>
        <w:numPr>
          <w:ilvl w:val="0"/>
          <w:numId w:val="80"/>
        </w:numPr>
        <w:tabs>
          <w:tab w:val="left" w:pos="493"/>
        </w:tabs>
        <w:spacing w:line="360" w:lineRule="auto"/>
        <w:ind w:right="134"/>
        <w:rPr>
          <w:sz w:val="24"/>
        </w:rPr>
      </w:pPr>
      <w:r w:rsidRPr="00767E17">
        <w:rPr>
          <w:sz w:val="24"/>
        </w:rPr>
        <w:t>uno schema di Avviso pubblico, articolato per obiettivo e azione di riferimento della SSL. L’avviso dovrà contenere gli elementi delle schede di azione aggiornate, nonché le disposizioni</w:t>
      </w:r>
    </w:p>
    <w:p w14:paraId="6D0190F9" w14:textId="77777777" w:rsidR="00437691" w:rsidRPr="00767E17" w:rsidRDefault="00000000">
      <w:pPr>
        <w:pStyle w:val="Corpotesto"/>
        <w:spacing w:line="360" w:lineRule="auto"/>
        <w:ind w:left="493" w:right="139"/>
        <w:jc w:val="both"/>
      </w:pPr>
      <w:r w:rsidRPr="00767E17">
        <w:t>che regolano la concessione dei contributi, l’attuazione degli interventi, la liquidazione dei contributi e i vincoli ex post.</w:t>
      </w:r>
    </w:p>
    <w:p w14:paraId="2706EEC7" w14:textId="6FE1A0FC" w:rsidR="00511EDB" w:rsidRDefault="00000000" w:rsidP="00FD60B4">
      <w:pPr>
        <w:pStyle w:val="Corpotesto"/>
        <w:spacing w:before="120" w:line="360" w:lineRule="auto"/>
        <w:ind w:left="133" w:right="132"/>
        <w:jc w:val="both"/>
      </w:pPr>
      <w:r w:rsidRPr="00767E17">
        <w:t>Lo</w:t>
      </w:r>
      <w:r w:rsidRPr="00767E17">
        <w:rPr>
          <w:spacing w:val="-3"/>
        </w:rPr>
        <w:t xml:space="preserve"> </w:t>
      </w:r>
      <w:r w:rsidRPr="00767E17">
        <w:t>schema</w:t>
      </w:r>
      <w:r w:rsidRPr="00767E17">
        <w:rPr>
          <w:spacing w:val="-3"/>
        </w:rPr>
        <w:t xml:space="preserve"> </w:t>
      </w:r>
      <w:r w:rsidRPr="00767E17">
        <w:t>di</w:t>
      </w:r>
      <w:r w:rsidRPr="00767E17">
        <w:rPr>
          <w:spacing w:val="-1"/>
        </w:rPr>
        <w:t xml:space="preserve"> </w:t>
      </w:r>
      <w:r w:rsidRPr="00767E17">
        <w:t>Avviso</w:t>
      </w:r>
      <w:r w:rsidRPr="00767E17">
        <w:rPr>
          <w:spacing w:val="-3"/>
        </w:rPr>
        <w:t xml:space="preserve"> </w:t>
      </w:r>
      <w:r w:rsidRPr="00767E17">
        <w:t>pubblico</w:t>
      </w:r>
      <w:r w:rsidRPr="00767E17">
        <w:rPr>
          <w:spacing w:val="-3"/>
        </w:rPr>
        <w:t xml:space="preserve"> </w:t>
      </w:r>
      <w:r w:rsidRPr="00767E17">
        <w:t>sopra</w:t>
      </w:r>
      <w:r w:rsidRPr="00767E17">
        <w:rPr>
          <w:spacing w:val="-4"/>
        </w:rPr>
        <w:t xml:space="preserve"> </w:t>
      </w:r>
      <w:r w:rsidRPr="00767E17">
        <w:t>citato</w:t>
      </w:r>
      <w:r w:rsidRPr="00767E17">
        <w:rPr>
          <w:spacing w:val="-1"/>
        </w:rPr>
        <w:t xml:space="preserve"> </w:t>
      </w:r>
      <w:r w:rsidRPr="00767E17">
        <w:t>è</w:t>
      </w:r>
      <w:r w:rsidRPr="00767E17">
        <w:rPr>
          <w:spacing w:val="-2"/>
        </w:rPr>
        <w:t xml:space="preserve"> </w:t>
      </w:r>
      <w:r w:rsidRPr="00767E17">
        <w:t>sottoposto</w:t>
      </w:r>
      <w:r w:rsidRPr="00767E17">
        <w:rPr>
          <w:spacing w:val="-3"/>
        </w:rPr>
        <w:t xml:space="preserve"> </w:t>
      </w:r>
      <w:r w:rsidRPr="00767E17">
        <w:t>all’O.I.</w:t>
      </w:r>
      <w:r w:rsidRPr="00767E17">
        <w:rPr>
          <w:spacing w:val="-3"/>
        </w:rPr>
        <w:t xml:space="preserve"> </w:t>
      </w:r>
      <w:r w:rsidRPr="00767E17">
        <w:t>al</w:t>
      </w:r>
      <w:r w:rsidRPr="00767E17">
        <w:rPr>
          <w:spacing w:val="-1"/>
        </w:rPr>
        <w:t xml:space="preserve"> </w:t>
      </w:r>
      <w:r w:rsidRPr="00767E17">
        <w:t>fine</w:t>
      </w:r>
      <w:r w:rsidRPr="00767E17">
        <w:rPr>
          <w:spacing w:val="-4"/>
        </w:rPr>
        <w:t xml:space="preserve"> </w:t>
      </w:r>
      <w:r w:rsidRPr="00767E17">
        <w:t>del</w:t>
      </w:r>
      <w:r w:rsidRPr="00767E17">
        <w:rPr>
          <w:spacing w:val="-1"/>
        </w:rPr>
        <w:t xml:space="preserve"> </w:t>
      </w:r>
      <w:r w:rsidRPr="00767E17">
        <w:t>conseguimento</w:t>
      </w:r>
      <w:r w:rsidRPr="00767E17">
        <w:rPr>
          <w:spacing w:val="-3"/>
        </w:rPr>
        <w:t xml:space="preserve"> </w:t>
      </w:r>
      <w:r w:rsidRPr="00767E17">
        <w:t>del</w:t>
      </w:r>
      <w:r w:rsidRPr="00767E17">
        <w:rPr>
          <w:spacing w:val="-3"/>
        </w:rPr>
        <w:t xml:space="preserve"> </w:t>
      </w:r>
      <w:r w:rsidRPr="00767E17">
        <w:t>parere di</w:t>
      </w:r>
      <w:r w:rsidRPr="00767E17">
        <w:rPr>
          <w:spacing w:val="-1"/>
        </w:rPr>
        <w:t xml:space="preserve"> </w:t>
      </w:r>
      <w:r w:rsidRPr="00767E17">
        <w:t>conformit</w:t>
      </w:r>
      <w:r w:rsidRPr="001037DC">
        <w:t>à</w:t>
      </w:r>
      <w:r w:rsidR="00767E17" w:rsidRPr="001037DC">
        <w:t>.</w:t>
      </w:r>
      <w:r w:rsidR="001037DC">
        <w:t xml:space="preserve">  </w:t>
      </w:r>
      <w:r w:rsidR="00FD60B4" w:rsidRPr="00FD60B4">
        <w:t>il Servizio esegue una valutazione di coerenza dello schema di Avviso proposto con il PSL, con la normativa applicabile e con i relativi pertinenti documenti programmatori e procedurali.</w:t>
      </w:r>
    </w:p>
    <w:p w14:paraId="3A43FF2B" w14:textId="5680D20C" w:rsidR="00FD60B4" w:rsidRDefault="00FD60B4" w:rsidP="00FD60B4">
      <w:pPr>
        <w:pStyle w:val="Corpotesto"/>
        <w:spacing w:before="120" w:line="360" w:lineRule="auto"/>
        <w:ind w:left="133" w:right="132"/>
        <w:jc w:val="both"/>
      </w:pPr>
      <w:r w:rsidRPr="00FD60B4">
        <w:t>In esito rilascia il relativo nulla osta ovvero nullaosta con condizioni e prescrizioni alle quali il GAL pesca è tenuto a conformarsi in sede di approvazione definitiva e pubblicazione del relativo Avviso.</w:t>
      </w:r>
    </w:p>
    <w:p w14:paraId="03DF421E" w14:textId="3A8EAEB2" w:rsidR="00FD60B4" w:rsidRPr="00FD60B4" w:rsidRDefault="00FD60B4" w:rsidP="00FD60B4">
      <w:pPr>
        <w:pStyle w:val="Corpotesto"/>
        <w:spacing w:before="121" w:line="360" w:lineRule="auto"/>
        <w:ind w:left="133" w:right="131"/>
        <w:jc w:val="both"/>
      </w:pPr>
      <w:r w:rsidRPr="00FD60B4">
        <w:t>Il Servizio pubblica l’Avviso sul proprio sito istituzionale nella sezione FEAMPA 21/27 e,</w:t>
      </w:r>
      <w:r>
        <w:t xml:space="preserve"> </w:t>
      </w:r>
      <w:r w:rsidRPr="00FD60B4">
        <w:t>contestualmente, adotta l’atto di prenotazione delle risorse occorrenti sui rispettivi capitoli di spesa</w:t>
      </w:r>
      <w:r>
        <w:t xml:space="preserve"> </w:t>
      </w:r>
      <w:r w:rsidRPr="00FD60B4">
        <w:t>del bilancio regionale e lo tramette al GAL pesca.</w:t>
      </w:r>
      <w:r w:rsidR="00511EDB">
        <w:t xml:space="preserve">   </w:t>
      </w:r>
      <w:r w:rsidR="008041E7" w:rsidRPr="000370E3">
        <w:t>Il GAL PESCA ABRUZZO</w:t>
      </w:r>
      <w:r w:rsidR="008041E7">
        <w:t xml:space="preserve"> </w:t>
      </w:r>
      <w:r w:rsidR="008041E7" w:rsidRPr="00FD60B4">
        <w:t>pubblica l’Avviso sul proprio sito</w:t>
      </w:r>
      <w:r w:rsidR="008041E7">
        <w:t>/portale web e ne assicura la più ampia diffusione.</w:t>
      </w:r>
    </w:p>
    <w:p w14:paraId="4FDEB990" w14:textId="77777777" w:rsidR="004E0045" w:rsidRDefault="000370E3" w:rsidP="000370E3">
      <w:pPr>
        <w:pStyle w:val="Corpotesto"/>
        <w:spacing w:before="121" w:line="360" w:lineRule="auto"/>
        <w:ind w:left="133" w:right="131"/>
        <w:jc w:val="both"/>
      </w:pPr>
      <w:r w:rsidRPr="000370E3">
        <w:t xml:space="preserve">Il GAL PESCA ABRUZZO, in esito alla pubblicazione dell’Avviso, esegue l’istruttoria delle istanze pervenute provvedendo alla valutazione di ricevibilità, ammissibilità, tecnica (compresi i profili </w:t>
      </w:r>
    </w:p>
    <w:p w14:paraId="4122E0E6" w14:textId="77777777" w:rsidR="004E0045" w:rsidRDefault="004E0045" w:rsidP="000370E3">
      <w:pPr>
        <w:pStyle w:val="Corpotesto"/>
        <w:spacing w:before="121" w:line="360" w:lineRule="auto"/>
        <w:ind w:left="133" w:right="131"/>
        <w:jc w:val="both"/>
      </w:pPr>
    </w:p>
    <w:p w14:paraId="01F24573" w14:textId="77777777" w:rsidR="004E0045" w:rsidRDefault="004E0045" w:rsidP="000370E3">
      <w:pPr>
        <w:pStyle w:val="Corpotesto"/>
        <w:spacing w:before="121" w:line="360" w:lineRule="auto"/>
        <w:ind w:left="133" w:right="131"/>
        <w:jc w:val="both"/>
      </w:pPr>
    </w:p>
    <w:p w14:paraId="002D9FA1" w14:textId="721A9C7C" w:rsidR="000370E3" w:rsidRDefault="000370E3" w:rsidP="000370E3">
      <w:pPr>
        <w:pStyle w:val="Corpotesto"/>
        <w:spacing w:before="121" w:line="360" w:lineRule="auto"/>
        <w:ind w:left="133" w:right="131"/>
        <w:jc w:val="both"/>
      </w:pPr>
      <w:r w:rsidRPr="000370E3">
        <w:t xml:space="preserve">inerenti all’ammissibilità delle spese candidate dai richiedenti) e di merito, redige la proposta </w:t>
      </w:r>
      <w:r w:rsidR="00FD7A11" w:rsidRPr="000370E3">
        <w:t>di</w:t>
      </w:r>
      <w:r w:rsidR="00FD7A11">
        <w:t xml:space="preserve"> </w:t>
      </w:r>
      <w:r w:rsidR="00FD7A11" w:rsidRPr="000370E3">
        <w:t>graduatoria</w:t>
      </w:r>
      <w:r w:rsidRPr="000370E3">
        <w:t xml:space="preserve"> dei soggetti ammissibili e di quelli non ammissibili e quantifica il contributo spettante. </w:t>
      </w:r>
    </w:p>
    <w:p w14:paraId="6F7F8D07" w14:textId="3236D129" w:rsidR="00FD60B4" w:rsidRPr="000370E3" w:rsidRDefault="000370E3" w:rsidP="000370E3">
      <w:pPr>
        <w:pStyle w:val="Corpotesto"/>
        <w:spacing w:before="121" w:line="360" w:lineRule="auto"/>
        <w:ind w:left="133" w:right="131"/>
        <w:jc w:val="both"/>
      </w:pPr>
      <w:r w:rsidRPr="000370E3">
        <w:t xml:space="preserve">Trasmette al Servizio le domande pervenute complete della documentazione a corredo e la documentazione istruttoria prodotta, qualora non ancora inserite in SIGEPA, per l’espletamento delle verifiche finali di ammissibilità ai sensi del Regolamento (UE) 2021/1060 art. 33 co. 3. </w:t>
      </w:r>
      <w:r w:rsidR="00511EDB">
        <w:t>Il Servizio trasmette i risultati della verifica al GAL PESCA ABRUZZO per gli adempimenti successivi per l’approvazione della graduatoria.</w:t>
      </w:r>
    </w:p>
    <w:p w14:paraId="51637F5C" w14:textId="568E88AF" w:rsidR="000370E3" w:rsidRPr="000370E3" w:rsidRDefault="000370E3" w:rsidP="000370E3">
      <w:pPr>
        <w:pStyle w:val="Corpotesto"/>
        <w:spacing w:before="121" w:line="360" w:lineRule="auto"/>
        <w:ind w:left="133" w:right="131"/>
        <w:jc w:val="both"/>
      </w:pPr>
      <w:r w:rsidRPr="000370E3">
        <w:t xml:space="preserve">Il GAL PESCA ABRUZZO, approva con proprio atto la graduatoria definitiva dei soggetti ammessi e di quelli non ammessi, la inserisce nel SIGEPA, la pubblica sul proprio sito web e la notifica al Servizio. </w:t>
      </w:r>
      <w:r>
        <w:t xml:space="preserve"> </w:t>
      </w:r>
    </w:p>
    <w:p w14:paraId="040E9312" w14:textId="1763DEC6" w:rsidR="000370E3" w:rsidRPr="000370E3" w:rsidRDefault="000370E3" w:rsidP="000370E3">
      <w:pPr>
        <w:pStyle w:val="Corpotesto"/>
        <w:spacing w:before="121" w:line="360" w:lineRule="auto"/>
        <w:ind w:left="133" w:right="131"/>
        <w:jc w:val="both"/>
      </w:pPr>
      <w:r w:rsidRPr="000370E3">
        <w:t xml:space="preserve">Il GAL PESCA ABRUZZO acquisita l’eventuale ulteriore documentazione istruttoria prevista negli Avvisi ed eseguitane l’istruttoria, la carica al SIGEPA ovvero la trasmette al Servizio e richiede allo stesso la emanazione dei provvedimenti di attribuzione del vantaggio economico indicando i soggetti beneficiari ed i relativi importi di contribuzione pubblica da concedere. Ai </w:t>
      </w:r>
      <w:proofErr w:type="gramStart"/>
      <w:r w:rsidRPr="000370E3">
        <w:t>predetti</w:t>
      </w:r>
      <w:proofErr w:type="gramEnd"/>
      <w:r w:rsidRPr="000370E3">
        <w:t xml:space="preserve"> fini il GAL </w:t>
      </w:r>
      <w:r w:rsidR="00FD60B4" w:rsidRPr="000370E3">
        <w:t xml:space="preserve">PESCA ABRUZZO </w:t>
      </w:r>
      <w:r w:rsidRPr="000370E3">
        <w:t xml:space="preserve">valuta e comunica, inoltre, l’eventuale presenza di ricorsi presentati avverso le graduatorie definitivi e lo stato degli stessi. Il GAL PESCA ABRUZZO fornisce nei termini assegnati dal Servizio informazioni, chiarimenti ovvero specifiche valutazioni ritenute necessarie dallo stesso inerenti </w:t>
      </w:r>
      <w:r w:rsidR="00424DFA" w:rsidRPr="000370E3">
        <w:t>alle</w:t>
      </w:r>
      <w:r w:rsidRPr="000370E3">
        <w:t xml:space="preserve"> fasi successive alla concessione dei benefici.</w:t>
      </w:r>
      <w:r w:rsidR="00FD60B4">
        <w:t xml:space="preserve"> </w:t>
      </w:r>
    </w:p>
    <w:p w14:paraId="6B72D55B" w14:textId="119A8E1A" w:rsidR="000370E3" w:rsidRPr="00FD60B4" w:rsidRDefault="00FD7A11" w:rsidP="000370E3">
      <w:pPr>
        <w:pStyle w:val="Corpotesto"/>
        <w:spacing w:before="121" w:line="360" w:lineRule="auto"/>
        <w:ind w:left="133" w:right="131"/>
        <w:jc w:val="both"/>
      </w:pPr>
      <w:r w:rsidRPr="003354F5">
        <w:t>Durante</w:t>
      </w:r>
      <w:r w:rsidRPr="003354F5">
        <w:rPr>
          <w:spacing w:val="-1"/>
        </w:rPr>
        <w:t xml:space="preserve"> </w:t>
      </w:r>
      <w:r w:rsidRPr="003354F5">
        <w:t>la fase di attuazione dei progetti finanziati</w:t>
      </w:r>
      <w:r w:rsidRPr="003354F5">
        <w:rPr>
          <w:b/>
          <w:bCs/>
          <w:color w:val="FF0000"/>
        </w:rPr>
        <w:t xml:space="preserve"> </w:t>
      </w:r>
      <w:r>
        <w:t xml:space="preserve">il </w:t>
      </w:r>
      <w:r w:rsidR="000370E3" w:rsidRPr="00FD60B4">
        <w:t xml:space="preserve">Servizio svolge, inoltre, tutte le fasi istruttorie successive all’atto di concessione, inclusi le verifiche ed i controlli in loco, comprendenti, in particolare, la ricezione e valutazione di varianti e proroghe, le richieste di erogazione per anticipazioni, SAL, SALDO, rendicontazione anticipazioni, rinunce ai benefici, revoche ed è competente all’adozione dei relativi atti. Assolve, inoltre, tutti gli adempimenti inerenti </w:t>
      </w:r>
      <w:r w:rsidR="00FD60B4" w:rsidRPr="00FD60B4">
        <w:t>all’inserimento</w:t>
      </w:r>
      <w:r w:rsidR="000370E3" w:rsidRPr="00FD60B4">
        <w:t xml:space="preserve"> dei provvedimenti e della relativa documentazione progettuale ed istruttoria sul SIGEPA</w:t>
      </w:r>
      <w:r w:rsidR="00FD60B4" w:rsidRPr="00FD60B4">
        <w:t xml:space="preserve">. </w:t>
      </w:r>
    </w:p>
    <w:p w14:paraId="2F700696" w14:textId="615D7991" w:rsidR="000370E3" w:rsidRPr="00FD60B4" w:rsidRDefault="000370E3" w:rsidP="000370E3">
      <w:pPr>
        <w:pStyle w:val="Corpotesto"/>
        <w:spacing w:before="121" w:line="360" w:lineRule="auto"/>
        <w:ind w:left="133" w:right="131"/>
        <w:jc w:val="both"/>
      </w:pPr>
      <w:r w:rsidRPr="00FD60B4">
        <w:t>Il Servizio</w:t>
      </w:r>
      <w:r w:rsidR="008041E7">
        <w:t>,</w:t>
      </w:r>
      <w:r w:rsidRPr="00FD60B4">
        <w:t xml:space="preserve"> avuto riguardo alla natura ed alla tipologia delle richieste pervenute da parte dei beneficiari ovvero da riscontri/elementi accertati in sede di controllo, può richiedere al GAL pesca informazioni, chiarimenti, ed eventuali verifiche, ovvero specifiche valutazioni ritenute necessarie ai fini dell’adozione delle decisioni di cui al precedente punto, assegnando a tal fine un termine da 5 a 10 giorni; decorso inutilmente tale termine, il Servizio adotta la sua decisione</w:t>
      </w:r>
      <w:r w:rsidR="00FD60B4" w:rsidRPr="00FD60B4">
        <w:t xml:space="preserve">. </w:t>
      </w:r>
    </w:p>
    <w:p w14:paraId="477DD3D1" w14:textId="77777777" w:rsidR="004E0045" w:rsidRDefault="000370E3" w:rsidP="000370E3">
      <w:pPr>
        <w:pStyle w:val="Corpotesto"/>
        <w:spacing w:before="121" w:line="360" w:lineRule="auto"/>
        <w:ind w:left="133" w:right="131"/>
        <w:jc w:val="both"/>
      </w:pPr>
      <w:r w:rsidRPr="00FD60B4">
        <w:t xml:space="preserve">Il Servizio comunica gli esiti dei provvedimenti adottati di cui ai punti precedenti al GAL pesca per consentire l’aggiornamento dei dati inerenti </w:t>
      </w:r>
      <w:proofErr w:type="gramStart"/>
      <w:r w:rsidRPr="00FD60B4">
        <w:t>la</w:t>
      </w:r>
      <w:proofErr w:type="gramEnd"/>
      <w:r w:rsidRPr="00FD60B4">
        <w:t xml:space="preserve"> Strategia ed assumere le conseguenti decisioni </w:t>
      </w:r>
    </w:p>
    <w:p w14:paraId="7E5CE186" w14:textId="77777777" w:rsidR="004E0045" w:rsidRDefault="004E0045" w:rsidP="000370E3">
      <w:pPr>
        <w:pStyle w:val="Corpotesto"/>
        <w:spacing w:before="121" w:line="360" w:lineRule="auto"/>
        <w:ind w:left="133" w:right="131"/>
        <w:jc w:val="both"/>
      </w:pPr>
    </w:p>
    <w:p w14:paraId="06D2E140" w14:textId="77777777" w:rsidR="004E0045" w:rsidRDefault="004E0045" w:rsidP="000370E3">
      <w:pPr>
        <w:pStyle w:val="Corpotesto"/>
        <w:spacing w:before="121" w:line="360" w:lineRule="auto"/>
        <w:ind w:left="133" w:right="131"/>
        <w:jc w:val="both"/>
      </w:pPr>
    </w:p>
    <w:p w14:paraId="5F6250A3" w14:textId="4C44CF56" w:rsidR="000370E3" w:rsidRDefault="000370E3" w:rsidP="000370E3">
      <w:pPr>
        <w:pStyle w:val="Corpotesto"/>
        <w:spacing w:before="121" w:line="360" w:lineRule="auto"/>
        <w:ind w:left="133" w:right="131"/>
        <w:jc w:val="both"/>
      </w:pPr>
      <w:r w:rsidRPr="00FD60B4">
        <w:t>gestionali sulle Azioni previste.</w:t>
      </w:r>
    </w:p>
    <w:p w14:paraId="58CAAE2C" w14:textId="413AEFE8" w:rsidR="00437691" w:rsidRPr="00767E17" w:rsidRDefault="00000000">
      <w:pPr>
        <w:pStyle w:val="Corpotesto"/>
        <w:spacing w:before="121" w:line="360" w:lineRule="auto"/>
        <w:ind w:left="133" w:right="131"/>
        <w:jc w:val="both"/>
      </w:pPr>
      <w:r w:rsidRPr="00767E17">
        <w:t>Per</w:t>
      </w:r>
      <w:r w:rsidRPr="00767E17">
        <w:rPr>
          <w:spacing w:val="-10"/>
        </w:rPr>
        <w:t xml:space="preserve"> </w:t>
      </w:r>
      <w:r w:rsidRPr="00767E17">
        <w:t>gli</w:t>
      </w:r>
      <w:r w:rsidRPr="00767E17">
        <w:rPr>
          <w:spacing w:val="-9"/>
        </w:rPr>
        <w:t xml:space="preserve"> </w:t>
      </w:r>
      <w:r w:rsidRPr="00767E17">
        <w:t>Avvisi</w:t>
      </w:r>
      <w:r w:rsidRPr="00767E17">
        <w:rPr>
          <w:spacing w:val="-9"/>
        </w:rPr>
        <w:t xml:space="preserve"> </w:t>
      </w:r>
      <w:r w:rsidRPr="00767E17">
        <w:t>pubblici</w:t>
      </w:r>
      <w:r w:rsidRPr="00767E17">
        <w:rPr>
          <w:spacing w:val="-9"/>
        </w:rPr>
        <w:t xml:space="preserve"> </w:t>
      </w:r>
      <w:r w:rsidRPr="00767E17">
        <w:t>che</w:t>
      </w:r>
      <w:r w:rsidRPr="00767E17">
        <w:rPr>
          <w:spacing w:val="-11"/>
        </w:rPr>
        <w:t xml:space="preserve"> </w:t>
      </w:r>
      <w:r w:rsidRPr="00767E17">
        <w:t>comprendano</w:t>
      </w:r>
      <w:r w:rsidRPr="00767E17">
        <w:rPr>
          <w:spacing w:val="-10"/>
        </w:rPr>
        <w:t xml:space="preserve"> </w:t>
      </w:r>
      <w:r w:rsidRPr="00767E17">
        <w:t>interventi</w:t>
      </w:r>
      <w:r w:rsidRPr="00767E17">
        <w:rPr>
          <w:spacing w:val="-7"/>
        </w:rPr>
        <w:t xml:space="preserve"> </w:t>
      </w:r>
      <w:r w:rsidRPr="00767E17">
        <w:t>riconducibili</w:t>
      </w:r>
      <w:r w:rsidRPr="00767E17">
        <w:rPr>
          <w:spacing w:val="-9"/>
        </w:rPr>
        <w:t xml:space="preserve"> </w:t>
      </w:r>
      <w:r w:rsidRPr="00767E17">
        <w:t>alle</w:t>
      </w:r>
      <w:r w:rsidRPr="00767E17">
        <w:rPr>
          <w:spacing w:val="-8"/>
        </w:rPr>
        <w:t xml:space="preserve"> </w:t>
      </w:r>
      <w:r w:rsidRPr="00767E17">
        <w:t>Priorità</w:t>
      </w:r>
      <w:r w:rsidRPr="00767E17">
        <w:rPr>
          <w:spacing w:val="-8"/>
        </w:rPr>
        <w:t xml:space="preserve"> </w:t>
      </w:r>
      <w:r w:rsidRPr="00767E17">
        <w:t>1</w:t>
      </w:r>
      <w:r w:rsidRPr="00767E17">
        <w:rPr>
          <w:spacing w:val="-10"/>
        </w:rPr>
        <w:t xml:space="preserve"> </w:t>
      </w:r>
      <w:r w:rsidRPr="00767E17">
        <w:t>e</w:t>
      </w:r>
      <w:r w:rsidRPr="00767E17">
        <w:rPr>
          <w:spacing w:val="-8"/>
        </w:rPr>
        <w:t xml:space="preserve"> </w:t>
      </w:r>
      <w:r w:rsidRPr="00767E17">
        <w:t>2</w:t>
      </w:r>
      <w:r w:rsidRPr="00767E17">
        <w:rPr>
          <w:spacing w:val="-10"/>
        </w:rPr>
        <w:t xml:space="preserve"> </w:t>
      </w:r>
      <w:r w:rsidRPr="00767E17">
        <w:t>del</w:t>
      </w:r>
      <w:r w:rsidRPr="00767E17">
        <w:rPr>
          <w:spacing w:val="-1"/>
        </w:rPr>
        <w:t xml:space="preserve"> </w:t>
      </w:r>
      <w:r w:rsidRPr="00767E17">
        <w:t>PN</w:t>
      </w:r>
      <w:r w:rsidRPr="00767E17">
        <w:rPr>
          <w:spacing w:val="-10"/>
        </w:rPr>
        <w:t xml:space="preserve"> </w:t>
      </w:r>
      <w:r w:rsidRPr="00767E17">
        <w:t>FEAMPA, il</w:t>
      </w:r>
      <w:r w:rsidRPr="00767E17">
        <w:rPr>
          <w:spacing w:val="-4"/>
        </w:rPr>
        <w:t xml:space="preserve"> </w:t>
      </w:r>
      <w:r w:rsidR="00767E17" w:rsidRPr="00767E17">
        <w:t>GAL PESCA ABRUZZO</w:t>
      </w:r>
      <w:r w:rsidRPr="00767E17">
        <w:rPr>
          <w:spacing w:val="-5"/>
        </w:rPr>
        <w:t xml:space="preserve"> </w:t>
      </w:r>
      <w:r w:rsidRPr="00767E17">
        <w:t>deve</w:t>
      </w:r>
      <w:r w:rsidRPr="00767E17">
        <w:rPr>
          <w:spacing w:val="-4"/>
        </w:rPr>
        <w:t xml:space="preserve"> </w:t>
      </w:r>
      <w:r w:rsidRPr="00767E17">
        <w:t>attenersi</w:t>
      </w:r>
      <w:r w:rsidRPr="00767E17">
        <w:rPr>
          <w:spacing w:val="-2"/>
        </w:rPr>
        <w:t xml:space="preserve"> </w:t>
      </w:r>
      <w:r w:rsidRPr="00767E17">
        <w:t>alle</w:t>
      </w:r>
      <w:r w:rsidRPr="00767E17">
        <w:rPr>
          <w:spacing w:val="-6"/>
        </w:rPr>
        <w:t xml:space="preserve"> </w:t>
      </w:r>
      <w:r w:rsidRPr="00767E17">
        <w:t>disposizioni</w:t>
      </w:r>
      <w:r w:rsidRPr="00767E17">
        <w:rPr>
          <w:spacing w:val="-4"/>
        </w:rPr>
        <w:t xml:space="preserve"> </w:t>
      </w:r>
      <w:r w:rsidRPr="00767E17">
        <w:t>riportate</w:t>
      </w:r>
      <w:r w:rsidRPr="00767E17">
        <w:rPr>
          <w:spacing w:val="-4"/>
        </w:rPr>
        <w:t xml:space="preserve"> </w:t>
      </w:r>
      <w:r w:rsidRPr="00767E17">
        <w:t>nei</w:t>
      </w:r>
      <w:r w:rsidRPr="00767E17">
        <w:rPr>
          <w:spacing w:val="-4"/>
        </w:rPr>
        <w:t xml:space="preserve"> </w:t>
      </w:r>
      <w:r w:rsidRPr="00767E17">
        <w:t>documenti</w:t>
      </w:r>
      <w:r w:rsidRPr="00767E17">
        <w:rPr>
          <w:spacing w:val="-4"/>
        </w:rPr>
        <w:t xml:space="preserve"> </w:t>
      </w:r>
      <w:r w:rsidRPr="00767E17">
        <w:t>attuativi</w:t>
      </w:r>
      <w:r w:rsidRPr="00767E17">
        <w:rPr>
          <w:spacing w:val="-4"/>
        </w:rPr>
        <w:t xml:space="preserve"> </w:t>
      </w:r>
      <w:r w:rsidR="00767E17" w:rsidRPr="00767E17">
        <w:t>che</w:t>
      </w:r>
      <w:r w:rsidR="00767E17" w:rsidRPr="00767E17">
        <w:rPr>
          <w:spacing w:val="-6"/>
        </w:rPr>
        <w:t xml:space="preserve"> disciplinano</w:t>
      </w:r>
      <w:r w:rsidRPr="00767E17">
        <w:rPr>
          <w:spacing w:val="-5"/>
        </w:rPr>
        <w:t xml:space="preserve"> </w:t>
      </w:r>
      <w:r w:rsidRPr="00767E17">
        <w:t>le</w:t>
      </w:r>
      <w:r w:rsidRPr="00767E17">
        <w:rPr>
          <w:spacing w:val="-3"/>
        </w:rPr>
        <w:t xml:space="preserve"> </w:t>
      </w:r>
      <w:r w:rsidRPr="00767E17">
        <w:t xml:space="preserve">azioni di riferimento ed alle indicazioni formulate dall’O.I., anche in relazione agli Avvisi già emanati dall’Amministrazione regionale stessa secondo le disposizioni del paragrafo 3.2.1 del presente </w:t>
      </w:r>
      <w:r w:rsidRPr="00767E17">
        <w:rPr>
          <w:spacing w:val="-2"/>
        </w:rPr>
        <w:t>Manuale.</w:t>
      </w:r>
    </w:p>
    <w:p w14:paraId="0EE8EF9D" w14:textId="66149B7D" w:rsidR="00437691" w:rsidRPr="003354F5" w:rsidRDefault="003354F5">
      <w:pPr>
        <w:pStyle w:val="Corpotesto"/>
        <w:spacing w:line="360" w:lineRule="auto"/>
        <w:ind w:left="133" w:right="130"/>
        <w:jc w:val="both"/>
      </w:pPr>
      <w:r w:rsidRPr="003354F5">
        <w:t>L’O.I. ed i</w:t>
      </w:r>
      <w:r w:rsidR="00731419" w:rsidRPr="003354F5">
        <w:t>l GAL PESCA ABRUZZO cura</w:t>
      </w:r>
      <w:r w:rsidRPr="003354F5">
        <w:t>no</w:t>
      </w:r>
      <w:r w:rsidR="00731419" w:rsidRPr="003354F5">
        <w:rPr>
          <w:spacing w:val="-14"/>
        </w:rPr>
        <w:t xml:space="preserve"> </w:t>
      </w:r>
      <w:r w:rsidR="00731419" w:rsidRPr="003354F5">
        <w:t>la</w:t>
      </w:r>
      <w:r w:rsidR="00731419" w:rsidRPr="003354F5">
        <w:rPr>
          <w:spacing w:val="-14"/>
        </w:rPr>
        <w:t xml:space="preserve"> </w:t>
      </w:r>
      <w:r w:rsidR="00731419" w:rsidRPr="003354F5">
        <w:t>pubblicazione</w:t>
      </w:r>
      <w:r w:rsidR="00731419" w:rsidRPr="003354F5">
        <w:rPr>
          <w:spacing w:val="-11"/>
        </w:rPr>
        <w:t xml:space="preserve"> </w:t>
      </w:r>
      <w:r w:rsidR="00731419" w:rsidRPr="003354F5">
        <w:t>dei</w:t>
      </w:r>
      <w:r w:rsidR="00731419" w:rsidRPr="003354F5">
        <w:rPr>
          <w:spacing w:val="-12"/>
        </w:rPr>
        <w:t xml:space="preserve"> </w:t>
      </w:r>
      <w:r w:rsidR="00731419" w:rsidRPr="003354F5">
        <w:t>provvedimenti</w:t>
      </w:r>
      <w:r w:rsidR="00731419" w:rsidRPr="003354F5">
        <w:rPr>
          <w:spacing w:val="-11"/>
        </w:rPr>
        <w:t xml:space="preserve"> </w:t>
      </w:r>
      <w:r w:rsidR="00731419" w:rsidRPr="003354F5">
        <w:t>adottati</w:t>
      </w:r>
      <w:r w:rsidR="00731419" w:rsidRPr="003354F5">
        <w:rPr>
          <w:spacing w:val="-9"/>
        </w:rPr>
        <w:t xml:space="preserve"> </w:t>
      </w:r>
      <w:r w:rsidR="00731419" w:rsidRPr="003354F5">
        <w:t>su</w:t>
      </w:r>
      <w:r w:rsidRPr="003354F5">
        <w:t>i</w:t>
      </w:r>
      <w:r w:rsidR="00731419" w:rsidRPr="003354F5">
        <w:rPr>
          <w:spacing w:val="-12"/>
        </w:rPr>
        <w:t xml:space="preserve"> propri</w:t>
      </w:r>
      <w:r w:rsidRPr="003354F5">
        <w:rPr>
          <w:spacing w:val="-12"/>
        </w:rPr>
        <w:t xml:space="preserve"> </w:t>
      </w:r>
      <w:r w:rsidR="00731419" w:rsidRPr="003354F5">
        <w:t>portal</w:t>
      </w:r>
      <w:r w:rsidRPr="003354F5">
        <w:t>i</w:t>
      </w:r>
      <w:r w:rsidR="00731419" w:rsidRPr="003354F5">
        <w:t xml:space="preserve"> alla sezione “Amministrazione trasparente” e sulla pagina dedicata al FEAMPA.</w:t>
      </w:r>
    </w:p>
    <w:p w14:paraId="25EAC4E9" w14:textId="41D59EA4" w:rsidR="00437691" w:rsidRPr="003354F5" w:rsidRDefault="00000000">
      <w:pPr>
        <w:pStyle w:val="Corpotesto"/>
        <w:spacing w:before="122" w:line="360" w:lineRule="auto"/>
        <w:ind w:left="133" w:right="133"/>
        <w:jc w:val="both"/>
      </w:pPr>
      <w:r w:rsidRPr="003354F5">
        <w:t>Nell’ambito di ciascun progetto attivato, l’O.I. esegu</w:t>
      </w:r>
      <w:r w:rsidR="001F5823">
        <w:t xml:space="preserve">e </w:t>
      </w:r>
      <w:r w:rsidRPr="003354F5">
        <w:t xml:space="preserve">i controlli propedeutici alla liquidazione del contributo concesso, secondo quanto previsto dal presente Manuale al paragrafo </w:t>
      </w:r>
      <w:r w:rsidRPr="003354F5">
        <w:rPr>
          <w:spacing w:val="-2"/>
        </w:rPr>
        <w:t>3.2.</w:t>
      </w:r>
      <w:r w:rsidR="001F5823">
        <w:rPr>
          <w:spacing w:val="-2"/>
        </w:rPr>
        <w:t>7</w:t>
      </w:r>
      <w:r w:rsidRPr="003354F5">
        <w:rPr>
          <w:spacing w:val="-2"/>
        </w:rPr>
        <w:t>.</w:t>
      </w:r>
    </w:p>
    <w:p w14:paraId="3A90F530" w14:textId="21831333" w:rsidR="00437691" w:rsidRPr="00731419" w:rsidRDefault="00000000">
      <w:pPr>
        <w:pStyle w:val="Corpotesto"/>
        <w:spacing w:before="119" w:line="360" w:lineRule="auto"/>
        <w:ind w:left="133" w:right="132"/>
        <w:jc w:val="both"/>
      </w:pPr>
      <w:r w:rsidRPr="00731419">
        <w:t>Il controllo di I livello verte principalmente sull’accertamento delle spese sostenute e sulla verifica della corretta e conforme realizzazione del progetto, rispetto alle disposizioni contenute nei singoli Avvisi pubblici e alla proposta progettuale ammessa a finanziamento tenuto conto, qualora previsti, di eventuali proroghe concesse, varianti e adattamenti tecnici comunicati e accolti. Tutti i controlli eseguiti</w:t>
      </w:r>
      <w:r w:rsidRPr="00731419">
        <w:rPr>
          <w:spacing w:val="-9"/>
        </w:rPr>
        <w:t xml:space="preserve"> </w:t>
      </w:r>
      <w:r w:rsidRPr="00731419">
        <w:t>sono</w:t>
      </w:r>
      <w:r w:rsidRPr="00731419">
        <w:rPr>
          <w:spacing w:val="-8"/>
        </w:rPr>
        <w:t xml:space="preserve"> </w:t>
      </w:r>
      <w:r w:rsidRPr="00731419">
        <w:t>caricati</w:t>
      </w:r>
      <w:r w:rsidRPr="00731419">
        <w:rPr>
          <w:spacing w:val="-7"/>
        </w:rPr>
        <w:t xml:space="preserve"> </w:t>
      </w:r>
      <w:r w:rsidRPr="00731419">
        <w:t>sul</w:t>
      </w:r>
      <w:r w:rsidRPr="00731419">
        <w:rPr>
          <w:spacing w:val="-6"/>
        </w:rPr>
        <w:t xml:space="preserve"> </w:t>
      </w:r>
      <w:r w:rsidRPr="00731419">
        <w:t>sistema</w:t>
      </w:r>
      <w:r w:rsidRPr="00731419">
        <w:rPr>
          <w:spacing w:val="-8"/>
        </w:rPr>
        <w:t xml:space="preserve"> </w:t>
      </w:r>
      <w:r w:rsidR="00FD7A11" w:rsidRPr="00731419">
        <w:t>SIGEPA</w:t>
      </w:r>
      <w:r w:rsidR="00FD7A11">
        <w:t xml:space="preserve"> </w:t>
      </w:r>
      <w:r w:rsidR="00FD7A11" w:rsidRPr="00731419">
        <w:rPr>
          <w:spacing w:val="-7"/>
        </w:rPr>
        <w:t>da</w:t>
      </w:r>
      <w:r w:rsidRPr="00731419">
        <w:rPr>
          <w:spacing w:val="-8"/>
        </w:rPr>
        <w:t xml:space="preserve"> </w:t>
      </w:r>
      <w:r w:rsidRPr="00731419">
        <w:t>parte</w:t>
      </w:r>
      <w:r w:rsidRPr="00731419">
        <w:rPr>
          <w:spacing w:val="-9"/>
        </w:rPr>
        <w:t xml:space="preserve"> </w:t>
      </w:r>
      <w:proofErr w:type="gramStart"/>
      <w:r w:rsidRPr="00731419">
        <w:t>dell’O.I.</w:t>
      </w:r>
      <w:r w:rsidR="001F5823">
        <w:rPr>
          <w:spacing w:val="-6"/>
        </w:rPr>
        <w:t>.</w:t>
      </w:r>
      <w:proofErr w:type="gramEnd"/>
    </w:p>
    <w:p w14:paraId="661B0468" w14:textId="77777777" w:rsidR="00437691" w:rsidRPr="008E5B46" w:rsidRDefault="00000000">
      <w:pPr>
        <w:pStyle w:val="Corpotesto"/>
        <w:spacing w:before="120"/>
        <w:ind w:left="133"/>
        <w:jc w:val="both"/>
        <w:rPr>
          <w:highlight w:val="yellow"/>
        </w:rPr>
      </w:pPr>
      <w:r w:rsidRPr="00731419">
        <w:t>Il</w:t>
      </w:r>
      <w:r w:rsidRPr="00731419">
        <w:rPr>
          <w:spacing w:val="-3"/>
        </w:rPr>
        <w:t xml:space="preserve"> </w:t>
      </w:r>
      <w:r w:rsidRPr="00731419">
        <w:t>controllo</w:t>
      </w:r>
      <w:r w:rsidRPr="00731419">
        <w:rPr>
          <w:spacing w:val="-1"/>
        </w:rPr>
        <w:t xml:space="preserve"> </w:t>
      </w:r>
      <w:r w:rsidRPr="00731419">
        <w:t>di I</w:t>
      </w:r>
      <w:r w:rsidRPr="00731419">
        <w:rPr>
          <w:spacing w:val="-1"/>
        </w:rPr>
        <w:t xml:space="preserve"> </w:t>
      </w:r>
      <w:r w:rsidRPr="00731419">
        <w:t>livello</w:t>
      </w:r>
      <w:r w:rsidRPr="00731419">
        <w:rPr>
          <w:spacing w:val="-1"/>
        </w:rPr>
        <w:t xml:space="preserve"> </w:t>
      </w:r>
      <w:r w:rsidRPr="00731419">
        <w:t>è</w:t>
      </w:r>
      <w:r w:rsidRPr="00731419">
        <w:rPr>
          <w:spacing w:val="-1"/>
        </w:rPr>
        <w:t xml:space="preserve"> </w:t>
      </w:r>
      <w:r w:rsidRPr="00731419">
        <w:t>articolato</w:t>
      </w:r>
      <w:r w:rsidRPr="00731419">
        <w:rPr>
          <w:spacing w:val="-1"/>
        </w:rPr>
        <w:t xml:space="preserve"> </w:t>
      </w:r>
      <w:r w:rsidRPr="00731419">
        <w:t>nelle</w:t>
      </w:r>
      <w:r w:rsidRPr="00731419">
        <w:rPr>
          <w:spacing w:val="-2"/>
        </w:rPr>
        <w:t xml:space="preserve"> </w:t>
      </w:r>
      <w:r w:rsidRPr="00731419">
        <w:t xml:space="preserve">seguenti </w:t>
      </w:r>
      <w:r w:rsidRPr="00731419">
        <w:rPr>
          <w:spacing w:val="-2"/>
        </w:rPr>
        <w:t>fasi:</w:t>
      </w:r>
    </w:p>
    <w:p w14:paraId="3584FF0C" w14:textId="77777777" w:rsidR="00437691" w:rsidRPr="00160CDA" w:rsidRDefault="00000000">
      <w:pPr>
        <w:pStyle w:val="Paragrafoelenco"/>
        <w:numPr>
          <w:ilvl w:val="0"/>
          <w:numId w:val="77"/>
        </w:numPr>
        <w:tabs>
          <w:tab w:val="left" w:pos="853"/>
        </w:tabs>
        <w:spacing w:before="260" w:line="360" w:lineRule="auto"/>
        <w:ind w:right="132"/>
        <w:rPr>
          <w:b/>
          <w:sz w:val="24"/>
        </w:rPr>
      </w:pPr>
      <w:r w:rsidRPr="00160CDA">
        <w:rPr>
          <w:b/>
          <w:sz w:val="24"/>
        </w:rPr>
        <w:t xml:space="preserve">Controllo amministrativo – contabile (ANTICIPO laddove previsto dagli Avvisi </w:t>
      </w:r>
      <w:r w:rsidRPr="00160CDA">
        <w:rPr>
          <w:b/>
          <w:spacing w:val="-2"/>
          <w:sz w:val="24"/>
        </w:rPr>
        <w:t>pubblici);</w:t>
      </w:r>
    </w:p>
    <w:p w14:paraId="4A392D1A" w14:textId="77777777" w:rsidR="00437691" w:rsidRPr="00160CDA" w:rsidRDefault="00000000">
      <w:pPr>
        <w:pStyle w:val="Paragrafoelenco"/>
        <w:numPr>
          <w:ilvl w:val="0"/>
          <w:numId w:val="77"/>
        </w:numPr>
        <w:tabs>
          <w:tab w:val="left" w:pos="852"/>
        </w:tabs>
        <w:ind w:left="852" w:hanging="359"/>
        <w:rPr>
          <w:b/>
          <w:sz w:val="24"/>
        </w:rPr>
      </w:pPr>
      <w:r w:rsidRPr="00160CDA">
        <w:rPr>
          <w:b/>
          <w:sz w:val="24"/>
        </w:rPr>
        <w:t>Controllo</w:t>
      </w:r>
      <w:r w:rsidRPr="00160CDA">
        <w:rPr>
          <w:b/>
          <w:spacing w:val="-3"/>
          <w:sz w:val="24"/>
        </w:rPr>
        <w:t xml:space="preserve"> </w:t>
      </w:r>
      <w:r w:rsidRPr="00160CDA">
        <w:rPr>
          <w:b/>
          <w:sz w:val="24"/>
        </w:rPr>
        <w:t>amministrativo</w:t>
      </w:r>
      <w:r w:rsidRPr="00160CDA">
        <w:rPr>
          <w:b/>
          <w:spacing w:val="-2"/>
          <w:sz w:val="24"/>
        </w:rPr>
        <w:t xml:space="preserve"> </w:t>
      </w:r>
      <w:r w:rsidRPr="00160CDA">
        <w:rPr>
          <w:b/>
          <w:sz w:val="24"/>
        </w:rPr>
        <w:t>–</w:t>
      </w:r>
      <w:r w:rsidRPr="00160CDA">
        <w:rPr>
          <w:b/>
          <w:spacing w:val="-2"/>
          <w:sz w:val="24"/>
        </w:rPr>
        <w:t xml:space="preserve"> </w:t>
      </w:r>
      <w:r w:rsidRPr="00160CDA">
        <w:rPr>
          <w:b/>
          <w:sz w:val="24"/>
        </w:rPr>
        <w:t>contabile</w:t>
      </w:r>
      <w:r w:rsidRPr="00160CDA">
        <w:rPr>
          <w:b/>
          <w:spacing w:val="-2"/>
          <w:sz w:val="24"/>
        </w:rPr>
        <w:t xml:space="preserve"> (SAL/SALDO);</w:t>
      </w:r>
    </w:p>
    <w:p w14:paraId="0E840BB3" w14:textId="3FF161D4" w:rsidR="00437691" w:rsidRPr="00160CDA" w:rsidRDefault="00000000">
      <w:pPr>
        <w:pStyle w:val="Paragrafoelenco"/>
        <w:numPr>
          <w:ilvl w:val="0"/>
          <w:numId w:val="77"/>
        </w:numPr>
        <w:tabs>
          <w:tab w:val="left" w:pos="852"/>
        </w:tabs>
        <w:spacing w:before="136"/>
        <w:ind w:left="852" w:hanging="359"/>
        <w:rPr>
          <w:sz w:val="24"/>
        </w:rPr>
      </w:pPr>
      <w:r w:rsidRPr="00160CDA">
        <w:rPr>
          <w:b/>
          <w:sz w:val="24"/>
        </w:rPr>
        <w:t>Controllo</w:t>
      </w:r>
      <w:r w:rsidRPr="00160CDA">
        <w:rPr>
          <w:b/>
          <w:spacing w:val="-2"/>
          <w:sz w:val="24"/>
        </w:rPr>
        <w:t xml:space="preserve"> </w:t>
      </w:r>
      <w:r w:rsidRPr="00160CDA">
        <w:rPr>
          <w:b/>
          <w:sz w:val="24"/>
        </w:rPr>
        <w:t>in</w:t>
      </w:r>
      <w:r w:rsidRPr="00160CDA">
        <w:rPr>
          <w:b/>
          <w:spacing w:val="-1"/>
          <w:sz w:val="24"/>
        </w:rPr>
        <w:t xml:space="preserve"> </w:t>
      </w:r>
      <w:r w:rsidRPr="00160CDA">
        <w:rPr>
          <w:b/>
          <w:sz w:val="24"/>
        </w:rPr>
        <w:t>loco</w:t>
      </w:r>
      <w:r w:rsidRPr="00160CDA">
        <w:rPr>
          <w:b/>
          <w:spacing w:val="-1"/>
          <w:sz w:val="24"/>
        </w:rPr>
        <w:t xml:space="preserve"> </w:t>
      </w:r>
      <w:r w:rsidRPr="00160CDA">
        <w:rPr>
          <w:b/>
          <w:spacing w:val="-2"/>
          <w:sz w:val="24"/>
        </w:rPr>
        <w:t>(SAL/SALDO)</w:t>
      </w:r>
      <w:r w:rsidR="00160CDA">
        <w:rPr>
          <w:b/>
          <w:spacing w:val="-2"/>
          <w:sz w:val="24"/>
        </w:rPr>
        <w:t xml:space="preserve">. </w:t>
      </w:r>
    </w:p>
    <w:p w14:paraId="60610498" w14:textId="77777777" w:rsidR="00160CDA" w:rsidRDefault="00160CDA">
      <w:pPr>
        <w:pStyle w:val="Corpotesto"/>
        <w:spacing w:line="360" w:lineRule="auto"/>
        <w:ind w:left="133" w:right="133"/>
        <w:jc w:val="both"/>
        <w:rPr>
          <w:highlight w:val="yellow"/>
        </w:rPr>
      </w:pPr>
    </w:p>
    <w:p w14:paraId="3B59E2BD" w14:textId="2AE7A803" w:rsidR="008041E7" w:rsidRPr="00160CDA" w:rsidRDefault="00000000">
      <w:pPr>
        <w:pStyle w:val="Corpotesto"/>
        <w:spacing w:line="360" w:lineRule="auto"/>
        <w:ind w:left="133" w:right="133"/>
        <w:jc w:val="both"/>
      </w:pPr>
      <w:r w:rsidRPr="00160CDA">
        <w:t xml:space="preserve">In primis, </w:t>
      </w:r>
      <w:r w:rsidR="001F5823">
        <w:t xml:space="preserve">l’O.I. </w:t>
      </w:r>
      <w:r w:rsidRPr="00160CDA">
        <w:t xml:space="preserve">riceve le domande di pagamento dei beneficiari e le istruisce, effettuando il controllo amministrativo contabile secondo le disposizioni di cui al paragrafo </w:t>
      </w:r>
      <w:r w:rsidR="008041E7">
        <w:t>3</w:t>
      </w:r>
      <w:r w:rsidRPr="00160CDA">
        <w:t xml:space="preserve">.2 del presente </w:t>
      </w:r>
      <w:r w:rsidRPr="00160CDA">
        <w:rPr>
          <w:spacing w:val="-2"/>
        </w:rPr>
        <w:t>Manuale.</w:t>
      </w:r>
    </w:p>
    <w:p w14:paraId="17D11B0A" w14:textId="77777777" w:rsidR="00437691" w:rsidRPr="00160CDA" w:rsidRDefault="00000000">
      <w:pPr>
        <w:pStyle w:val="Corpotesto"/>
        <w:spacing w:line="360" w:lineRule="auto"/>
        <w:ind w:left="133" w:right="132"/>
        <w:jc w:val="both"/>
      </w:pPr>
      <w:r w:rsidRPr="00160CDA">
        <w:t>Le verifiche amministrativo-contabili verteranno sulla sussistenza e sulla correttezza della documentazione</w:t>
      </w:r>
      <w:r w:rsidRPr="00160CDA">
        <w:rPr>
          <w:spacing w:val="13"/>
        </w:rPr>
        <w:t xml:space="preserve"> </w:t>
      </w:r>
      <w:r w:rsidRPr="00160CDA">
        <w:t>richiesta</w:t>
      </w:r>
      <w:r w:rsidRPr="00160CDA">
        <w:rPr>
          <w:spacing w:val="13"/>
        </w:rPr>
        <w:t xml:space="preserve"> </w:t>
      </w:r>
      <w:r w:rsidRPr="00160CDA">
        <w:t>a</w:t>
      </w:r>
      <w:r w:rsidRPr="00160CDA">
        <w:rPr>
          <w:spacing w:val="12"/>
        </w:rPr>
        <w:t xml:space="preserve"> </w:t>
      </w:r>
      <w:r w:rsidRPr="00160CDA">
        <w:t>rendicontazione</w:t>
      </w:r>
      <w:r w:rsidRPr="00160CDA">
        <w:rPr>
          <w:spacing w:val="14"/>
        </w:rPr>
        <w:t xml:space="preserve"> </w:t>
      </w:r>
      <w:r w:rsidRPr="00160CDA">
        <w:t>dai</w:t>
      </w:r>
      <w:r w:rsidRPr="00160CDA">
        <w:rPr>
          <w:spacing w:val="15"/>
        </w:rPr>
        <w:t xml:space="preserve"> </w:t>
      </w:r>
      <w:r w:rsidRPr="00160CDA">
        <w:t>singoli</w:t>
      </w:r>
      <w:r w:rsidRPr="00160CDA">
        <w:rPr>
          <w:spacing w:val="-4"/>
        </w:rPr>
        <w:t xml:space="preserve"> </w:t>
      </w:r>
      <w:r w:rsidRPr="00160CDA">
        <w:t>Avvisi</w:t>
      </w:r>
      <w:r w:rsidRPr="00160CDA">
        <w:rPr>
          <w:spacing w:val="14"/>
        </w:rPr>
        <w:t xml:space="preserve"> </w:t>
      </w:r>
      <w:r w:rsidRPr="00160CDA">
        <w:t>pubblici</w:t>
      </w:r>
      <w:r w:rsidRPr="00160CDA">
        <w:rPr>
          <w:spacing w:val="15"/>
        </w:rPr>
        <w:t xml:space="preserve"> </w:t>
      </w:r>
      <w:r w:rsidRPr="00160CDA">
        <w:t>tenuto</w:t>
      </w:r>
      <w:r w:rsidRPr="00160CDA">
        <w:rPr>
          <w:spacing w:val="15"/>
        </w:rPr>
        <w:t xml:space="preserve"> </w:t>
      </w:r>
      <w:r w:rsidRPr="00160CDA">
        <w:t>conto,</w:t>
      </w:r>
      <w:r w:rsidRPr="00160CDA">
        <w:rPr>
          <w:spacing w:val="14"/>
        </w:rPr>
        <w:t xml:space="preserve"> </w:t>
      </w:r>
      <w:r w:rsidRPr="00160CDA">
        <w:t>se</w:t>
      </w:r>
      <w:r w:rsidRPr="00160CDA">
        <w:rPr>
          <w:spacing w:val="13"/>
        </w:rPr>
        <w:t xml:space="preserve"> </w:t>
      </w:r>
      <w:r w:rsidRPr="00160CDA">
        <w:t>previsti,</w:t>
      </w:r>
      <w:r w:rsidRPr="00160CDA">
        <w:rPr>
          <w:spacing w:val="15"/>
        </w:rPr>
        <w:t xml:space="preserve"> </w:t>
      </w:r>
      <w:r w:rsidRPr="00160CDA">
        <w:rPr>
          <w:spacing w:val="-5"/>
        </w:rPr>
        <w:t>di</w:t>
      </w:r>
    </w:p>
    <w:p w14:paraId="60565784" w14:textId="77777777" w:rsidR="00437691" w:rsidRPr="00160CDA" w:rsidRDefault="00000000">
      <w:pPr>
        <w:pStyle w:val="Corpotesto"/>
        <w:spacing w:line="360" w:lineRule="auto"/>
        <w:ind w:left="133" w:right="131"/>
        <w:jc w:val="both"/>
      </w:pPr>
      <w:r w:rsidRPr="00160CDA">
        <w:t>eventuali proroghe concesse, varianti e adattamenti tecnici comunicati e accolti, fermo restando la possibilità</w:t>
      </w:r>
      <w:r w:rsidRPr="00160CDA">
        <w:rPr>
          <w:spacing w:val="-14"/>
        </w:rPr>
        <w:t xml:space="preserve"> </w:t>
      </w:r>
      <w:r w:rsidRPr="00160CDA">
        <w:t>di</w:t>
      </w:r>
      <w:r w:rsidRPr="00160CDA">
        <w:rPr>
          <w:spacing w:val="-15"/>
        </w:rPr>
        <w:t xml:space="preserve"> </w:t>
      </w:r>
      <w:r w:rsidRPr="00160CDA">
        <w:t>richiedere</w:t>
      </w:r>
      <w:r w:rsidRPr="00160CDA">
        <w:rPr>
          <w:spacing w:val="-15"/>
        </w:rPr>
        <w:t xml:space="preserve"> </w:t>
      </w:r>
      <w:r w:rsidRPr="00160CDA">
        <w:t>ogni</w:t>
      </w:r>
      <w:r w:rsidRPr="00160CDA">
        <w:rPr>
          <w:spacing w:val="-13"/>
        </w:rPr>
        <w:t xml:space="preserve"> </w:t>
      </w:r>
      <w:r w:rsidRPr="00160CDA">
        <w:t>altra</w:t>
      </w:r>
      <w:r w:rsidRPr="00160CDA">
        <w:rPr>
          <w:spacing w:val="-15"/>
        </w:rPr>
        <w:t xml:space="preserve"> </w:t>
      </w:r>
      <w:r w:rsidRPr="00160CDA">
        <w:t>documentazione</w:t>
      </w:r>
      <w:r w:rsidRPr="00160CDA">
        <w:rPr>
          <w:spacing w:val="-11"/>
        </w:rPr>
        <w:t xml:space="preserve"> </w:t>
      </w:r>
      <w:r w:rsidRPr="00160CDA">
        <w:t>utile</w:t>
      </w:r>
      <w:r w:rsidRPr="00160CDA">
        <w:rPr>
          <w:spacing w:val="-14"/>
        </w:rPr>
        <w:t xml:space="preserve"> </w:t>
      </w:r>
      <w:r w:rsidRPr="00160CDA">
        <w:t>per</w:t>
      </w:r>
      <w:r w:rsidRPr="00160CDA">
        <w:rPr>
          <w:spacing w:val="-14"/>
        </w:rPr>
        <w:t xml:space="preserve"> </w:t>
      </w:r>
      <w:r w:rsidRPr="00160CDA">
        <w:t>lo</w:t>
      </w:r>
      <w:r w:rsidRPr="00160CDA">
        <w:rPr>
          <w:spacing w:val="-13"/>
        </w:rPr>
        <w:t xml:space="preserve"> </w:t>
      </w:r>
      <w:r w:rsidRPr="00160CDA">
        <w:t>svolgimento</w:t>
      </w:r>
      <w:r w:rsidRPr="00160CDA">
        <w:rPr>
          <w:spacing w:val="-13"/>
        </w:rPr>
        <w:t xml:space="preserve"> </w:t>
      </w:r>
      <w:r w:rsidRPr="00160CDA">
        <w:t>del</w:t>
      </w:r>
      <w:r w:rsidRPr="00160CDA">
        <w:rPr>
          <w:spacing w:val="-13"/>
        </w:rPr>
        <w:t xml:space="preserve"> </w:t>
      </w:r>
      <w:r w:rsidRPr="00160CDA">
        <w:t>controllo</w:t>
      </w:r>
      <w:r w:rsidRPr="00160CDA">
        <w:rPr>
          <w:spacing w:val="-13"/>
        </w:rPr>
        <w:t xml:space="preserve"> </w:t>
      </w:r>
      <w:r w:rsidRPr="00160CDA">
        <w:t>in</w:t>
      </w:r>
      <w:r w:rsidRPr="00160CDA">
        <w:rPr>
          <w:spacing w:val="-13"/>
        </w:rPr>
        <w:t xml:space="preserve"> </w:t>
      </w:r>
      <w:r w:rsidRPr="00160CDA">
        <w:t>questione. La</w:t>
      </w:r>
      <w:r w:rsidRPr="00160CDA">
        <w:rPr>
          <w:spacing w:val="-6"/>
        </w:rPr>
        <w:t xml:space="preserve"> </w:t>
      </w:r>
      <w:r w:rsidRPr="00160CDA">
        <w:t>documentazione</w:t>
      </w:r>
      <w:r w:rsidRPr="00160CDA">
        <w:rPr>
          <w:spacing w:val="-5"/>
        </w:rPr>
        <w:t xml:space="preserve"> </w:t>
      </w:r>
      <w:r w:rsidRPr="00160CDA">
        <w:t>giustificativa</w:t>
      </w:r>
      <w:r w:rsidRPr="00160CDA">
        <w:rPr>
          <w:spacing w:val="-6"/>
        </w:rPr>
        <w:t xml:space="preserve"> </w:t>
      </w:r>
      <w:r w:rsidRPr="00160CDA">
        <w:t>della</w:t>
      </w:r>
      <w:r w:rsidRPr="00160CDA">
        <w:rPr>
          <w:spacing w:val="-6"/>
        </w:rPr>
        <w:t xml:space="preserve"> </w:t>
      </w:r>
      <w:r w:rsidRPr="00160CDA">
        <w:t>spesa</w:t>
      </w:r>
      <w:r w:rsidRPr="00160CDA">
        <w:rPr>
          <w:spacing w:val="-6"/>
        </w:rPr>
        <w:t xml:space="preserve"> </w:t>
      </w:r>
      <w:r w:rsidRPr="00160CDA">
        <w:t>dovrà</w:t>
      </w:r>
      <w:r w:rsidRPr="00160CDA">
        <w:rPr>
          <w:spacing w:val="-6"/>
        </w:rPr>
        <w:t xml:space="preserve"> </w:t>
      </w:r>
      <w:r w:rsidRPr="00160CDA">
        <w:t>rispettare</w:t>
      </w:r>
      <w:r w:rsidRPr="00160CDA">
        <w:rPr>
          <w:spacing w:val="-6"/>
        </w:rPr>
        <w:t xml:space="preserve"> </w:t>
      </w:r>
      <w:r w:rsidRPr="00160CDA">
        <w:t>quanto</w:t>
      </w:r>
      <w:r w:rsidRPr="00160CDA">
        <w:rPr>
          <w:spacing w:val="-4"/>
        </w:rPr>
        <w:t xml:space="preserve"> </w:t>
      </w:r>
      <w:r w:rsidRPr="00160CDA">
        <w:t>previsto</w:t>
      </w:r>
      <w:r w:rsidRPr="00160CDA">
        <w:rPr>
          <w:spacing w:val="-3"/>
        </w:rPr>
        <w:t xml:space="preserve"> </w:t>
      </w:r>
      <w:r w:rsidRPr="00160CDA">
        <w:t>dalle</w:t>
      </w:r>
      <w:r w:rsidRPr="00160CDA">
        <w:rPr>
          <w:spacing w:val="-6"/>
        </w:rPr>
        <w:t xml:space="preserve"> </w:t>
      </w:r>
      <w:r w:rsidRPr="00160CDA">
        <w:t>Linee</w:t>
      </w:r>
      <w:r w:rsidRPr="00160CDA">
        <w:rPr>
          <w:spacing w:val="-6"/>
        </w:rPr>
        <w:t xml:space="preserve"> </w:t>
      </w:r>
      <w:r w:rsidRPr="00160CDA">
        <w:t>guida</w:t>
      </w:r>
      <w:r w:rsidRPr="00160CDA">
        <w:rPr>
          <w:spacing w:val="-3"/>
        </w:rPr>
        <w:t xml:space="preserve"> </w:t>
      </w:r>
      <w:r w:rsidRPr="00160CDA">
        <w:t>delle spese ammissibili, fatte salve le specifiche disposizioni previste dagli</w:t>
      </w:r>
      <w:r w:rsidRPr="00160CDA">
        <w:rPr>
          <w:spacing w:val="-4"/>
        </w:rPr>
        <w:t xml:space="preserve"> </w:t>
      </w:r>
      <w:r w:rsidRPr="00160CDA">
        <w:t>Avvisi pubblici.</w:t>
      </w:r>
    </w:p>
    <w:p w14:paraId="6B685EE2" w14:textId="77777777" w:rsidR="00437691" w:rsidRPr="00160CDA" w:rsidRDefault="00000000">
      <w:pPr>
        <w:pStyle w:val="Corpotesto"/>
        <w:spacing w:before="120"/>
        <w:ind w:left="133"/>
        <w:jc w:val="both"/>
      </w:pPr>
      <w:r w:rsidRPr="00160CDA">
        <w:t>Inoltre,</w:t>
      </w:r>
      <w:r w:rsidRPr="00160CDA">
        <w:rPr>
          <w:spacing w:val="-2"/>
        </w:rPr>
        <w:t xml:space="preserve"> </w:t>
      </w:r>
      <w:r w:rsidRPr="00160CDA">
        <w:t>sono</w:t>
      </w:r>
      <w:r w:rsidRPr="00160CDA">
        <w:rPr>
          <w:spacing w:val="-1"/>
        </w:rPr>
        <w:t xml:space="preserve"> </w:t>
      </w:r>
      <w:r w:rsidRPr="00160CDA">
        <w:t>altresì</w:t>
      </w:r>
      <w:r w:rsidRPr="00160CDA">
        <w:rPr>
          <w:spacing w:val="-2"/>
        </w:rPr>
        <w:t xml:space="preserve"> </w:t>
      </w:r>
      <w:r w:rsidRPr="00160CDA">
        <w:t>oggetto</w:t>
      </w:r>
      <w:r w:rsidRPr="00160CDA">
        <w:rPr>
          <w:spacing w:val="-1"/>
        </w:rPr>
        <w:t xml:space="preserve"> </w:t>
      </w:r>
      <w:r w:rsidRPr="00160CDA">
        <w:t>del</w:t>
      </w:r>
      <w:r w:rsidRPr="00160CDA">
        <w:rPr>
          <w:spacing w:val="-2"/>
        </w:rPr>
        <w:t xml:space="preserve"> </w:t>
      </w:r>
      <w:r w:rsidRPr="00160CDA">
        <w:t>controllo</w:t>
      </w:r>
      <w:r w:rsidRPr="00160CDA">
        <w:rPr>
          <w:spacing w:val="-1"/>
        </w:rPr>
        <w:t xml:space="preserve"> </w:t>
      </w:r>
      <w:r w:rsidRPr="00160CDA">
        <w:t>amministrativo</w:t>
      </w:r>
      <w:r w:rsidRPr="00160CDA">
        <w:rPr>
          <w:spacing w:val="-1"/>
        </w:rPr>
        <w:t xml:space="preserve"> </w:t>
      </w:r>
      <w:r w:rsidRPr="00160CDA">
        <w:rPr>
          <w:spacing w:val="-2"/>
        </w:rPr>
        <w:t>contabile:</w:t>
      </w:r>
    </w:p>
    <w:p w14:paraId="1E0CEE94" w14:textId="77777777" w:rsidR="00437691" w:rsidRPr="00160CDA" w:rsidRDefault="00000000">
      <w:pPr>
        <w:pStyle w:val="Paragrafoelenco"/>
        <w:numPr>
          <w:ilvl w:val="1"/>
          <w:numId w:val="77"/>
        </w:numPr>
        <w:tabs>
          <w:tab w:val="left" w:pos="852"/>
        </w:tabs>
        <w:spacing w:before="259"/>
        <w:ind w:left="852" w:hanging="359"/>
        <w:rPr>
          <w:sz w:val="24"/>
        </w:rPr>
      </w:pPr>
      <w:r w:rsidRPr="00160CDA">
        <w:rPr>
          <w:sz w:val="24"/>
        </w:rPr>
        <w:t>il</w:t>
      </w:r>
      <w:r w:rsidRPr="00160CDA">
        <w:rPr>
          <w:spacing w:val="-1"/>
          <w:sz w:val="24"/>
        </w:rPr>
        <w:t xml:space="preserve"> </w:t>
      </w:r>
      <w:r w:rsidRPr="00160CDA">
        <w:rPr>
          <w:sz w:val="24"/>
        </w:rPr>
        <w:t xml:space="preserve">mantenimento dei requisiti di </w:t>
      </w:r>
      <w:r w:rsidRPr="00160CDA">
        <w:rPr>
          <w:spacing w:val="-2"/>
          <w:sz w:val="24"/>
        </w:rPr>
        <w:t>ammissibilità;</w:t>
      </w:r>
    </w:p>
    <w:p w14:paraId="71295B96" w14:textId="77777777" w:rsidR="00437691" w:rsidRPr="004E0045" w:rsidRDefault="00000000">
      <w:pPr>
        <w:pStyle w:val="Paragrafoelenco"/>
        <w:numPr>
          <w:ilvl w:val="1"/>
          <w:numId w:val="77"/>
        </w:numPr>
        <w:tabs>
          <w:tab w:val="left" w:pos="852"/>
        </w:tabs>
        <w:spacing w:before="138"/>
        <w:ind w:left="852" w:hanging="359"/>
        <w:rPr>
          <w:sz w:val="24"/>
        </w:rPr>
      </w:pPr>
      <w:r w:rsidRPr="00160CDA">
        <w:rPr>
          <w:sz w:val="24"/>
        </w:rPr>
        <w:t>la</w:t>
      </w:r>
      <w:r w:rsidRPr="00160CDA">
        <w:rPr>
          <w:spacing w:val="-4"/>
          <w:sz w:val="24"/>
        </w:rPr>
        <w:t xml:space="preserve"> </w:t>
      </w:r>
      <w:r w:rsidRPr="00160CDA">
        <w:rPr>
          <w:sz w:val="24"/>
        </w:rPr>
        <w:t>conformità</w:t>
      </w:r>
      <w:r w:rsidRPr="00160CDA">
        <w:rPr>
          <w:spacing w:val="-2"/>
          <w:sz w:val="24"/>
        </w:rPr>
        <w:t xml:space="preserve"> </w:t>
      </w:r>
      <w:r w:rsidRPr="00160CDA">
        <w:rPr>
          <w:sz w:val="24"/>
        </w:rPr>
        <w:t>dell’operazione</w:t>
      </w:r>
      <w:r w:rsidRPr="00160CDA">
        <w:rPr>
          <w:spacing w:val="-2"/>
          <w:sz w:val="24"/>
        </w:rPr>
        <w:t xml:space="preserve"> </w:t>
      </w:r>
      <w:r w:rsidRPr="00160CDA">
        <w:rPr>
          <w:sz w:val="24"/>
        </w:rPr>
        <w:t>rendicontata</w:t>
      </w:r>
      <w:r w:rsidRPr="00160CDA">
        <w:rPr>
          <w:spacing w:val="-1"/>
          <w:sz w:val="24"/>
        </w:rPr>
        <w:t xml:space="preserve"> </w:t>
      </w:r>
      <w:r w:rsidRPr="00160CDA">
        <w:rPr>
          <w:sz w:val="24"/>
        </w:rPr>
        <w:t>con</w:t>
      </w:r>
      <w:r w:rsidRPr="00160CDA">
        <w:rPr>
          <w:spacing w:val="-2"/>
          <w:sz w:val="24"/>
        </w:rPr>
        <w:t xml:space="preserve"> </w:t>
      </w:r>
      <w:r w:rsidRPr="00160CDA">
        <w:rPr>
          <w:sz w:val="24"/>
        </w:rPr>
        <w:t>l’operazione</w:t>
      </w:r>
      <w:r w:rsidRPr="00160CDA">
        <w:rPr>
          <w:spacing w:val="-2"/>
          <w:sz w:val="24"/>
        </w:rPr>
        <w:t xml:space="preserve"> finanziata;</w:t>
      </w:r>
    </w:p>
    <w:p w14:paraId="75DC2FC7" w14:textId="77777777" w:rsidR="004E0045" w:rsidRDefault="004E0045" w:rsidP="004E0045">
      <w:pPr>
        <w:tabs>
          <w:tab w:val="left" w:pos="852"/>
        </w:tabs>
        <w:spacing w:before="138"/>
        <w:rPr>
          <w:sz w:val="24"/>
        </w:rPr>
      </w:pPr>
    </w:p>
    <w:p w14:paraId="1FDE261A" w14:textId="77777777" w:rsidR="004E0045" w:rsidRPr="004E0045" w:rsidRDefault="004E0045" w:rsidP="004E0045">
      <w:pPr>
        <w:tabs>
          <w:tab w:val="left" w:pos="852"/>
        </w:tabs>
        <w:spacing w:before="138"/>
        <w:rPr>
          <w:sz w:val="24"/>
        </w:rPr>
      </w:pPr>
    </w:p>
    <w:p w14:paraId="5AAB6FB1" w14:textId="77777777" w:rsidR="00437691" w:rsidRPr="00160CDA" w:rsidRDefault="00000000">
      <w:pPr>
        <w:pStyle w:val="Paragrafoelenco"/>
        <w:numPr>
          <w:ilvl w:val="1"/>
          <w:numId w:val="77"/>
        </w:numPr>
        <w:tabs>
          <w:tab w:val="left" w:pos="853"/>
        </w:tabs>
        <w:spacing w:before="138" w:line="348" w:lineRule="auto"/>
        <w:ind w:right="139"/>
        <w:rPr>
          <w:sz w:val="24"/>
        </w:rPr>
      </w:pPr>
      <w:r w:rsidRPr="00160CDA">
        <w:rPr>
          <w:sz w:val="24"/>
        </w:rPr>
        <w:t xml:space="preserve">il rispetto degli obblighi e degli impegni assunti dal beneficiario in fase di richiesta di </w:t>
      </w:r>
      <w:r w:rsidRPr="00160CDA">
        <w:rPr>
          <w:spacing w:val="-2"/>
          <w:sz w:val="24"/>
        </w:rPr>
        <w:t>contributo;</w:t>
      </w:r>
    </w:p>
    <w:p w14:paraId="7DE8D035" w14:textId="77777777" w:rsidR="00437691" w:rsidRPr="00160CDA" w:rsidRDefault="00000000">
      <w:pPr>
        <w:pStyle w:val="Paragrafoelenco"/>
        <w:numPr>
          <w:ilvl w:val="1"/>
          <w:numId w:val="77"/>
        </w:numPr>
        <w:tabs>
          <w:tab w:val="left" w:pos="853"/>
        </w:tabs>
        <w:spacing w:before="19" w:line="350" w:lineRule="auto"/>
        <w:ind w:right="130"/>
        <w:rPr>
          <w:sz w:val="24"/>
        </w:rPr>
      </w:pPr>
      <w:r w:rsidRPr="00160CDA">
        <w:rPr>
          <w:sz w:val="24"/>
        </w:rPr>
        <w:t>la verifica della regolarità contributiva del beneficiario e, ove previsto, i controlli in materia di documentazione antimafia di cui al D.lgs. n. 159/2011.</w:t>
      </w:r>
    </w:p>
    <w:p w14:paraId="67888B92" w14:textId="77777777" w:rsidR="00437691" w:rsidRPr="00160CDA" w:rsidRDefault="00000000">
      <w:pPr>
        <w:spacing w:before="130" w:line="360" w:lineRule="auto"/>
        <w:ind w:left="133" w:right="132"/>
        <w:jc w:val="both"/>
        <w:rPr>
          <w:sz w:val="24"/>
        </w:rPr>
      </w:pPr>
      <w:r w:rsidRPr="00160CDA">
        <w:rPr>
          <w:sz w:val="24"/>
        </w:rPr>
        <w:t>Infine,</w:t>
      </w:r>
      <w:r w:rsidRPr="00160CDA">
        <w:rPr>
          <w:spacing w:val="-1"/>
          <w:sz w:val="24"/>
        </w:rPr>
        <w:t xml:space="preserve"> </w:t>
      </w:r>
      <w:r w:rsidRPr="00160CDA">
        <w:rPr>
          <w:sz w:val="24"/>
        </w:rPr>
        <w:t>nel caso di operazioni soggette</w:t>
      </w:r>
      <w:r w:rsidRPr="00160CDA">
        <w:rPr>
          <w:spacing w:val="-1"/>
          <w:sz w:val="24"/>
        </w:rPr>
        <w:t xml:space="preserve"> </w:t>
      </w:r>
      <w:r w:rsidRPr="00160CDA">
        <w:rPr>
          <w:sz w:val="24"/>
        </w:rPr>
        <w:t>all’applicazione</w:t>
      </w:r>
      <w:r w:rsidRPr="00160CDA">
        <w:rPr>
          <w:spacing w:val="-1"/>
          <w:sz w:val="24"/>
        </w:rPr>
        <w:t xml:space="preserve"> </w:t>
      </w:r>
      <w:r w:rsidRPr="00160CDA">
        <w:rPr>
          <w:sz w:val="24"/>
        </w:rPr>
        <w:t>del D.lgs. n. 36 del 31 marzo 2023 e</w:t>
      </w:r>
      <w:r w:rsidRPr="00160CDA">
        <w:rPr>
          <w:spacing w:val="-1"/>
          <w:sz w:val="24"/>
        </w:rPr>
        <w:t xml:space="preserve"> </w:t>
      </w:r>
      <w:r w:rsidRPr="00160CDA">
        <w:rPr>
          <w:sz w:val="24"/>
        </w:rPr>
        <w:t>ss. mm. ii., tutti i soggetti coinvolti nella realizzazione dell’operazione, compresi i subappaltatori, devono garantire</w:t>
      </w:r>
      <w:r w:rsidRPr="00160CDA">
        <w:rPr>
          <w:spacing w:val="-10"/>
          <w:sz w:val="24"/>
        </w:rPr>
        <w:t xml:space="preserve"> </w:t>
      </w:r>
      <w:r w:rsidRPr="00160CDA">
        <w:rPr>
          <w:sz w:val="24"/>
        </w:rPr>
        <w:t>il</w:t>
      </w:r>
      <w:r w:rsidRPr="00160CDA">
        <w:rPr>
          <w:spacing w:val="-8"/>
          <w:sz w:val="24"/>
        </w:rPr>
        <w:t xml:space="preserve"> </w:t>
      </w:r>
      <w:r w:rsidRPr="00160CDA">
        <w:rPr>
          <w:sz w:val="24"/>
        </w:rPr>
        <w:t>rispetto</w:t>
      </w:r>
      <w:r w:rsidRPr="00160CDA">
        <w:rPr>
          <w:spacing w:val="-8"/>
          <w:sz w:val="24"/>
        </w:rPr>
        <w:t xml:space="preserve"> </w:t>
      </w:r>
      <w:r w:rsidRPr="00160CDA">
        <w:rPr>
          <w:sz w:val="24"/>
        </w:rPr>
        <w:t>della</w:t>
      </w:r>
      <w:r w:rsidRPr="00160CDA">
        <w:rPr>
          <w:spacing w:val="-7"/>
          <w:sz w:val="24"/>
        </w:rPr>
        <w:t xml:space="preserve"> </w:t>
      </w:r>
      <w:r w:rsidRPr="00160CDA">
        <w:rPr>
          <w:sz w:val="24"/>
        </w:rPr>
        <w:t>normativa</w:t>
      </w:r>
      <w:r w:rsidRPr="00160CDA">
        <w:rPr>
          <w:spacing w:val="-9"/>
          <w:sz w:val="24"/>
        </w:rPr>
        <w:t xml:space="preserve"> </w:t>
      </w:r>
      <w:r w:rsidRPr="00160CDA">
        <w:rPr>
          <w:sz w:val="24"/>
        </w:rPr>
        <w:t>generale</w:t>
      </w:r>
      <w:r w:rsidRPr="00160CDA">
        <w:rPr>
          <w:spacing w:val="-9"/>
          <w:sz w:val="24"/>
        </w:rPr>
        <w:t xml:space="preserve"> </w:t>
      </w:r>
      <w:r w:rsidRPr="00160CDA">
        <w:rPr>
          <w:sz w:val="24"/>
        </w:rPr>
        <w:t>sugli</w:t>
      </w:r>
      <w:r w:rsidRPr="00160CDA">
        <w:rPr>
          <w:spacing w:val="-8"/>
          <w:sz w:val="24"/>
        </w:rPr>
        <w:t xml:space="preserve"> </w:t>
      </w:r>
      <w:r w:rsidRPr="00160CDA">
        <w:rPr>
          <w:sz w:val="24"/>
        </w:rPr>
        <w:t>appalti,</w:t>
      </w:r>
      <w:r w:rsidRPr="00160CDA">
        <w:rPr>
          <w:spacing w:val="-8"/>
          <w:sz w:val="24"/>
        </w:rPr>
        <w:t xml:space="preserve"> </w:t>
      </w:r>
      <w:r w:rsidRPr="00160CDA">
        <w:rPr>
          <w:sz w:val="24"/>
        </w:rPr>
        <w:t>in</w:t>
      </w:r>
      <w:r w:rsidRPr="00160CDA">
        <w:rPr>
          <w:spacing w:val="-8"/>
          <w:sz w:val="24"/>
        </w:rPr>
        <w:t xml:space="preserve"> </w:t>
      </w:r>
      <w:r w:rsidRPr="00160CDA">
        <w:rPr>
          <w:sz w:val="24"/>
        </w:rPr>
        <w:t>conformità</w:t>
      </w:r>
      <w:r w:rsidRPr="00160CDA">
        <w:rPr>
          <w:spacing w:val="-9"/>
          <w:sz w:val="24"/>
        </w:rPr>
        <w:t xml:space="preserve"> </w:t>
      </w:r>
      <w:r w:rsidRPr="00160CDA">
        <w:rPr>
          <w:sz w:val="24"/>
        </w:rPr>
        <w:t>al</w:t>
      </w:r>
      <w:r w:rsidRPr="00160CDA">
        <w:rPr>
          <w:spacing w:val="-5"/>
          <w:sz w:val="24"/>
        </w:rPr>
        <w:t xml:space="preserve"> </w:t>
      </w:r>
      <w:r w:rsidRPr="00160CDA">
        <w:rPr>
          <w:sz w:val="24"/>
        </w:rPr>
        <w:t>D.lgs.</w:t>
      </w:r>
      <w:r w:rsidRPr="00160CDA">
        <w:rPr>
          <w:spacing w:val="-8"/>
          <w:sz w:val="24"/>
        </w:rPr>
        <w:t xml:space="preserve"> </w:t>
      </w:r>
      <w:r w:rsidRPr="00160CDA">
        <w:rPr>
          <w:sz w:val="24"/>
        </w:rPr>
        <w:t>n.</w:t>
      </w:r>
      <w:r w:rsidRPr="00160CDA">
        <w:rPr>
          <w:spacing w:val="-8"/>
          <w:sz w:val="24"/>
        </w:rPr>
        <w:t xml:space="preserve"> </w:t>
      </w:r>
      <w:r w:rsidRPr="00160CDA">
        <w:rPr>
          <w:sz w:val="24"/>
        </w:rPr>
        <w:t>36/2023</w:t>
      </w:r>
      <w:r w:rsidRPr="00160CDA">
        <w:rPr>
          <w:spacing w:val="-8"/>
          <w:sz w:val="24"/>
        </w:rPr>
        <w:t xml:space="preserve"> </w:t>
      </w:r>
      <w:r w:rsidRPr="00160CDA">
        <w:rPr>
          <w:sz w:val="24"/>
        </w:rPr>
        <w:t>"</w:t>
      </w:r>
      <w:r w:rsidRPr="00160CDA">
        <w:rPr>
          <w:i/>
          <w:sz w:val="24"/>
        </w:rPr>
        <w:t>Codice dei contratti pubblici in attuazione</w:t>
      </w:r>
      <w:r w:rsidRPr="00160CDA">
        <w:rPr>
          <w:i/>
          <w:spacing w:val="-1"/>
          <w:sz w:val="24"/>
        </w:rPr>
        <w:t xml:space="preserve"> </w:t>
      </w:r>
      <w:r w:rsidRPr="00160CDA">
        <w:rPr>
          <w:i/>
          <w:sz w:val="24"/>
        </w:rPr>
        <w:t>dell’articolo 1 della legge 21 giugno 2022, n. 78, recante delega al Governo in materia di contratti pubblici</w:t>
      </w:r>
      <w:r w:rsidRPr="00160CDA">
        <w:rPr>
          <w:sz w:val="24"/>
        </w:rPr>
        <w:t>" e successive ed eventuali modifiche.</w:t>
      </w:r>
    </w:p>
    <w:p w14:paraId="4A354A31" w14:textId="42652F9A" w:rsidR="00437691" w:rsidRPr="00160CDA" w:rsidRDefault="00000000" w:rsidP="001F5823">
      <w:pPr>
        <w:pStyle w:val="Corpotesto"/>
        <w:spacing w:before="119" w:line="362" w:lineRule="auto"/>
        <w:ind w:left="133" w:right="130"/>
        <w:jc w:val="both"/>
      </w:pPr>
      <w:r w:rsidRPr="00160CDA">
        <w:t>Una</w:t>
      </w:r>
      <w:r w:rsidRPr="00160CDA">
        <w:rPr>
          <w:spacing w:val="-13"/>
        </w:rPr>
        <w:t xml:space="preserve"> </w:t>
      </w:r>
      <w:r w:rsidRPr="00160CDA">
        <w:t>volta</w:t>
      </w:r>
      <w:r w:rsidRPr="00160CDA">
        <w:rPr>
          <w:spacing w:val="-9"/>
        </w:rPr>
        <w:t xml:space="preserve"> </w:t>
      </w:r>
      <w:r w:rsidRPr="00160CDA">
        <w:t>terminato</w:t>
      </w:r>
      <w:r w:rsidRPr="00160CDA">
        <w:rPr>
          <w:spacing w:val="-9"/>
        </w:rPr>
        <w:t xml:space="preserve"> </w:t>
      </w:r>
      <w:r w:rsidRPr="00160CDA">
        <w:t>il</w:t>
      </w:r>
      <w:r w:rsidRPr="00160CDA">
        <w:rPr>
          <w:spacing w:val="-9"/>
        </w:rPr>
        <w:t xml:space="preserve"> </w:t>
      </w:r>
      <w:r w:rsidRPr="00160CDA">
        <w:t>controllo</w:t>
      </w:r>
      <w:r w:rsidRPr="00160CDA">
        <w:rPr>
          <w:spacing w:val="-9"/>
        </w:rPr>
        <w:t xml:space="preserve"> </w:t>
      </w:r>
      <w:r w:rsidRPr="00160CDA">
        <w:t>amministrativo</w:t>
      </w:r>
      <w:r w:rsidRPr="00160CDA">
        <w:rPr>
          <w:spacing w:val="-9"/>
        </w:rPr>
        <w:t xml:space="preserve"> </w:t>
      </w:r>
      <w:r w:rsidRPr="00160CDA">
        <w:t>contabile</w:t>
      </w:r>
      <w:r w:rsidR="001F5823">
        <w:t xml:space="preserve"> con esito positivo l’O.I. esegue i</w:t>
      </w:r>
      <w:r w:rsidRPr="00160CDA">
        <w:t>l</w:t>
      </w:r>
      <w:r w:rsidRPr="00160CDA">
        <w:rPr>
          <w:spacing w:val="-3"/>
        </w:rPr>
        <w:t xml:space="preserve"> </w:t>
      </w:r>
      <w:r w:rsidRPr="00160CDA">
        <w:t>controllo</w:t>
      </w:r>
      <w:r w:rsidRPr="00160CDA">
        <w:rPr>
          <w:spacing w:val="-3"/>
        </w:rPr>
        <w:t xml:space="preserve"> </w:t>
      </w:r>
      <w:r w:rsidRPr="00160CDA">
        <w:t>in</w:t>
      </w:r>
      <w:r w:rsidRPr="00160CDA">
        <w:rPr>
          <w:spacing w:val="-5"/>
        </w:rPr>
        <w:t xml:space="preserve"> </w:t>
      </w:r>
      <w:r w:rsidRPr="00160CDA">
        <w:t>loco</w:t>
      </w:r>
      <w:r w:rsidRPr="00160CDA">
        <w:rPr>
          <w:spacing w:val="-3"/>
        </w:rPr>
        <w:t xml:space="preserve"> </w:t>
      </w:r>
      <w:r w:rsidRPr="00160CDA">
        <w:t>sulla totalità delle domande di pagamento</w:t>
      </w:r>
      <w:r w:rsidR="00160CDA" w:rsidRPr="00160CDA">
        <w:t xml:space="preserve">. </w:t>
      </w:r>
    </w:p>
    <w:p w14:paraId="796C0540" w14:textId="77777777" w:rsidR="00437691" w:rsidRPr="00160CDA" w:rsidRDefault="00000000">
      <w:pPr>
        <w:pStyle w:val="Corpotesto"/>
        <w:spacing w:before="122" w:line="360" w:lineRule="auto"/>
        <w:ind w:left="133" w:right="138"/>
        <w:jc w:val="both"/>
      </w:pPr>
      <w:r w:rsidRPr="00160CDA">
        <w:t>Il controllo in loco viene eseguito presso la sede legale dei beneficiari o presso i luoghi fisici di realizzazione dei progetti ed è finalizzato a:</w:t>
      </w:r>
    </w:p>
    <w:p w14:paraId="40126515" w14:textId="77777777" w:rsidR="00437691" w:rsidRPr="00160CDA" w:rsidRDefault="00000000">
      <w:pPr>
        <w:pStyle w:val="Paragrafoelenco"/>
        <w:numPr>
          <w:ilvl w:val="0"/>
          <w:numId w:val="76"/>
        </w:numPr>
        <w:tabs>
          <w:tab w:val="left" w:pos="853"/>
        </w:tabs>
        <w:spacing w:before="120" w:line="360" w:lineRule="auto"/>
        <w:ind w:right="135"/>
        <w:rPr>
          <w:sz w:val="24"/>
        </w:rPr>
      </w:pPr>
      <w:r w:rsidRPr="00160CDA">
        <w:rPr>
          <w:sz w:val="24"/>
        </w:rPr>
        <w:t>verificare</w:t>
      </w:r>
      <w:r w:rsidRPr="00160CDA">
        <w:rPr>
          <w:spacing w:val="-15"/>
          <w:sz w:val="24"/>
        </w:rPr>
        <w:t xml:space="preserve"> </w:t>
      </w:r>
      <w:r w:rsidRPr="00160CDA">
        <w:rPr>
          <w:sz w:val="24"/>
        </w:rPr>
        <w:t>l’effettiva</w:t>
      </w:r>
      <w:r w:rsidRPr="00160CDA">
        <w:rPr>
          <w:spacing w:val="-15"/>
          <w:sz w:val="24"/>
        </w:rPr>
        <w:t xml:space="preserve"> </w:t>
      </w:r>
      <w:r w:rsidRPr="00160CDA">
        <w:rPr>
          <w:sz w:val="24"/>
        </w:rPr>
        <w:t>realizzazione</w:t>
      </w:r>
      <w:r w:rsidRPr="00160CDA">
        <w:rPr>
          <w:spacing w:val="-15"/>
          <w:sz w:val="24"/>
        </w:rPr>
        <w:t xml:space="preserve"> </w:t>
      </w:r>
      <w:r w:rsidRPr="00160CDA">
        <w:rPr>
          <w:sz w:val="24"/>
        </w:rPr>
        <w:t>dell’opera/attività/investimento</w:t>
      </w:r>
      <w:r w:rsidRPr="00160CDA">
        <w:rPr>
          <w:spacing w:val="-14"/>
          <w:sz w:val="24"/>
        </w:rPr>
        <w:t xml:space="preserve"> </w:t>
      </w:r>
      <w:r w:rsidRPr="00160CDA">
        <w:rPr>
          <w:sz w:val="24"/>
        </w:rPr>
        <w:t>e</w:t>
      </w:r>
      <w:r w:rsidRPr="00160CDA">
        <w:rPr>
          <w:spacing w:val="-15"/>
          <w:sz w:val="24"/>
        </w:rPr>
        <w:t xml:space="preserve"> </w:t>
      </w:r>
      <w:r w:rsidRPr="00160CDA">
        <w:rPr>
          <w:sz w:val="24"/>
        </w:rPr>
        <w:t>la</w:t>
      </w:r>
      <w:r w:rsidRPr="00160CDA">
        <w:rPr>
          <w:spacing w:val="-15"/>
          <w:sz w:val="24"/>
        </w:rPr>
        <w:t xml:space="preserve"> </w:t>
      </w:r>
      <w:r w:rsidRPr="00160CDA">
        <w:rPr>
          <w:sz w:val="24"/>
        </w:rPr>
        <w:t>sua</w:t>
      </w:r>
      <w:r w:rsidRPr="00160CDA">
        <w:rPr>
          <w:spacing w:val="-12"/>
          <w:sz w:val="24"/>
        </w:rPr>
        <w:t xml:space="preserve"> </w:t>
      </w:r>
      <w:r w:rsidRPr="00160CDA">
        <w:rPr>
          <w:sz w:val="24"/>
        </w:rPr>
        <w:t>conformità</w:t>
      </w:r>
      <w:r w:rsidRPr="00160CDA">
        <w:rPr>
          <w:spacing w:val="-15"/>
          <w:sz w:val="24"/>
        </w:rPr>
        <w:t xml:space="preserve"> </w:t>
      </w:r>
      <w:r w:rsidRPr="00160CDA">
        <w:rPr>
          <w:sz w:val="24"/>
        </w:rPr>
        <w:t>rispetto alla proposta progettuale ammessa a finanziamento, tenuto conto, se previsti, di eventuali varianti o adattamenti tecnici;</w:t>
      </w:r>
    </w:p>
    <w:p w14:paraId="1CBCA1C9" w14:textId="77777777" w:rsidR="00437691" w:rsidRPr="00160CDA" w:rsidRDefault="00000000">
      <w:pPr>
        <w:pStyle w:val="Paragrafoelenco"/>
        <w:numPr>
          <w:ilvl w:val="0"/>
          <w:numId w:val="76"/>
        </w:numPr>
        <w:tabs>
          <w:tab w:val="left" w:pos="853"/>
        </w:tabs>
        <w:spacing w:line="360" w:lineRule="auto"/>
        <w:ind w:right="134"/>
        <w:rPr>
          <w:sz w:val="24"/>
        </w:rPr>
      </w:pPr>
      <w:r w:rsidRPr="00160CDA">
        <w:rPr>
          <w:sz w:val="24"/>
        </w:rPr>
        <w:t>la presenza dei beni ammessi a finanziamento e la veridicità delle dichiarazioni e della documentazione presentata dai beneficiari, oltre la presenza di targhe o cartelloni in conformità alle disposizioni contenute all'art. 50 del Reg (UE) n. 1060/2021.</w:t>
      </w:r>
    </w:p>
    <w:p w14:paraId="47E2A086" w14:textId="77777777" w:rsidR="00437691" w:rsidRPr="008E5B46" w:rsidRDefault="00437691">
      <w:pPr>
        <w:pStyle w:val="Corpotesto"/>
        <w:spacing w:before="17"/>
        <w:rPr>
          <w:highlight w:val="yellow"/>
        </w:rPr>
      </w:pPr>
    </w:p>
    <w:p w14:paraId="3FBEB0D3" w14:textId="4BCD948A" w:rsidR="008041E7" w:rsidRPr="00160CDA" w:rsidRDefault="00000000">
      <w:pPr>
        <w:pStyle w:val="Corpotesto"/>
        <w:spacing w:line="360" w:lineRule="auto"/>
        <w:ind w:left="133" w:right="130"/>
        <w:jc w:val="both"/>
      </w:pPr>
      <w:r w:rsidRPr="00160CDA">
        <w:t>In</w:t>
      </w:r>
      <w:r w:rsidRPr="00160CDA">
        <w:rPr>
          <w:spacing w:val="-7"/>
        </w:rPr>
        <w:t xml:space="preserve"> </w:t>
      </w:r>
      <w:r w:rsidRPr="00160CDA">
        <w:t>caso</w:t>
      </w:r>
      <w:r w:rsidRPr="00160CDA">
        <w:rPr>
          <w:spacing w:val="-6"/>
        </w:rPr>
        <w:t xml:space="preserve"> </w:t>
      </w:r>
      <w:r w:rsidRPr="00160CDA">
        <w:t>di</w:t>
      </w:r>
      <w:r w:rsidRPr="00160CDA">
        <w:rPr>
          <w:spacing w:val="-5"/>
        </w:rPr>
        <w:t xml:space="preserve"> </w:t>
      </w:r>
      <w:r w:rsidRPr="00160CDA">
        <w:t>attrezzature,</w:t>
      </w:r>
      <w:r w:rsidRPr="00160CDA">
        <w:rPr>
          <w:spacing w:val="-6"/>
        </w:rPr>
        <w:t xml:space="preserve"> </w:t>
      </w:r>
      <w:r w:rsidRPr="00160CDA">
        <w:t>opere,</w:t>
      </w:r>
      <w:r w:rsidRPr="00160CDA">
        <w:rPr>
          <w:spacing w:val="-6"/>
        </w:rPr>
        <w:t xml:space="preserve"> </w:t>
      </w:r>
      <w:r w:rsidRPr="00160CDA">
        <w:t>impianti</w:t>
      </w:r>
      <w:r w:rsidRPr="00160CDA">
        <w:rPr>
          <w:spacing w:val="-5"/>
        </w:rPr>
        <w:t xml:space="preserve"> </w:t>
      </w:r>
      <w:r w:rsidRPr="00160CDA">
        <w:t>ammessi</w:t>
      </w:r>
      <w:r w:rsidRPr="00160CDA">
        <w:rPr>
          <w:spacing w:val="-5"/>
        </w:rPr>
        <w:t xml:space="preserve"> </w:t>
      </w:r>
      <w:r w:rsidRPr="00160CDA">
        <w:t>a</w:t>
      </w:r>
      <w:r w:rsidRPr="00160CDA">
        <w:rPr>
          <w:spacing w:val="-4"/>
        </w:rPr>
        <w:t xml:space="preserve"> </w:t>
      </w:r>
      <w:r w:rsidRPr="00160CDA">
        <w:t>cofinanziamento,</w:t>
      </w:r>
      <w:r w:rsidRPr="00160CDA">
        <w:rPr>
          <w:spacing w:val="-5"/>
        </w:rPr>
        <w:t xml:space="preserve"> </w:t>
      </w:r>
      <w:r w:rsidRPr="00160CDA">
        <w:t>in</w:t>
      </w:r>
      <w:r w:rsidRPr="00160CDA">
        <w:rPr>
          <w:spacing w:val="-5"/>
        </w:rPr>
        <w:t xml:space="preserve"> </w:t>
      </w:r>
      <w:r w:rsidRPr="00160CDA">
        <w:t>sede</w:t>
      </w:r>
      <w:r w:rsidRPr="00160CDA">
        <w:rPr>
          <w:spacing w:val="-4"/>
        </w:rPr>
        <w:t xml:space="preserve"> </w:t>
      </w:r>
      <w:r w:rsidRPr="00160CDA">
        <w:t>di</w:t>
      </w:r>
      <w:r w:rsidRPr="00160CDA">
        <w:rPr>
          <w:spacing w:val="-5"/>
        </w:rPr>
        <w:t xml:space="preserve"> </w:t>
      </w:r>
      <w:r w:rsidRPr="00160CDA">
        <w:t>controllo</w:t>
      </w:r>
      <w:r w:rsidRPr="00160CDA">
        <w:rPr>
          <w:spacing w:val="-6"/>
        </w:rPr>
        <w:t xml:space="preserve"> </w:t>
      </w:r>
      <w:r w:rsidRPr="00160CDA">
        <w:t>in</w:t>
      </w:r>
      <w:r w:rsidRPr="00160CDA">
        <w:rPr>
          <w:spacing w:val="-5"/>
        </w:rPr>
        <w:t xml:space="preserve"> </w:t>
      </w:r>
      <w:r w:rsidRPr="00160CDA">
        <w:t>loco</w:t>
      </w:r>
      <w:r w:rsidRPr="00160CDA">
        <w:rPr>
          <w:spacing w:val="-6"/>
        </w:rPr>
        <w:t xml:space="preserve"> </w:t>
      </w:r>
      <w:r w:rsidRPr="00160CDA">
        <w:t>viene verificata la corrispondenza dei numeri di matricola, laddove esistenti, con quelli riportati nella documentazione presentata o dichiarati dal beneficiario o dal fornitore.</w:t>
      </w:r>
    </w:p>
    <w:p w14:paraId="3303AB43" w14:textId="77777777" w:rsidR="001F5823" w:rsidRDefault="00000000">
      <w:pPr>
        <w:pStyle w:val="Corpotesto"/>
        <w:spacing w:before="119" w:line="360" w:lineRule="auto"/>
        <w:ind w:left="133" w:right="132"/>
        <w:jc w:val="both"/>
        <w:rPr>
          <w:spacing w:val="-2"/>
        </w:rPr>
      </w:pPr>
      <w:r w:rsidRPr="00160CDA">
        <w:t xml:space="preserve">L’esecuzione di varianti e/o adattamenti tecnici accertati in sede di verifica in loco e non sottoposte </w:t>
      </w:r>
      <w:r w:rsidRPr="00160CDA">
        <w:rPr>
          <w:spacing w:val="-2"/>
        </w:rPr>
        <w:t>alla</w:t>
      </w:r>
      <w:r w:rsidRPr="00160CDA">
        <w:rPr>
          <w:spacing w:val="-4"/>
        </w:rPr>
        <w:t xml:space="preserve"> </w:t>
      </w:r>
      <w:r w:rsidRPr="00160CDA">
        <w:rPr>
          <w:spacing w:val="-2"/>
        </w:rPr>
        <w:t>preventiva</w:t>
      </w:r>
      <w:r w:rsidRPr="00160CDA">
        <w:rPr>
          <w:spacing w:val="-4"/>
        </w:rPr>
        <w:t xml:space="preserve"> </w:t>
      </w:r>
      <w:r w:rsidRPr="00160CDA">
        <w:rPr>
          <w:spacing w:val="-2"/>
        </w:rPr>
        <w:t>autorizzazione comportano il mancato riconoscimento degli stessi e</w:t>
      </w:r>
      <w:r w:rsidRPr="00160CDA">
        <w:rPr>
          <w:spacing w:val="-4"/>
        </w:rPr>
        <w:t xml:space="preserve"> </w:t>
      </w:r>
      <w:r w:rsidRPr="00160CDA">
        <w:rPr>
          <w:spacing w:val="-2"/>
        </w:rPr>
        <w:t>l’eventuale</w:t>
      </w:r>
      <w:r w:rsidRPr="00160CDA">
        <w:rPr>
          <w:spacing w:val="-4"/>
        </w:rPr>
        <w:t xml:space="preserve"> </w:t>
      </w:r>
      <w:r w:rsidRPr="00160CDA">
        <w:rPr>
          <w:spacing w:val="-2"/>
        </w:rPr>
        <w:t xml:space="preserve">revoca </w:t>
      </w:r>
    </w:p>
    <w:p w14:paraId="793BC457" w14:textId="0189274C" w:rsidR="00437691" w:rsidRPr="00160CDA" w:rsidRDefault="00000000">
      <w:pPr>
        <w:pStyle w:val="Corpotesto"/>
        <w:spacing w:before="119" w:line="360" w:lineRule="auto"/>
        <w:ind w:left="133" w:right="132"/>
        <w:jc w:val="both"/>
      </w:pPr>
      <w:r w:rsidRPr="00160CDA">
        <w:t xml:space="preserve">o riduzione proporzionale del contributo concesso. Le risultanze del controllo sono riportate nell’apposita check list. Qualora necessario, il controllo in loco può essere sospeso per ulteriori </w:t>
      </w:r>
      <w:r w:rsidRPr="00160CDA">
        <w:rPr>
          <w:spacing w:val="-2"/>
        </w:rPr>
        <w:t>accertamenti.</w:t>
      </w:r>
    </w:p>
    <w:p w14:paraId="04E83A71" w14:textId="39DC0EA5" w:rsidR="00437691" w:rsidRDefault="00000000">
      <w:pPr>
        <w:pStyle w:val="Corpotesto"/>
        <w:spacing w:before="121" w:line="360" w:lineRule="auto"/>
        <w:ind w:left="133" w:right="128"/>
        <w:jc w:val="both"/>
      </w:pPr>
      <w:r w:rsidRPr="00160CDA">
        <w:t>L’O.I.,</w:t>
      </w:r>
      <w:r w:rsidRPr="00160CDA">
        <w:rPr>
          <w:spacing w:val="-2"/>
        </w:rPr>
        <w:t xml:space="preserve"> </w:t>
      </w:r>
      <w:r w:rsidRPr="00160CDA">
        <w:t>previa</w:t>
      </w:r>
      <w:r w:rsidRPr="00160CDA">
        <w:rPr>
          <w:spacing w:val="-1"/>
        </w:rPr>
        <w:t xml:space="preserve"> </w:t>
      </w:r>
      <w:r w:rsidRPr="00160CDA">
        <w:t>conclusione</w:t>
      </w:r>
      <w:r w:rsidRPr="00160CDA">
        <w:rPr>
          <w:spacing w:val="-2"/>
        </w:rPr>
        <w:t xml:space="preserve"> </w:t>
      </w:r>
      <w:r w:rsidRPr="00160CDA">
        <w:t>con esito</w:t>
      </w:r>
      <w:r w:rsidRPr="00160CDA">
        <w:rPr>
          <w:spacing w:val="-1"/>
        </w:rPr>
        <w:t xml:space="preserve"> </w:t>
      </w:r>
      <w:r w:rsidRPr="00160CDA">
        <w:t>positivo</w:t>
      </w:r>
      <w:r w:rsidRPr="00160CDA">
        <w:rPr>
          <w:spacing w:val="-1"/>
        </w:rPr>
        <w:t xml:space="preserve"> </w:t>
      </w:r>
      <w:r w:rsidRPr="00160CDA">
        <w:t>del</w:t>
      </w:r>
      <w:r w:rsidRPr="00160CDA">
        <w:rPr>
          <w:spacing w:val="-1"/>
        </w:rPr>
        <w:t xml:space="preserve"> </w:t>
      </w:r>
      <w:r w:rsidRPr="00160CDA">
        <w:t>controllo</w:t>
      </w:r>
      <w:r w:rsidRPr="00160CDA">
        <w:rPr>
          <w:spacing w:val="-1"/>
        </w:rPr>
        <w:t xml:space="preserve"> </w:t>
      </w:r>
      <w:r w:rsidRPr="00160CDA">
        <w:t>di</w:t>
      </w:r>
      <w:r w:rsidRPr="00160CDA">
        <w:rPr>
          <w:spacing w:val="-1"/>
        </w:rPr>
        <w:t xml:space="preserve"> </w:t>
      </w:r>
      <w:r w:rsidRPr="00160CDA">
        <w:t>primo</w:t>
      </w:r>
      <w:r w:rsidRPr="00160CDA">
        <w:rPr>
          <w:spacing w:val="-1"/>
        </w:rPr>
        <w:t xml:space="preserve"> </w:t>
      </w:r>
      <w:r w:rsidRPr="00160CDA">
        <w:t>livello, entro</w:t>
      </w:r>
      <w:r w:rsidRPr="00160CDA">
        <w:rPr>
          <w:spacing w:val="-2"/>
        </w:rPr>
        <w:t xml:space="preserve"> </w:t>
      </w:r>
      <w:r w:rsidRPr="00160CDA">
        <w:t>i</w:t>
      </w:r>
      <w:r w:rsidRPr="00160CDA">
        <w:rPr>
          <w:spacing w:val="-1"/>
        </w:rPr>
        <w:t xml:space="preserve"> </w:t>
      </w:r>
      <w:r w:rsidRPr="00160CDA">
        <w:t>termini</w:t>
      </w:r>
      <w:r w:rsidRPr="00160CDA">
        <w:rPr>
          <w:spacing w:val="-1"/>
        </w:rPr>
        <w:t xml:space="preserve"> </w:t>
      </w:r>
      <w:r w:rsidRPr="00160CDA">
        <w:t>e</w:t>
      </w:r>
      <w:r w:rsidRPr="00160CDA">
        <w:rPr>
          <w:spacing w:val="-2"/>
        </w:rPr>
        <w:t xml:space="preserve"> </w:t>
      </w:r>
      <w:r w:rsidRPr="00160CDA">
        <w:t>secondo le</w:t>
      </w:r>
      <w:r w:rsidRPr="00160CDA">
        <w:rPr>
          <w:spacing w:val="-15"/>
        </w:rPr>
        <w:t xml:space="preserve"> </w:t>
      </w:r>
      <w:r w:rsidRPr="00160CDA">
        <w:t>procedure</w:t>
      </w:r>
      <w:r w:rsidRPr="00160CDA">
        <w:rPr>
          <w:spacing w:val="-15"/>
        </w:rPr>
        <w:t xml:space="preserve"> </w:t>
      </w:r>
      <w:r w:rsidRPr="00160CDA">
        <w:t>e</w:t>
      </w:r>
      <w:r w:rsidRPr="00160CDA">
        <w:rPr>
          <w:spacing w:val="-15"/>
        </w:rPr>
        <w:t xml:space="preserve"> </w:t>
      </w:r>
      <w:r w:rsidRPr="00160CDA">
        <w:t>le</w:t>
      </w:r>
      <w:r w:rsidRPr="00160CDA">
        <w:rPr>
          <w:spacing w:val="-12"/>
        </w:rPr>
        <w:t xml:space="preserve"> </w:t>
      </w:r>
      <w:r w:rsidRPr="00160CDA">
        <w:t>modalità</w:t>
      </w:r>
      <w:r w:rsidRPr="00160CDA">
        <w:rPr>
          <w:spacing w:val="-13"/>
        </w:rPr>
        <w:t xml:space="preserve"> </w:t>
      </w:r>
      <w:r w:rsidRPr="00160CDA">
        <w:t>previste</w:t>
      </w:r>
      <w:r w:rsidRPr="00160CDA">
        <w:rPr>
          <w:spacing w:val="-13"/>
        </w:rPr>
        <w:t xml:space="preserve"> </w:t>
      </w:r>
      <w:r w:rsidRPr="00160CDA">
        <w:t>nei</w:t>
      </w:r>
      <w:r w:rsidRPr="00160CDA">
        <w:rPr>
          <w:spacing w:val="-11"/>
        </w:rPr>
        <w:t xml:space="preserve"> </w:t>
      </w:r>
      <w:r w:rsidRPr="00160CDA">
        <w:t>singoli</w:t>
      </w:r>
      <w:r w:rsidRPr="00160CDA">
        <w:rPr>
          <w:spacing w:val="-15"/>
        </w:rPr>
        <w:t xml:space="preserve"> </w:t>
      </w:r>
      <w:r w:rsidRPr="00160CDA">
        <w:t>Avvisi</w:t>
      </w:r>
      <w:r w:rsidRPr="00160CDA">
        <w:rPr>
          <w:spacing w:val="-11"/>
        </w:rPr>
        <w:t xml:space="preserve"> </w:t>
      </w:r>
      <w:r w:rsidRPr="00160CDA">
        <w:t>pubblici,</w:t>
      </w:r>
      <w:r w:rsidRPr="00160CDA">
        <w:rPr>
          <w:spacing w:val="-9"/>
        </w:rPr>
        <w:t xml:space="preserve"> </w:t>
      </w:r>
      <w:r w:rsidRPr="00160CDA">
        <w:t>provvede</w:t>
      </w:r>
      <w:r w:rsidRPr="00160CDA">
        <w:rPr>
          <w:spacing w:val="-12"/>
        </w:rPr>
        <w:t xml:space="preserve"> </w:t>
      </w:r>
      <w:r w:rsidRPr="00160CDA">
        <w:t>all’erogazione</w:t>
      </w:r>
      <w:r w:rsidRPr="00160CDA">
        <w:rPr>
          <w:spacing w:val="-13"/>
        </w:rPr>
        <w:t xml:space="preserve"> </w:t>
      </w:r>
      <w:r w:rsidRPr="00160CDA">
        <w:t>del</w:t>
      </w:r>
      <w:r w:rsidRPr="00160CDA">
        <w:rPr>
          <w:spacing w:val="-11"/>
        </w:rPr>
        <w:t xml:space="preserve"> </w:t>
      </w:r>
      <w:r w:rsidRPr="00160CDA">
        <w:t xml:space="preserve">contributo a saldo. Gli Avvisi pubblici possono prevedere l’erogazione dell’anticipo e/o di SAL intermedi, secondo quanto disposto al paragrafo </w:t>
      </w:r>
      <w:r w:rsidR="008041E7">
        <w:t>2</w:t>
      </w:r>
      <w:r w:rsidRPr="00160CDA">
        <w:t>.2.</w:t>
      </w:r>
      <w:r w:rsidR="001F5823">
        <w:t>7</w:t>
      </w:r>
      <w:r w:rsidRPr="00160CDA">
        <w:t xml:space="preserve"> del presente Manuale.</w:t>
      </w:r>
    </w:p>
    <w:p w14:paraId="27569E49" w14:textId="77777777" w:rsidR="004E0045" w:rsidRDefault="004E0045">
      <w:pPr>
        <w:pStyle w:val="Corpotesto"/>
        <w:spacing w:before="121" w:line="360" w:lineRule="auto"/>
        <w:ind w:left="133" w:right="128"/>
        <w:jc w:val="both"/>
      </w:pPr>
    </w:p>
    <w:p w14:paraId="303B23ED" w14:textId="77777777" w:rsidR="004E0045" w:rsidRPr="00160CDA" w:rsidRDefault="004E0045">
      <w:pPr>
        <w:pStyle w:val="Corpotesto"/>
        <w:spacing w:before="121" w:line="360" w:lineRule="auto"/>
        <w:ind w:left="133" w:right="128"/>
        <w:jc w:val="both"/>
      </w:pPr>
    </w:p>
    <w:p w14:paraId="5C16A5D7" w14:textId="77777777" w:rsidR="00437691" w:rsidRPr="00160CDA" w:rsidRDefault="00000000">
      <w:pPr>
        <w:pStyle w:val="Corpotesto"/>
        <w:spacing w:before="1" w:line="360" w:lineRule="auto"/>
        <w:ind w:left="133" w:right="130"/>
        <w:jc w:val="both"/>
      </w:pPr>
      <w:r w:rsidRPr="00160CDA">
        <w:t>L’art. 74 del Reg (UE) n. 1060/2021 al paragrafo 1, lett. b) dispone che ciascun beneficiario, subordinatamente alla disponibilità di finanziamento, riceva l’importo dovuto entro 80 giorni dalla data della presentazione della domanda di pagamento. Tale termine, che comprende complessivamente sia la fase del controllo amministrativo contabile che il controllo in loco, può essere interrotto se la documentazione ovvero le informazioni presentate dal beneficiario non consentono di completare l’istruttoria propedeutica alla liquidazione dell’importo dovuto.</w:t>
      </w:r>
    </w:p>
    <w:p w14:paraId="4CBFE34D" w14:textId="7A8CC820" w:rsidR="00437691" w:rsidRPr="00160CDA" w:rsidRDefault="00000000" w:rsidP="004E0045">
      <w:pPr>
        <w:pStyle w:val="Titolo7"/>
        <w:numPr>
          <w:ilvl w:val="2"/>
          <w:numId w:val="134"/>
        </w:numPr>
        <w:tabs>
          <w:tab w:val="left" w:pos="1440"/>
        </w:tabs>
        <w:spacing w:before="161"/>
      </w:pPr>
      <w:bookmarkStart w:id="42" w:name="_bookmark38"/>
      <w:bookmarkEnd w:id="42"/>
      <w:r w:rsidRPr="00160CDA">
        <w:t>Disposizioni</w:t>
      </w:r>
      <w:r w:rsidRPr="00160CDA">
        <w:rPr>
          <w:spacing w:val="-9"/>
        </w:rPr>
        <w:t xml:space="preserve"> </w:t>
      </w:r>
      <w:r w:rsidRPr="00160CDA">
        <w:rPr>
          <w:spacing w:val="-2"/>
        </w:rPr>
        <w:t>conclusive</w:t>
      </w:r>
    </w:p>
    <w:p w14:paraId="787FD291" w14:textId="7D0F5771" w:rsidR="00437691" w:rsidRPr="00160CDA" w:rsidRDefault="00000000">
      <w:pPr>
        <w:pStyle w:val="Corpotesto"/>
        <w:spacing w:before="137" w:line="360" w:lineRule="auto"/>
        <w:ind w:left="133" w:right="132"/>
        <w:jc w:val="both"/>
      </w:pPr>
      <w:r w:rsidRPr="00160CDA">
        <w:t xml:space="preserve">Per tutto quanto non specificamente disciplinato nei precedenti paragrafi, ai controlli relativi all’attuazione della SSL del </w:t>
      </w:r>
      <w:r w:rsidR="00160CDA" w:rsidRPr="00160CDA">
        <w:t>GAL PESCA ABRUZZO</w:t>
      </w:r>
      <w:r w:rsidRPr="00160CDA">
        <w:t xml:space="preserve"> (Priorità 3 del Programma Nazionale FEAMPA 2021-2027- Intervento 331214 “Attuazione della strategia CLLD”) si applica il presente Manuale.</w:t>
      </w:r>
    </w:p>
    <w:p w14:paraId="5ABDFD75" w14:textId="3B73C77B" w:rsidR="00437691" w:rsidRPr="00160CDA" w:rsidRDefault="00000000">
      <w:pPr>
        <w:pStyle w:val="Corpotesto"/>
        <w:spacing w:before="120" w:line="360" w:lineRule="auto"/>
        <w:ind w:left="133" w:right="132"/>
        <w:jc w:val="both"/>
      </w:pPr>
      <w:r w:rsidRPr="00160CDA">
        <w:t xml:space="preserve">Per quanto non espressamente previsto, si rinvia al PN FEAMPA 2021-2027, alle Disposizioni Attuative di azione, alle Linee Guida per le Spese Ammissibili, nonché alla vigente normativa comunitaria, nazionale e regionale di settore, nonché alla </w:t>
      </w:r>
      <w:r w:rsidR="00160CDA" w:rsidRPr="00160CDA">
        <w:t>Convenzione stipulata</w:t>
      </w:r>
      <w:r w:rsidRPr="00160CDA">
        <w:t xml:space="preserve"> tra </w:t>
      </w:r>
      <w:r w:rsidR="00160CDA" w:rsidRPr="00160CDA">
        <w:t>GAL PESCA ABRUZZO</w:t>
      </w:r>
      <w:r w:rsidRPr="00160CDA">
        <w:t xml:space="preserve"> e O.I. Regione </w:t>
      </w:r>
      <w:r w:rsidR="00160CDA" w:rsidRPr="00160CDA">
        <w:t>Abruzzo</w:t>
      </w:r>
      <w:r w:rsidRPr="00160CDA">
        <w:t>.</w:t>
      </w:r>
    </w:p>
    <w:p w14:paraId="42448B5C" w14:textId="77777777" w:rsidR="00437691" w:rsidRDefault="00437691">
      <w:pPr>
        <w:spacing w:line="360" w:lineRule="auto"/>
        <w:jc w:val="both"/>
        <w:sectPr w:rsidR="00437691">
          <w:pgSz w:w="11910" w:h="16840"/>
          <w:pgMar w:top="1380" w:right="1000" w:bottom="280" w:left="1000" w:header="759" w:footer="0" w:gutter="0"/>
          <w:cols w:space="720"/>
        </w:sectPr>
      </w:pPr>
    </w:p>
    <w:p w14:paraId="5AA317EB" w14:textId="162BD96B" w:rsidR="00437691" w:rsidRDefault="001B3C1F" w:rsidP="004E0045">
      <w:pPr>
        <w:pStyle w:val="Titolo6"/>
        <w:numPr>
          <w:ilvl w:val="0"/>
          <w:numId w:val="134"/>
        </w:numPr>
        <w:tabs>
          <w:tab w:val="left" w:pos="1132"/>
        </w:tabs>
        <w:spacing w:before="294"/>
        <w:ind w:left="1132" w:hanging="279"/>
      </w:pPr>
      <w:bookmarkStart w:id="43" w:name="_bookmark39"/>
      <w:bookmarkEnd w:id="43"/>
      <w:r w:rsidRPr="001B3C1F">
        <w:lastRenderedPageBreak/>
        <w:t>ORGANIZZAZIONE</w:t>
      </w:r>
      <w:r>
        <w:rPr>
          <w:spacing w:val="-2"/>
        </w:rPr>
        <w:t xml:space="preserve"> DEI CONTROLLI</w:t>
      </w:r>
    </w:p>
    <w:p w14:paraId="32E9F486" w14:textId="77777777" w:rsidR="001B3C1F" w:rsidRDefault="001B3C1F">
      <w:pPr>
        <w:pStyle w:val="Corpotesto"/>
        <w:spacing w:line="360" w:lineRule="auto"/>
        <w:ind w:left="133" w:right="131"/>
        <w:jc w:val="both"/>
      </w:pPr>
    </w:p>
    <w:p w14:paraId="5D3DD591" w14:textId="67B8ADA1" w:rsidR="00437691" w:rsidRDefault="00000000">
      <w:pPr>
        <w:pStyle w:val="Corpotesto"/>
        <w:spacing w:line="360" w:lineRule="auto"/>
        <w:ind w:left="133" w:right="131"/>
        <w:jc w:val="both"/>
      </w:pPr>
      <w:r>
        <w:t>Nell’ambito di ciascuna operazione attivata, nel rispetto del principio di separazione delle funzioni, l’O.I.</w:t>
      </w:r>
      <w:r>
        <w:rPr>
          <w:spacing w:val="-2"/>
        </w:rPr>
        <w:t xml:space="preserve"> </w:t>
      </w:r>
      <w:r>
        <w:t>esegue i</w:t>
      </w:r>
      <w:r>
        <w:rPr>
          <w:spacing w:val="-1"/>
        </w:rPr>
        <w:t xml:space="preserve"> </w:t>
      </w:r>
      <w:r>
        <w:t>controlli</w:t>
      </w:r>
      <w:r>
        <w:rPr>
          <w:spacing w:val="-1"/>
        </w:rPr>
        <w:t xml:space="preserve"> </w:t>
      </w:r>
      <w:r>
        <w:t>propedeutici alla</w:t>
      </w:r>
      <w:r>
        <w:rPr>
          <w:spacing w:val="-2"/>
        </w:rPr>
        <w:t xml:space="preserve"> </w:t>
      </w:r>
      <w:r>
        <w:t>liquidazione</w:t>
      </w:r>
      <w:r>
        <w:rPr>
          <w:spacing w:val="-2"/>
        </w:rPr>
        <w:t xml:space="preserve"> </w:t>
      </w:r>
      <w:r>
        <w:t>del contributo/premio/indennizzo</w:t>
      </w:r>
      <w:r>
        <w:rPr>
          <w:spacing w:val="-1"/>
        </w:rPr>
        <w:t xml:space="preserve"> </w:t>
      </w:r>
      <w:r>
        <w:t>concesso. Il seguente capitolo illustra l’</w:t>
      </w:r>
      <w:r>
        <w:rPr>
          <w:i/>
        </w:rPr>
        <w:t xml:space="preserve">iter </w:t>
      </w:r>
      <w:r>
        <w:t>procedurale sui controlli per l’attuazione del PN FEAMPA. Tutti i controlli</w:t>
      </w:r>
      <w:r>
        <w:rPr>
          <w:spacing w:val="-10"/>
        </w:rPr>
        <w:t xml:space="preserve"> </w:t>
      </w:r>
      <w:r>
        <w:t>di</w:t>
      </w:r>
      <w:r>
        <w:rPr>
          <w:spacing w:val="-10"/>
        </w:rPr>
        <w:t xml:space="preserve"> </w:t>
      </w:r>
      <w:r>
        <w:t>cui</w:t>
      </w:r>
      <w:r>
        <w:rPr>
          <w:spacing w:val="-10"/>
        </w:rPr>
        <w:t xml:space="preserve"> </w:t>
      </w:r>
      <w:r>
        <w:t>al</w:t>
      </w:r>
      <w:r>
        <w:rPr>
          <w:spacing w:val="-10"/>
        </w:rPr>
        <w:t xml:space="preserve"> </w:t>
      </w:r>
      <w:r>
        <w:t>presente</w:t>
      </w:r>
      <w:r>
        <w:rPr>
          <w:spacing w:val="-12"/>
        </w:rPr>
        <w:t xml:space="preserve"> </w:t>
      </w:r>
      <w:r>
        <w:t>capitolo</w:t>
      </w:r>
      <w:r>
        <w:rPr>
          <w:spacing w:val="-10"/>
        </w:rPr>
        <w:t xml:space="preserve"> </w:t>
      </w:r>
      <w:r>
        <w:t>sono</w:t>
      </w:r>
      <w:r>
        <w:rPr>
          <w:spacing w:val="-9"/>
        </w:rPr>
        <w:t xml:space="preserve"> </w:t>
      </w:r>
      <w:r>
        <w:t>caricati</w:t>
      </w:r>
      <w:r>
        <w:rPr>
          <w:spacing w:val="-10"/>
        </w:rPr>
        <w:t xml:space="preserve"> </w:t>
      </w:r>
      <w:r>
        <w:t>sul</w:t>
      </w:r>
      <w:r>
        <w:rPr>
          <w:spacing w:val="-10"/>
        </w:rPr>
        <w:t xml:space="preserve"> </w:t>
      </w:r>
      <w:r>
        <w:t>sistema</w:t>
      </w:r>
      <w:r>
        <w:rPr>
          <w:spacing w:val="-12"/>
        </w:rPr>
        <w:t xml:space="preserve"> </w:t>
      </w:r>
      <w:r>
        <w:t>SIGEPA,</w:t>
      </w:r>
      <w:r>
        <w:rPr>
          <w:spacing w:val="-10"/>
        </w:rPr>
        <w:t xml:space="preserve"> </w:t>
      </w:r>
      <w:r>
        <w:t>tale</w:t>
      </w:r>
      <w:r>
        <w:rPr>
          <w:spacing w:val="-10"/>
        </w:rPr>
        <w:t xml:space="preserve"> </w:t>
      </w:r>
      <w:r>
        <w:t>attività</w:t>
      </w:r>
      <w:r>
        <w:rPr>
          <w:spacing w:val="-11"/>
        </w:rPr>
        <w:t xml:space="preserve"> </w:t>
      </w:r>
      <w:r>
        <w:t>consente</w:t>
      </w:r>
      <w:r>
        <w:rPr>
          <w:spacing w:val="-11"/>
        </w:rPr>
        <w:t xml:space="preserve"> </w:t>
      </w:r>
      <w:r>
        <w:t>di</w:t>
      </w:r>
      <w:r>
        <w:rPr>
          <w:spacing w:val="-10"/>
        </w:rPr>
        <w:t xml:space="preserve"> </w:t>
      </w:r>
      <w:r>
        <w:t xml:space="preserve">rendere disponibili, per lo svolgimento delle successive fasi amministrative, le informazioni all’AdC e </w:t>
      </w:r>
      <w:r>
        <w:rPr>
          <w:spacing w:val="-2"/>
        </w:rPr>
        <w:t>all’AdA.</w:t>
      </w:r>
    </w:p>
    <w:p w14:paraId="283702EE" w14:textId="6F295F7D" w:rsidR="00437691" w:rsidRDefault="00000000" w:rsidP="007B5C6F">
      <w:pPr>
        <w:pStyle w:val="Titolo7"/>
        <w:numPr>
          <w:ilvl w:val="1"/>
          <w:numId w:val="135"/>
        </w:numPr>
        <w:tabs>
          <w:tab w:val="left" w:pos="1453"/>
        </w:tabs>
        <w:spacing w:before="202"/>
        <w:jc w:val="left"/>
      </w:pPr>
      <w:bookmarkStart w:id="44" w:name="_bookmark40"/>
      <w:bookmarkEnd w:id="44"/>
      <w:r>
        <w:t>Controlli</w:t>
      </w:r>
      <w:r>
        <w:rPr>
          <w:spacing w:val="-1"/>
        </w:rPr>
        <w:t xml:space="preserve"> </w:t>
      </w:r>
      <w:r>
        <w:t>di</w:t>
      </w:r>
      <w:r>
        <w:rPr>
          <w:spacing w:val="-3"/>
        </w:rPr>
        <w:t xml:space="preserve"> </w:t>
      </w:r>
      <w:r>
        <w:t>I</w:t>
      </w:r>
      <w:r>
        <w:rPr>
          <w:spacing w:val="-1"/>
        </w:rPr>
        <w:t xml:space="preserve"> </w:t>
      </w:r>
      <w:r>
        <w:t>livello</w:t>
      </w:r>
      <w:r>
        <w:rPr>
          <w:spacing w:val="-4"/>
        </w:rPr>
        <w:t xml:space="preserve"> </w:t>
      </w:r>
      <w:r>
        <w:t xml:space="preserve">a </w:t>
      </w:r>
      <w:r>
        <w:rPr>
          <w:spacing w:val="-2"/>
        </w:rPr>
        <w:t>titolarità</w:t>
      </w:r>
      <w:r w:rsidR="003C506D">
        <w:rPr>
          <w:spacing w:val="-2"/>
        </w:rPr>
        <w:t xml:space="preserve"> dell’O.I. </w:t>
      </w:r>
    </w:p>
    <w:p w14:paraId="61782379" w14:textId="46E844D4" w:rsidR="00437691" w:rsidRDefault="00000000" w:rsidP="00D15A38">
      <w:pPr>
        <w:pStyle w:val="Corpotesto"/>
        <w:spacing w:before="256" w:line="360" w:lineRule="auto"/>
        <w:ind w:left="133" w:right="131"/>
        <w:jc w:val="both"/>
      </w:pPr>
      <w:r>
        <w:t>Nell’ambito delle operazioni a titolarità, l’O.I. che è esso stesso soggetto attuatore e beneficiario, è sottoposto alla disciplina dei controlli di cui al presente capitolo, nel rispetto del principio di separazione</w:t>
      </w:r>
      <w:r>
        <w:rPr>
          <w:spacing w:val="-4"/>
        </w:rPr>
        <w:t xml:space="preserve"> </w:t>
      </w:r>
      <w:r>
        <w:t>delle</w:t>
      </w:r>
      <w:r>
        <w:rPr>
          <w:spacing w:val="-5"/>
        </w:rPr>
        <w:t xml:space="preserve"> </w:t>
      </w:r>
      <w:r>
        <w:t>funzioni</w:t>
      </w:r>
      <w:r>
        <w:rPr>
          <w:spacing w:val="-3"/>
        </w:rPr>
        <w:t xml:space="preserve"> </w:t>
      </w:r>
      <w:r>
        <w:t>di</w:t>
      </w:r>
      <w:r>
        <w:rPr>
          <w:spacing w:val="-4"/>
        </w:rPr>
        <w:t xml:space="preserve"> </w:t>
      </w:r>
      <w:r>
        <w:t>cui</w:t>
      </w:r>
      <w:r>
        <w:rPr>
          <w:spacing w:val="-4"/>
        </w:rPr>
        <w:t xml:space="preserve"> </w:t>
      </w:r>
      <w:r>
        <w:t>al</w:t>
      </w:r>
      <w:r>
        <w:rPr>
          <w:spacing w:val="-4"/>
        </w:rPr>
        <w:t xml:space="preserve"> </w:t>
      </w:r>
      <w:r>
        <w:t>par.</w:t>
      </w:r>
      <w:r>
        <w:rPr>
          <w:spacing w:val="-5"/>
        </w:rPr>
        <w:t xml:space="preserve"> </w:t>
      </w:r>
      <w:r>
        <w:t>3</w:t>
      </w:r>
      <w:r>
        <w:rPr>
          <w:spacing w:val="-4"/>
        </w:rPr>
        <w:t xml:space="preserve"> </w:t>
      </w:r>
      <w:r>
        <w:t>dell’art.</w:t>
      </w:r>
      <w:r>
        <w:rPr>
          <w:spacing w:val="-4"/>
        </w:rPr>
        <w:t xml:space="preserve"> </w:t>
      </w:r>
      <w:r>
        <w:t>74</w:t>
      </w:r>
      <w:r>
        <w:rPr>
          <w:spacing w:val="-4"/>
        </w:rPr>
        <w:t xml:space="preserve"> </w:t>
      </w:r>
      <w:r>
        <w:t>e</w:t>
      </w:r>
      <w:r>
        <w:rPr>
          <w:spacing w:val="-5"/>
        </w:rPr>
        <w:t xml:space="preserve"> </w:t>
      </w:r>
      <w:r>
        <w:t>al</w:t>
      </w:r>
      <w:r>
        <w:rPr>
          <w:spacing w:val="-4"/>
        </w:rPr>
        <w:t xml:space="preserve"> </w:t>
      </w:r>
      <w:r>
        <w:t>par.</w:t>
      </w:r>
      <w:r>
        <w:rPr>
          <w:spacing w:val="-5"/>
        </w:rPr>
        <w:t xml:space="preserve"> </w:t>
      </w:r>
      <w:r>
        <w:t>4</w:t>
      </w:r>
      <w:r>
        <w:rPr>
          <w:spacing w:val="-4"/>
        </w:rPr>
        <w:t xml:space="preserve"> </w:t>
      </w:r>
      <w:r>
        <w:t>dell’art.</w:t>
      </w:r>
      <w:r>
        <w:rPr>
          <w:spacing w:val="-4"/>
        </w:rPr>
        <w:t xml:space="preserve"> </w:t>
      </w:r>
      <w:r>
        <w:t>71</w:t>
      </w:r>
      <w:r>
        <w:rPr>
          <w:spacing w:val="-4"/>
        </w:rPr>
        <w:t xml:space="preserve"> </w:t>
      </w:r>
      <w:r>
        <w:t>del</w:t>
      </w:r>
      <w:r>
        <w:rPr>
          <w:spacing w:val="-4"/>
        </w:rPr>
        <w:t xml:space="preserve"> </w:t>
      </w:r>
      <w:r>
        <w:t>Reg.</w:t>
      </w:r>
      <w:r>
        <w:rPr>
          <w:spacing w:val="-4"/>
        </w:rPr>
        <w:t xml:space="preserve"> </w:t>
      </w:r>
      <w:r>
        <w:t>(UE)</w:t>
      </w:r>
      <w:r>
        <w:rPr>
          <w:spacing w:val="-5"/>
        </w:rPr>
        <w:t xml:space="preserve"> </w:t>
      </w:r>
      <w:r>
        <w:t>1060/2021 e vertono sul rispetto della normativa in materia di contratti pubblici e del procedimento amministrativo (es. Convenzioni di cui all’art. 15 della L. 241/1990 e ss.mm.ii.), nonché da quanto previsto dal Manuale delle procedure e dei controlli dell’AdG</w:t>
      </w:r>
      <w:r w:rsidR="00DA5D47">
        <w:t>,</w:t>
      </w:r>
      <w:r>
        <w:t xml:space="preserve"> approvato con Decreto direttoriale prot. n. 0060081 del 07/02/2024. Il controllo è finalizzato principalmente alla verifica della documentazione attraverso il </w:t>
      </w:r>
      <w:r w:rsidRPr="000529C7">
        <w:rPr>
          <w:b/>
          <w:bCs/>
        </w:rPr>
        <w:t>C</w:t>
      </w:r>
      <w:r>
        <w:rPr>
          <w:b/>
        </w:rPr>
        <w:t xml:space="preserve">ontrollo amministrativo – contabile </w:t>
      </w:r>
      <w:r w:rsidR="00D15A38">
        <w:rPr>
          <w:b/>
        </w:rPr>
        <w:t xml:space="preserve">preliminarmente a qualsiasi pagamento </w:t>
      </w:r>
      <w:r w:rsidR="00D15A38">
        <w:t xml:space="preserve">(Anticipo/SAL/Saldo) </w:t>
      </w:r>
      <w:r>
        <w:t>mediante apposit</w:t>
      </w:r>
      <w:r w:rsidR="003C506D">
        <w:t>e</w:t>
      </w:r>
      <w:r>
        <w:t xml:space="preserve"> </w:t>
      </w:r>
      <w:r w:rsidRPr="000529C7">
        <w:t>check list</w:t>
      </w:r>
      <w:r w:rsidR="000529C7" w:rsidRPr="000529C7">
        <w:t xml:space="preserve"> (rif. Allegati al presente Manuale)</w:t>
      </w:r>
      <w:r w:rsidR="000A6378">
        <w:t>.</w:t>
      </w:r>
    </w:p>
    <w:p w14:paraId="06F17284" w14:textId="77777777" w:rsidR="00437691" w:rsidRDefault="00000000">
      <w:pPr>
        <w:pStyle w:val="Corpotesto"/>
        <w:spacing w:before="122" w:line="360" w:lineRule="auto"/>
        <w:ind w:left="133" w:right="130"/>
        <w:jc w:val="both"/>
      </w:pPr>
      <w:bookmarkStart w:id="45" w:name="_bookmark41"/>
      <w:bookmarkEnd w:id="45"/>
      <w:r>
        <w:t xml:space="preserve">Relativamente </w:t>
      </w:r>
      <w:r>
        <w:rPr>
          <w:b/>
        </w:rPr>
        <w:t>all’acquisto di beni/servizi e per l’esecuzione di lavori</w:t>
      </w:r>
      <w:r>
        <w:t>, il</w:t>
      </w:r>
      <w:r>
        <w:rPr>
          <w:spacing w:val="-1"/>
        </w:rPr>
        <w:t xml:space="preserve"> </w:t>
      </w:r>
      <w:r>
        <w:t>controllo amministrativo –</w:t>
      </w:r>
      <w:r>
        <w:rPr>
          <w:spacing w:val="-6"/>
        </w:rPr>
        <w:t xml:space="preserve"> </w:t>
      </w:r>
      <w:r>
        <w:t>contabile</w:t>
      </w:r>
      <w:r>
        <w:rPr>
          <w:spacing w:val="-6"/>
        </w:rPr>
        <w:t xml:space="preserve"> </w:t>
      </w:r>
      <w:r>
        <w:t>è</w:t>
      </w:r>
      <w:r>
        <w:rPr>
          <w:spacing w:val="-7"/>
        </w:rPr>
        <w:t xml:space="preserve"> </w:t>
      </w:r>
      <w:r>
        <w:t>finalizzato</w:t>
      </w:r>
      <w:r>
        <w:rPr>
          <w:spacing w:val="-5"/>
        </w:rPr>
        <w:t xml:space="preserve"> </w:t>
      </w:r>
      <w:r>
        <w:t>alla</w:t>
      </w:r>
      <w:r>
        <w:rPr>
          <w:spacing w:val="-7"/>
        </w:rPr>
        <w:t xml:space="preserve"> </w:t>
      </w:r>
      <w:r>
        <w:t>verifica</w:t>
      </w:r>
      <w:r>
        <w:rPr>
          <w:spacing w:val="-7"/>
        </w:rPr>
        <w:t xml:space="preserve"> </w:t>
      </w:r>
      <w:r>
        <w:t>della</w:t>
      </w:r>
      <w:r>
        <w:rPr>
          <w:spacing w:val="-7"/>
        </w:rPr>
        <w:t xml:space="preserve"> </w:t>
      </w:r>
      <w:r>
        <w:t>correttezza</w:t>
      </w:r>
      <w:r>
        <w:rPr>
          <w:spacing w:val="-7"/>
        </w:rPr>
        <w:t xml:space="preserve"> </w:t>
      </w:r>
      <w:r>
        <w:t>della</w:t>
      </w:r>
      <w:r>
        <w:rPr>
          <w:spacing w:val="-7"/>
        </w:rPr>
        <w:t xml:space="preserve"> </w:t>
      </w:r>
      <w:r>
        <w:t>procedura</w:t>
      </w:r>
      <w:r>
        <w:rPr>
          <w:spacing w:val="-4"/>
        </w:rPr>
        <w:t xml:space="preserve"> </w:t>
      </w:r>
      <w:r>
        <w:t>di</w:t>
      </w:r>
      <w:r>
        <w:rPr>
          <w:spacing w:val="-5"/>
        </w:rPr>
        <w:t xml:space="preserve"> </w:t>
      </w:r>
      <w:r>
        <w:t>affidamento</w:t>
      </w:r>
      <w:r>
        <w:rPr>
          <w:spacing w:val="-6"/>
        </w:rPr>
        <w:t xml:space="preserve"> </w:t>
      </w:r>
      <w:r>
        <w:t>eseguita</w:t>
      </w:r>
      <w:r>
        <w:rPr>
          <w:spacing w:val="-6"/>
        </w:rPr>
        <w:t xml:space="preserve"> </w:t>
      </w:r>
      <w:r>
        <w:t>e</w:t>
      </w:r>
      <w:r>
        <w:rPr>
          <w:spacing w:val="-7"/>
        </w:rPr>
        <w:t xml:space="preserve"> </w:t>
      </w:r>
      <w:r>
        <w:t>della documentazione prevista per ogni fase di avanzamento propedeutica alla liquidazione.</w:t>
      </w:r>
    </w:p>
    <w:p w14:paraId="2DB425A7" w14:textId="63BDF718" w:rsidR="003C506D" w:rsidRPr="000529C7" w:rsidRDefault="003C506D" w:rsidP="003C506D">
      <w:pPr>
        <w:pStyle w:val="Corpotesto"/>
        <w:spacing w:before="256" w:line="360" w:lineRule="auto"/>
        <w:ind w:left="133" w:right="131"/>
        <w:jc w:val="both"/>
      </w:pPr>
      <w:r w:rsidRPr="000529C7">
        <w:t xml:space="preserve">Per quanto attiene gli affidamenti diretti per importi inferiori a 20.000,00 euro, iva esclusa, non è obbligatoria la compilazione delle check list </w:t>
      </w:r>
      <w:r w:rsidR="000529C7" w:rsidRPr="000529C7">
        <w:t>(rif. Allegati al presente Manuale)</w:t>
      </w:r>
      <w:r w:rsidRPr="000529C7">
        <w:rPr>
          <w:b/>
          <w:bCs/>
        </w:rPr>
        <w:t xml:space="preserve">. </w:t>
      </w:r>
      <w:r w:rsidRPr="000529C7">
        <w:t xml:space="preserve">In tali casi è facoltà del Responsabile del controllo indicare, nei relativi verbali, gli elementi essenziali delle procedure oggetto di verifica (ad esempio determina a contrarre, nomina del RUP, regolarità contributiva, ecc.). </w:t>
      </w:r>
    </w:p>
    <w:p w14:paraId="76D38055" w14:textId="62E3609C" w:rsidR="00A62EEE" w:rsidRPr="005F6742" w:rsidRDefault="00A62EEE" w:rsidP="00A62EEE">
      <w:pPr>
        <w:pStyle w:val="Corpotesto"/>
        <w:spacing w:before="256" w:line="360" w:lineRule="auto"/>
        <w:ind w:left="133" w:right="131"/>
        <w:jc w:val="both"/>
      </w:pPr>
      <w:r w:rsidRPr="005F6742">
        <w:t>Le</w:t>
      </w:r>
      <w:r w:rsidRPr="005F6742">
        <w:rPr>
          <w:spacing w:val="-5"/>
        </w:rPr>
        <w:t xml:space="preserve"> </w:t>
      </w:r>
      <w:r w:rsidRPr="005F6742">
        <w:t>risultanze</w:t>
      </w:r>
      <w:r w:rsidRPr="005F6742">
        <w:rPr>
          <w:spacing w:val="-2"/>
        </w:rPr>
        <w:t xml:space="preserve"> </w:t>
      </w:r>
      <w:r w:rsidRPr="005F6742">
        <w:t>del</w:t>
      </w:r>
      <w:r w:rsidRPr="005F6742">
        <w:rPr>
          <w:spacing w:val="-1"/>
        </w:rPr>
        <w:t xml:space="preserve"> </w:t>
      </w:r>
      <w:r w:rsidRPr="005F6742">
        <w:t>controllo</w:t>
      </w:r>
      <w:r w:rsidRPr="005F6742">
        <w:rPr>
          <w:spacing w:val="-1"/>
        </w:rPr>
        <w:t xml:space="preserve"> </w:t>
      </w:r>
      <w:r w:rsidRPr="005F6742">
        <w:t>amministrativo –</w:t>
      </w:r>
      <w:r w:rsidRPr="005F6742">
        <w:rPr>
          <w:spacing w:val="-1"/>
        </w:rPr>
        <w:t xml:space="preserve"> </w:t>
      </w:r>
      <w:r w:rsidRPr="005F6742">
        <w:t>contabile</w:t>
      </w:r>
      <w:r w:rsidRPr="005F6742">
        <w:rPr>
          <w:spacing w:val="-1"/>
        </w:rPr>
        <w:t xml:space="preserve"> </w:t>
      </w:r>
      <w:r w:rsidRPr="005F6742">
        <w:t>sono</w:t>
      </w:r>
      <w:r w:rsidRPr="005F6742">
        <w:rPr>
          <w:spacing w:val="-1"/>
        </w:rPr>
        <w:t xml:space="preserve"> </w:t>
      </w:r>
      <w:r w:rsidRPr="005F6742">
        <w:t>indicati</w:t>
      </w:r>
      <w:r w:rsidRPr="005F6742">
        <w:rPr>
          <w:spacing w:val="-1"/>
        </w:rPr>
        <w:t xml:space="preserve"> </w:t>
      </w:r>
      <w:r w:rsidRPr="005F6742">
        <w:t>nella</w:t>
      </w:r>
      <w:r w:rsidRPr="005F6742">
        <w:rPr>
          <w:spacing w:val="-2"/>
        </w:rPr>
        <w:t xml:space="preserve"> </w:t>
      </w:r>
      <w:r w:rsidRPr="005F6742">
        <w:t>relativa</w:t>
      </w:r>
      <w:r w:rsidRPr="005F6742">
        <w:rPr>
          <w:spacing w:val="-1"/>
        </w:rPr>
        <w:t xml:space="preserve"> </w:t>
      </w:r>
      <w:r w:rsidRPr="005F6742">
        <w:t>check list</w:t>
      </w:r>
      <w:r w:rsidR="000529C7" w:rsidRPr="005F6742">
        <w:t xml:space="preserve"> (rif. Allegati al presente Manuale)</w:t>
      </w:r>
      <w:r w:rsidRPr="005F6742">
        <w:rPr>
          <w:b/>
          <w:bCs/>
        </w:rPr>
        <w:t xml:space="preserve">. </w:t>
      </w:r>
      <w:r w:rsidRPr="005F6742">
        <w:t>I documenti prodotti possono essere allegati al verbale di controllo di I livello, che sono numerati in ordine progressivo e per annualità.</w:t>
      </w:r>
      <w:r w:rsidRPr="005F6742">
        <w:rPr>
          <w:b/>
          <w:bCs/>
        </w:rPr>
        <w:t xml:space="preserve"> </w:t>
      </w:r>
    </w:p>
    <w:p w14:paraId="42498385" w14:textId="77777777" w:rsidR="00A62EEE" w:rsidRDefault="00000000">
      <w:pPr>
        <w:pStyle w:val="Corpotesto"/>
        <w:spacing w:before="260" w:line="360" w:lineRule="auto"/>
        <w:ind w:left="133" w:right="132"/>
        <w:jc w:val="both"/>
      </w:pPr>
      <w:r>
        <w:t xml:space="preserve">Per l’acquisto di beni/servizi e per l’esecuzione di lavori non è previsto il controllo il loco in quanto al fine di attestare l’esito positivo del controllo amministrativo-contabile è necessario verificare che </w:t>
      </w:r>
    </w:p>
    <w:p w14:paraId="612E9DCE" w14:textId="77777777" w:rsidR="00A62EEE" w:rsidRDefault="00A62EEE">
      <w:pPr>
        <w:pStyle w:val="Corpotesto"/>
        <w:spacing w:before="260" w:line="360" w:lineRule="auto"/>
        <w:ind w:left="133" w:right="132"/>
        <w:jc w:val="both"/>
      </w:pPr>
    </w:p>
    <w:p w14:paraId="566FA6C1" w14:textId="77777777" w:rsidR="00A62EEE" w:rsidRDefault="00A62EEE">
      <w:pPr>
        <w:pStyle w:val="Corpotesto"/>
        <w:spacing w:before="260" w:line="360" w:lineRule="auto"/>
        <w:ind w:left="133" w:right="132"/>
        <w:jc w:val="both"/>
      </w:pPr>
    </w:p>
    <w:p w14:paraId="19168F61" w14:textId="2B5DC129" w:rsidR="00437691" w:rsidRDefault="00000000" w:rsidP="00A62EEE">
      <w:pPr>
        <w:pStyle w:val="Corpotesto"/>
        <w:spacing w:before="260" w:line="360" w:lineRule="auto"/>
        <w:ind w:left="133" w:right="132"/>
        <w:jc w:val="both"/>
      </w:pPr>
      <w:r>
        <w:t>sia presente un certificato di collaudo, ovvero di regolare esecuzione, secondo quanto previsto al</w:t>
      </w:r>
      <w:r w:rsidR="00A62EEE">
        <w:t xml:space="preserve"> </w:t>
      </w:r>
      <w:r>
        <w:t>vigente</w:t>
      </w:r>
      <w:r>
        <w:rPr>
          <w:spacing w:val="-8"/>
        </w:rPr>
        <w:t xml:space="preserve"> </w:t>
      </w:r>
      <w:r>
        <w:t>codice</w:t>
      </w:r>
      <w:r>
        <w:rPr>
          <w:spacing w:val="-8"/>
        </w:rPr>
        <w:t xml:space="preserve"> </w:t>
      </w:r>
      <w:r>
        <w:t>dei</w:t>
      </w:r>
      <w:r>
        <w:rPr>
          <w:spacing w:val="-7"/>
        </w:rPr>
        <w:t xml:space="preserve"> </w:t>
      </w:r>
      <w:r>
        <w:t>contratti</w:t>
      </w:r>
      <w:r>
        <w:rPr>
          <w:spacing w:val="-7"/>
        </w:rPr>
        <w:t xml:space="preserve"> </w:t>
      </w:r>
      <w:r>
        <w:t>pubblici</w:t>
      </w:r>
      <w:r>
        <w:rPr>
          <w:spacing w:val="-6"/>
        </w:rPr>
        <w:t xml:space="preserve"> </w:t>
      </w:r>
      <w:r>
        <w:t>di</w:t>
      </w:r>
      <w:r>
        <w:rPr>
          <w:spacing w:val="-8"/>
        </w:rPr>
        <w:t xml:space="preserve"> </w:t>
      </w:r>
      <w:r>
        <w:t>cui</w:t>
      </w:r>
      <w:r>
        <w:rPr>
          <w:spacing w:val="-7"/>
        </w:rPr>
        <w:t xml:space="preserve"> </w:t>
      </w:r>
      <w:r>
        <w:t>al</w:t>
      </w:r>
      <w:r>
        <w:rPr>
          <w:spacing w:val="-7"/>
        </w:rPr>
        <w:t xml:space="preserve"> </w:t>
      </w:r>
      <w:r>
        <w:t>D.Lgs</w:t>
      </w:r>
      <w:r>
        <w:rPr>
          <w:spacing w:val="-7"/>
        </w:rPr>
        <w:t xml:space="preserve"> </w:t>
      </w:r>
      <w:r>
        <w:t>n.</w:t>
      </w:r>
      <w:r>
        <w:rPr>
          <w:spacing w:val="-7"/>
        </w:rPr>
        <w:t xml:space="preserve"> </w:t>
      </w:r>
      <w:r>
        <w:t>36/2023.</w:t>
      </w:r>
      <w:r>
        <w:rPr>
          <w:spacing w:val="-11"/>
        </w:rPr>
        <w:t xml:space="preserve"> </w:t>
      </w:r>
    </w:p>
    <w:p w14:paraId="118745E5" w14:textId="77777777" w:rsidR="00437691" w:rsidRDefault="00000000">
      <w:pPr>
        <w:spacing w:before="120" w:line="360" w:lineRule="auto"/>
        <w:ind w:left="133"/>
        <w:rPr>
          <w:sz w:val="24"/>
        </w:rPr>
      </w:pPr>
      <w:r>
        <w:rPr>
          <w:sz w:val="24"/>
        </w:rPr>
        <w:t xml:space="preserve">Relativamente alla </w:t>
      </w:r>
      <w:r>
        <w:rPr>
          <w:b/>
          <w:sz w:val="24"/>
        </w:rPr>
        <w:t>realizzazione delle attività oggetto di convenzione/accordo di cui all’art. 15 della L. n. 241/1990</w:t>
      </w:r>
      <w:r>
        <w:rPr>
          <w:sz w:val="24"/>
        </w:rPr>
        <w:t>, il controllo amministrativo – contabile è finalizzato alle seguenti verifiche:</w:t>
      </w:r>
    </w:p>
    <w:p w14:paraId="0D912AE0" w14:textId="77777777" w:rsidR="00437691" w:rsidRDefault="00000000">
      <w:pPr>
        <w:pStyle w:val="Paragrafoelenco"/>
        <w:numPr>
          <w:ilvl w:val="0"/>
          <w:numId w:val="75"/>
        </w:numPr>
        <w:tabs>
          <w:tab w:val="left" w:pos="853"/>
        </w:tabs>
        <w:spacing w:before="120"/>
        <w:rPr>
          <w:sz w:val="24"/>
        </w:rPr>
      </w:pPr>
      <w:r>
        <w:rPr>
          <w:sz w:val="24"/>
        </w:rPr>
        <w:t>verifica</w:t>
      </w:r>
      <w:r>
        <w:rPr>
          <w:spacing w:val="-5"/>
          <w:sz w:val="24"/>
        </w:rPr>
        <w:t xml:space="preserve"> </w:t>
      </w:r>
      <w:r>
        <w:rPr>
          <w:sz w:val="24"/>
        </w:rPr>
        <w:t>della</w:t>
      </w:r>
      <w:r>
        <w:rPr>
          <w:spacing w:val="-2"/>
          <w:sz w:val="24"/>
        </w:rPr>
        <w:t xml:space="preserve"> </w:t>
      </w:r>
      <w:r>
        <w:rPr>
          <w:sz w:val="24"/>
        </w:rPr>
        <w:t>procedura</w:t>
      </w:r>
      <w:r>
        <w:rPr>
          <w:spacing w:val="-1"/>
          <w:sz w:val="24"/>
        </w:rPr>
        <w:t xml:space="preserve"> </w:t>
      </w:r>
      <w:r>
        <w:rPr>
          <w:sz w:val="24"/>
        </w:rPr>
        <w:t>adottata</w:t>
      </w:r>
      <w:r>
        <w:rPr>
          <w:spacing w:val="-1"/>
          <w:sz w:val="24"/>
        </w:rPr>
        <w:t xml:space="preserve"> </w:t>
      </w:r>
      <w:r>
        <w:rPr>
          <w:sz w:val="24"/>
        </w:rPr>
        <w:t>per</w:t>
      </w:r>
      <w:r>
        <w:rPr>
          <w:spacing w:val="-1"/>
          <w:sz w:val="24"/>
        </w:rPr>
        <w:t xml:space="preserve"> </w:t>
      </w:r>
      <w:r>
        <w:rPr>
          <w:sz w:val="24"/>
        </w:rPr>
        <w:t xml:space="preserve">pervenire </w:t>
      </w:r>
      <w:r>
        <w:rPr>
          <w:spacing w:val="-2"/>
          <w:sz w:val="24"/>
        </w:rPr>
        <w:t>all’accordo/convenzione;</w:t>
      </w:r>
    </w:p>
    <w:p w14:paraId="18E6A2B3" w14:textId="7FB278C5" w:rsidR="00FD7A11" w:rsidRPr="00A62EEE" w:rsidRDefault="00000000" w:rsidP="00296B7E">
      <w:pPr>
        <w:pStyle w:val="Paragrafoelenco"/>
        <w:numPr>
          <w:ilvl w:val="0"/>
          <w:numId w:val="75"/>
        </w:numPr>
        <w:tabs>
          <w:tab w:val="left" w:pos="853"/>
        </w:tabs>
        <w:spacing w:before="137"/>
        <w:rPr>
          <w:sz w:val="24"/>
        </w:rPr>
      </w:pPr>
      <w:r w:rsidRPr="00A62EEE">
        <w:rPr>
          <w:sz w:val="24"/>
        </w:rPr>
        <w:t>verifica</w:t>
      </w:r>
      <w:r w:rsidRPr="00A62EEE">
        <w:rPr>
          <w:spacing w:val="-4"/>
          <w:sz w:val="24"/>
        </w:rPr>
        <w:t xml:space="preserve"> </w:t>
      </w:r>
      <w:r w:rsidRPr="00A62EEE">
        <w:rPr>
          <w:sz w:val="24"/>
        </w:rPr>
        <w:t>degli</w:t>
      </w:r>
      <w:r w:rsidRPr="00A62EEE">
        <w:rPr>
          <w:spacing w:val="-1"/>
          <w:sz w:val="24"/>
        </w:rPr>
        <w:t xml:space="preserve"> </w:t>
      </w:r>
      <w:r w:rsidRPr="00A62EEE">
        <w:rPr>
          <w:sz w:val="24"/>
        </w:rPr>
        <w:t>atti</w:t>
      </w:r>
      <w:r w:rsidRPr="00A62EEE">
        <w:rPr>
          <w:spacing w:val="-1"/>
          <w:sz w:val="24"/>
        </w:rPr>
        <w:t xml:space="preserve"> </w:t>
      </w:r>
      <w:r w:rsidRPr="00A62EEE">
        <w:rPr>
          <w:sz w:val="24"/>
        </w:rPr>
        <w:t>e</w:t>
      </w:r>
      <w:r w:rsidRPr="00A62EEE">
        <w:rPr>
          <w:spacing w:val="-1"/>
          <w:sz w:val="24"/>
        </w:rPr>
        <w:t xml:space="preserve"> </w:t>
      </w:r>
      <w:r w:rsidRPr="00A62EEE">
        <w:rPr>
          <w:sz w:val="24"/>
        </w:rPr>
        <w:t>della convenzione</w:t>
      </w:r>
      <w:r w:rsidRPr="00A62EEE">
        <w:rPr>
          <w:spacing w:val="-1"/>
          <w:sz w:val="24"/>
        </w:rPr>
        <w:t xml:space="preserve"> </w:t>
      </w:r>
      <w:r w:rsidRPr="00A62EEE">
        <w:rPr>
          <w:spacing w:val="-2"/>
          <w:sz w:val="24"/>
        </w:rPr>
        <w:t>sottoscritta;</w:t>
      </w:r>
    </w:p>
    <w:p w14:paraId="0329DE32" w14:textId="77777777" w:rsidR="00437691" w:rsidRDefault="00000000">
      <w:pPr>
        <w:pStyle w:val="Paragrafoelenco"/>
        <w:numPr>
          <w:ilvl w:val="0"/>
          <w:numId w:val="75"/>
        </w:numPr>
        <w:tabs>
          <w:tab w:val="left" w:pos="853"/>
        </w:tabs>
        <w:spacing w:before="139"/>
        <w:rPr>
          <w:sz w:val="24"/>
        </w:rPr>
      </w:pPr>
      <w:r>
        <w:rPr>
          <w:sz w:val="24"/>
        </w:rPr>
        <w:t>richiesta</w:t>
      </w:r>
      <w:r>
        <w:rPr>
          <w:spacing w:val="-5"/>
          <w:sz w:val="24"/>
        </w:rPr>
        <w:t xml:space="preserve"> </w:t>
      </w:r>
      <w:r>
        <w:rPr>
          <w:sz w:val="24"/>
        </w:rPr>
        <w:t>di</w:t>
      </w:r>
      <w:r>
        <w:rPr>
          <w:spacing w:val="-1"/>
          <w:sz w:val="24"/>
        </w:rPr>
        <w:t xml:space="preserve"> </w:t>
      </w:r>
      <w:r>
        <w:rPr>
          <w:sz w:val="24"/>
        </w:rPr>
        <w:t>liquidazione</w:t>
      </w:r>
      <w:r>
        <w:rPr>
          <w:spacing w:val="-1"/>
          <w:sz w:val="24"/>
        </w:rPr>
        <w:t xml:space="preserve"> </w:t>
      </w:r>
      <w:r>
        <w:rPr>
          <w:sz w:val="24"/>
        </w:rPr>
        <w:t>parziale</w:t>
      </w:r>
      <w:r>
        <w:rPr>
          <w:spacing w:val="-2"/>
          <w:sz w:val="24"/>
        </w:rPr>
        <w:t xml:space="preserve"> </w:t>
      </w:r>
      <w:r>
        <w:rPr>
          <w:sz w:val="24"/>
        </w:rPr>
        <w:t>o</w:t>
      </w:r>
      <w:r>
        <w:rPr>
          <w:spacing w:val="1"/>
          <w:sz w:val="24"/>
        </w:rPr>
        <w:t xml:space="preserve"> </w:t>
      </w:r>
      <w:r>
        <w:rPr>
          <w:spacing w:val="-2"/>
          <w:sz w:val="24"/>
        </w:rPr>
        <w:t>finale;</w:t>
      </w:r>
    </w:p>
    <w:p w14:paraId="783DE952" w14:textId="77777777" w:rsidR="00437691" w:rsidRDefault="00000000">
      <w:pPr>
        <w:pStyle w:val="Paragrafoelenco"/>
        <w:numPr>
          <w:ilvl w:val="0"/>
          <w:numId w:val="75"/>
        </w:numPr>
        <w:tabs>
          <w:tab w:val="left" w:pos="853"/>
        </w:tabs>
        <w:spacing w:before="137" w:line="360" w:lineRule="auto"/>
        <w:ind w:right="134"/>
        <w:rPr>
          <w:sz w:val="24"/>
        </w:rPr>
      </w:pPr>
      <w:r>
        <w:rPr>
          <w:sz w:val="24"/>
        </w:rPr>
        <w:t>relazione tecnico-amministrativa delle attività svolte unitamente agli obiettivi conseguiti corredata</w:t>
      </w:r>
      <w:r>
        <w:rPr>
          <w:spacing w:val="-7"/>
          <w:sz w:val="24"/>
        </w:rPr>
        <w:t xml:space="preserve"> </w:t>
      </w:r>
      <w:r>
        <w:rPr>
          <w:sz w:val="24"/>
        </w:rPr>
        <w:t>dalla</w:t>
      </w:r>
      <w:r>
        <w:rPr>
          <w:spacing w:val="-7"/>
          <w:sz w:val="24"/>
        </w:rPr>
        <w:t xml:space="preserve"> </w:t>
      </w:r>
      <w:r>
        <w:rPr>
          <w:sz w:val="24"/>
        </w:rPr>
        <w:t>rendicontazione</w:t>
      </w:r>
      <w:r>
        <w:rPr>
          <w:spacing w:val="-7"/>
          <w:sz w:val="24"/>
        </w:rPr>
        <w:t xml:space="preserve"> </w:t>
      </w:r>
      <w:r>
        <w:rPr>
          <w:sz w:val="24"/>
        </w:rPr>
        <w:t>delle</w:t>
      </w:r>
      <w:r>
        <w:rPr>
          <w:spacing w:val="-7"/>
          <w:sz w:val="24"/>
        </w:rPr>
        <w:t xml:space="preserve"> </w:t>
      </w:r>
      <w:r>
        <w:rPr>
          <w:sz w:val="24"/>
        </w:rPr>
        <w:t>spese</w:t>
      </w:r>
      <w:r>
        <w:rPr>
          <w:spacing w:val="-5"/>
          <w:sz w:val="24"/>
        </w:rPr>
        <w:t xml:space="preserve"> </w:t>
      </w:r>
      <w:r>
        <w:rPr>
          <w:sz w:val="24"/>
        </w:rPr>
        <w:t>sostenute,</w:t>
      </w:r>
      <w:r>
        <w:rPr>
          <w:spacing w:val="-7"/>
          <w:sz w:val="24"/>
        </w:rPr>
        <w:t xml:space="preserve"> </w:t>
      </w:r>
      <w:r>
        <w:rPr>
          <w:sz w:val="24"/>
        </w:rPr>
        <w:t>effettuata</w:t>
      </w:r>
      <w:r>
        <w:rPr>
          <w:spacing w:val="-7"/>
          <w:sz w:val="24"/>
        </w:rPr>
        <w:t xml:space="preserve"> </w:t>
      </w:r>
      <w:r>
        <w:rPr>
          <w:sz w:val="24"/>
        </w:rPr>
        <w:t>secondo</w:t>
      </w:r>
      <w:r>
        <w:rPr>
          <w:spacing w:val="-7"/>
          <w:sz w:val="24"/>
        </w:rPr>
        <w:t xml:space="preserve"> </w:t>
      </w:r>
      <w:r>
        <w:rPr>
          <w:sz w:val="24"/>
        </w:rPr>
        <w:t>le</w:t>
      </w:r>
      <w:r>
        <w:rPr>
          <w:spacing w:val="-3"/>
          <w:sz w:val="24"/>
        </w:rPr>
        <w:t xml:space="preserve"> </w:t>
      </w:r>
      <w:r>
        <w:rPr>
          <w:sz w:val="24"/>
        </w:rPr>
        <w:t>categorie</w:t>
      </w:r>
      <w:r>
        <w:rPr>
          <w:spacing w:val="-5"/>
          <w:sz w:val="24"/>
        </w:rPr>
        <w:t xml:space="preserve"> </w:t>
      </w:r>
      <w:r>
        <w:rPr>
          <w:sz w:val="24"/>
        </w:rPr>
        <w:t>di</w:t>
      </w:r>
      <w:r>
        <w:rPr>
          <w:spacing w:val="-6"/>
          <w:sz w:val="24"/>
        </w:rPr>
        <w:t xml:space="preserve"> </w:t>
      </w:r>
      <w:r>
        <w:rPr>
          <w:sz w:val="24"/>
        </w:rPr>
        <w:t>spesa indicate nella proposta esecutiva;</w:t>
      </w:r>
    </w:p>
    <w:p w14:paraId="7A2CE1BA" w14:textId="77777777" w:rsidR="00437691" w:rsidRDefault="00000000">
      <w:pPr>
        <w:pStyle w:val="Paragrafoelenco"/>
        <w:numPr>
          <w:ilvl w:val="0"/>
          <w:numId w:val="75"/>
        </w:numPr>
        <w:tabs>
          <w:tab w:val="left" w:pos="853"/>
        </w:tabs>
        <w:spacing w:before="2" w:line="360" w:lineRule="auto"/>
        <w:ind w:right="132"/>
        <w:rPr>
          <w:sz w:val="24"/>
        </w:rPr>
      </w:pPr>
      <w:r>
        <w:rPr>
          <w:sz w:val="24"/>
        </w:rPr>
        <w:t>dichiarazione</w:t>
      </w:r>
      <w:r>
        <w:rPr>
          <w:spacing w:val="-4"/>
          <w:sz w:val="24"/>
        </w:rPr>
        <w:t xml:space="preserve"> </w:t>
      </w:r>
      <w:r>
        <w:rPr>
          <w:sz w:val="24"/>
        </w:rPr>
        <w:t>del</w:t>
      </w:r>
      <w:r>
        <w:rPr>
          <w:spacing w:val="-3"/>
          <w:sz w:val="24"/>
        </w:rPr>
        <w:t xml:space="preserve"> </w:t>
      </w:r>
      <w:r>
        <w:rPr>
          <w:sz w:val="24"/>
        </w:rPr>
        <w:t>legale</w:t>
      </w:r>
      <w:r>
        <w:rPr>
          <w:spacing w:val="-3"/>
          <w:sz w:val="24"/>
        </w:rPr>
        <w:t xml:space="preserve"> </w:t>
      </w:r>
      <w:r>
        <w:rPr>
          <w:sz w:val="24"/>
        </w:rPr>
        <w:t>rappresentante</w:t>
      </w:r>
      <w:r>
        <w:rPr>
          <w:spacing w:val="-3"/>
          <w:sz w:val="24"/>
        </w:rPr>
        <w:t xml:space="preserve"> </w:t>
      </w:r>
      <w:r>
        <w:rPr>
          <w:sz w:val="24"/>
        </w:rPr>
        <w:t>o</w:t>
      </w:r>
      <w:r>
        <w:rPr>
          <w:spacing w:val="-3"/>
          <w:sz w:val="24"/>
        </w:rPr>
        <w:t xml:space="preserve"> </w:t>
      </w:r>
      <w:r>
        <w:rPr>
          <w:sz w:val="24"/>
        </w:rPr>
        <w:t>di</w:t>
      </w:r>
      <w:r>
        <w:rPr>
          <w:spacing w:val="-3"/>
          <w:sz w:val="24"/>
        </w:rPr>
        <w:t xml:space="preserve"> </w:t>
      </w:r>
      <w:r>
        <w:rPr>
          <w:sz w:val="24"/>
        </w:rPr>
        <w:t>un</w:t>
      </w:r>
      <w:r>
        <w:rPr>
          <w:spacing w:val="-3"/>
          <w:sz w:val="24"/>
        </w:rPr>
        <w:t xml:space="preserve"> </w:t>
      </w:r>
      <w:r>
        <w:rPr>
          <w:sz w:val="24"/>
        </w:rPr>
        <w:t>suo</w:t>
      </w:r>
      <w:r>
        <w:rPr>
          <w:spacing w:val="-6"/>
          <w:sz w:val="24"/>
        </w:rPr>
        <w:t xml:space="preserve"> </w:t>
      </w:r>
      <w:r>
        <w:rPr>
          <w:sz w:val="24"/>
        </w:rPr>
        <w:t>delegato,</w:t>
      </w:r>
      <w:r>
        <w:rPr>
          <w:spacing w:val="-3"/>
          <w:sz w:val="24"/>
        </w:rPr>
        <w:t xml:space="preserve"> </w:t>
      </w:r>
      <w:r>
        <w:rPr>
          <w:sz w:val="24"/>
        </w:rPr>
        <w:t>attestante</w:t>
      </w:r>
      <w:r>
        <w:rPr>
          <w:spacing w:val="-4"/>
          <w:sz w:val="24"/>
        </w:rPr>
        <w:t xml:space="preserve"> </w:t>
      </w:r>
      <w:r>
        <w:rPr>
          <w:sz w:val="24"/>
        </w:rPr>
        <w:t>che</w:t>
      </w:r>
      <w:r>
        <w:rPr>
          <w:spacing w:val="-4"/>
          <w:sz w:val="24"/>
        </w:rPr>
        <w:t xml:space="preserve"> </w:t>
      </w:r>
      <w:r>
        <w:rPr>
          <w:sz w:val="24"/>
        </w:rPr>
        <w:t>le</w:t>
      </w:r>
      <w:r>
        <w:rPr>
          <w:spacing w:val="-3"/>
          <w:sz w:val="24"/>
        </w:rPr>
        <w:t xml:space="preserve"> </w:t>
      </w:r>
      <w:r>
        <w:rPr>
          <w:sz w:val="24"/>
        </w:rPr>
        <w:t>medesime</w:t>
      </w:r>
      <w:r>
        <w:rPr>
          <w:spacing w:val="-4"/>
          <w:sz w:val="24"/>
        </w:rPr>
        <w:t xml:space="preserve"> </w:t>
      </w:r>
      <w:r>
        <w:rPr>
          <w:sz w:val="24"/>
        </w:rPr>
        <w:t>sono state regolarmente sostenute e contabilizzate;</w:t>
      </w:r>
    </w:p>
    <w:p w14:paraId="26DCA5EA" w14:textId="77777777" w:rsidR="00437691" w:rsidRDefault="00000000">
      <w:pPr>
        <w:pStyle w:val="Paragrafoelenco"/>
        <w:numPr>
          <w:ilvl w:val="0"/>
          <w:numId w:val="75"/>
        </w:numPr>
        <w:tabs>
          <w:tab w:val="left" w:pos="853"/>
        </w:tabs>
        <w:spacing w:line="360" w:lineRule="auto"/>
        <w:ind w:right="130"/>
        <w:rPr>
          <w:sz w:val="24"/>
        </w:rPr>
      </w:pPr>
      <w:r>
        <w:rPr>
          <w:sz w:val="24"/>
        </w:rPr>
        <w:t>fatture quietanzate o altri documenti contabili aventi forza probante equivalente, sul quale deve</w:t>
      </w:r>
      <w:r>
        <w:rPr>
          <w:spacing w:val="-11"/>
          <w:sz w:val="24"/>
        </w:rPr>
        <w:t xml:space="preserve"> </w:t>
      </w:r>
      <w:r>
        <w:rPr>
          <w:sz w:val="24"/>
        </w:rPr>
        <w:t>essere</w:t>
      </w:r>
      <w:r>
        <w:rPr>
          <w:spacing w:val="-9"/>
          <w:sz w:val="24"/>
        </w:rPr>
        <w:t xml:space="preserve"> </w:t>
      </w:r>
      <w:r>
        <w:rPr>
          <w:sz w:val="24"/>
        </w:rPr>
        <w:t>riportato</w:t>
      </w:r>
      <w:r>
        <w:rPr>
          <w:spacing w:val="-8"/>
          <w:sz w:val="24"/>
        </w:rPr>
        <w:t xml:space="preserve"> </w:t>
      </w:r>
      <w:r>
        <w:rPr>
          <w:sz w:val="24"/>
        </w:rPr>
        <w:t>il</w:t>
      </w:r>
      <w:r>
        <w:rPr>
          <w:spacing w:val="-6"/>
          <w:sz w:val="24"/>
        </w:rPr>
        <w:t xml:space="preserve"> </w:t>
      </w:r>
      <w:r>
        <w:rPr>
          <w:sz w:val="24"/>
        </w:rPr>
        <w:t>riferimento</w:t>
      </w:r>
      <w:r>
        <w:rPr>
          <w:spacing w:val="-8"/>
          <w:sz w:val="24"/>
        </w:rPr>
        <w:t xml:space="preserve"> </w:t>
      </w:r>
      <w:r>
        <w:rPr>
          <w:sz w:val="24"/>
        </w:rPr>
        <w:t>al</w:t>
      </w:r>
      <w:r>
        <w:rPr>
          <w:spacing w:val="-8"/>
          <w:sz w:val="24"/>
        </w:rPr>
        <w:t xml:space="preserve"> </w:t>
      </w:r>
      <w:r>
        <w:rPr>
          <w:sz w:val="24"/>
        </w:rPr>
        <w:t>programma,</w:t>
      </w:r>
      <w:r>
        <w:rPr>
          <w:spacing w:val="-8"/>
          <w:sz w:val="24"/>
        </w:rPr>
        <w:t xml:space="preserve"> </w:t>
      </w:r>
      <w:r>
        <w:rPr>
          <w:sz w:val="24"/>
        </w:rPr>
        <w:t>il</w:t>
      </w:r>
      <w:r>
        <w:rPr>
          <w:spacing w:val="-7"/>
          <w:sz w:val="24"/>
        </w:rPr>
        <w:t xml:space="preserve"> </w:t>
      </w:r>
      <w:r>
        <w:rPr>
          <w:sz w:val="24"/>
        </w:rPr>
        <w:t>codice</w:t>
      </w:r>
      <w:r>
        <w:rPr>
          <w:spacing w:val="-10"/>
          <w:sz w:val="24"/>
        </w:rPr>
        <w:t xml:space="preserve"> </w:t>
      </w:r>
      <w:r>
        <w:rPr>
          <w:sz w:val="24"/>
        </w:rPr>
        <w:t>CUP</w:t>
      </w:r>
      <w:r>
        <w:rPr>
          <w:spacing w:val="-15"/>
          <w:sz w:val="24"/>
        </w:rPr>
        <w:t xml:space="preserve"> </w:t>
      </w:r>
      <w:r>
        <w:rPr>
          <w:sz w:val="24"/>
        </w:rPr>
        <w:t>assegnato</w:t>
      </w:r>
      <w:r>
        <w:rPr>
          <w:spacing w:val="-7"/>
          <w:sz w:val="24"/>
        </w:rPr>
        <w:t xml:space="preserve"> </w:t>
      </w:r>
      <w:r>
        <w:rPr>
          <w:sz w:val="24"/>
        </w:rPr>
        <w:t>al</w:t>
      </w:r>
      <w:r>
        <w:rPr>
          <w:spacing w:val="-8"/>
          <w:sz w:val="24"/>
        </w:rPr>
        <w:t xml:space="preserve"> </w:t>
      </w:r>
      <w:r>
        <w:rPr>
          <w:sz w:val="24"/>
        </w:rPr>
        <w:t>progetto</w:t>
      </w:r>
      <w:r>
        <w:rPr>
          <w:spacing w:val="-8"/>
          <w:sz w:val="24"/>
        </w:rPr>
        <w:t xml:space="preserve"> </w:t>
      </w:r>
      <w:r>
        <w:rPr>
          <w:sz w:val="24"/>
        </w:rPr>
        <w:t>ovvero l’eventuale CIG (se previsto) e l’oggetto della Convenzione;</w:t>
      </w:r>
    </w:p>
    <w:p w14:paraId="79D5D9E5" w14:textId="77777777" w:rsidR="00437691" w:rsidRDefault="00000000">
      <w:pPr>
        <w:pStyle w:val="Paragrafoelenco"/>
        <w:numPr>
          <w:ilvl w:val="0"/>
          <w:numId w:val="75"/>
        </w:numPr>
        <w:tabs>
          <w:tab w:val="left" w:pos="853"/>
        </w:tabs>
        <w:spacing w:line="275" w:lineRule="exact"/>
        <w:rPr>
          <w:sz w:val="24"/>
        </w:rPr>
      </w:pPr>
      <w:r>
        <w:rPr>
          <w:sz w:val="24"/>
        </w:rPr>
        <w:t>spese</w:t>
      </w:r>
      <w:r>
        <w:rPr>
          <w:spacing w:val="-3"/>
          <w:sz w:val="24"/>
        </w:rPr>
        <w:t xml:space="preserve"> </w:t>
      </w:r>
      <w:r>
        <w:rPr>
          <w:sz w:val="24"/>
        </w:rPr>
        <w:t>relative al</w:t>
      </w:r>
      <w:r>
        <w:rPr>
          <w:spacing w:val="-1"/>
          <w:sz w:val="24"/>
        </w:rPr>
        <w:t xml:space="preserve"> </w:t>
      </w:r>
      <w:r>
        <w:rPr>
          <w:sz w:val="24"/>
        </w:rPr>
        <w:t>personale</w:t>
      </w:r>
      <w:r>
        <w:rPr>
          <w:spacing w:val="-1"/>
          <w:sz w:val="24"/>
        </w:rPr>
        <w:t xml:space="preserve"> </w:t>
      </w:r>
      <w:r>
        <w:rPr>
          <w:spacing w:val="-2"/>
          <w:sz w:val="24"/>
        </w:rPr>
        <w:t>impiegato:</w:t>
      </w:r>
    </w:p>
    <w:p w14:paraId="1C1528DE" w14:textId="77777777" w:rsidR="00437691" w:rsidRDefault="00000000">
      <w:pPr>
        <w:pStyle w:val="Paragrafoelenco"/>
        <w:numPr>
          <w:ilvl w:val="1"/>
          <w:numId w:val="75"/>
        </w:numPr>
        <w:tabs>
          <w:tab w:val="left" w:pos="1573"/>
        </w:tabs>
        <w:spacing w:before="141" w:line="348" w:lineRule="auto"/>
        <w:ind w:right="138"/>
        <w:rPr>
          <w:sz w:val="24"/>
        </w:rPr>
      </w:pPr>
      <w:r>
        <w:rPr>
          <w:sz w:val="24"/>
        </w:rPr>
        <w:t>lettera o atto con in quale il collaboratore viene assegnato al programma con l’indicazione del monte ore o percentuale di tempo dedicato allo stesso;</w:t>
      </w:r>
    </w:p>
    <w:p w14:paraId="72CD9E18" w14:textId="0298AAA6" w:rsidR="00437691" w:rsidRDefault="00000000">
      <w:pPr>
        <w:pStyle w:val="Paragrafoelenco"/>
        <w:numPr>
          <w:ilvl w:val="1"/>
          <w:numId w:val="75"/>
        </w:numPr>
        <w:tabs>
          <w:tab w:val="left" w:pos="1573"/>
        </w:tabs>
        <w:spacing w:before="19" w:line="350" w:lineRule="auto"/>
        <w:ind w:right="138"/>
        <w:rPr>
          <w:sz w:val="24"/>
        </w:rPr>
      </w:pPr>
      <w:r>
        <w:rPr>
          <w:sz w:val="24"/>
        </w:rPr>
        <w:t>timesheet per singolo collaboratore addetto e per singolo mese, con le indicazioni delle ore lavorate sul progetto, sottoscritto dal collaboratore e dal Responsabile;</w:t>
      </w:r>
    </w:p>
    <w:p w14:paraId="5536E991" w14:textId="77777777" w:rsidR="00437691" w:rsidRDefault="00000000">
      <w:pPr>
        <w:pStyle w:val="Paragrafoelenco"/>
        <w:numPr>
          <w:ilvl w:val="1"/>
          <w:numId w:val="75"/>
        </w:numPr>
        <w:tabs>
          <w:tab w:val="left" w:pos="1573"/>
        </w:tabs>
        <w:spacing w:before="12" w:line="355" w:lineRule="auto"/>
        <w:ind w:right="133"/>
        <w:rPr>
          <w:sz w:val="24"/>
        </w:rPr>
      </w:pPr>
      <w:r>
        <w:rPr>
          <w:sz w:val="24"/>
        </w:rPr>
        <w:t>prospetto di calcolo del costo orario mensile per singolo collaboratore rilasciato dall’Ufficio</w:t>
      </w:r>
      <w:r>
        <w:rPr>
          <w:spacing w:val="-10"/>
          <w:sz w:val="24"/>
        </w:rPr>
        <w:t xml:space="preserve"> </w:t>
      </w:r>
      <w:r>
        <w:rPr>
          <w:sz w:val="24"/>
        </w:rPr>
        <w:t>amministrazione</w:t>
      </w:r>
      <w:r>
        <w:rPr>
          <w:spacing w:val="-13"/>
          <w:sz w:val="24"/>
        </w:rPr>
        <w:t xml:space="preserve"> </w:t>
      </w:r>
      <w:r>
        <w:rPr>
          <w:sz w:val="24"/>
        </w:rPr>
        <w:t>del</w:t>
      </w:r>
      <w:r>
        <w:rPr>
          <w:spacing w:val="-11"/>
          <w:sz w:val="24"/>
        </w:rPr>
        <w:t xml:space="preserve"> </w:t>
      </w:r>
      <w:r>
        <w:rPr>
          <w:sz w:val="24"/>
        </w:rPr>
        <w:t>personale</w:t>
      </w:r>
      <w:r>
        <w:rPr>
          <w:spacing w:val="-10"/>
          <w:sz w:val="24"/>
        </w:rPr>
        <w:t xml:space="preserve"> </w:t>
      </w:r>
      <w:r>
        <w:rPr>
          <w:sz w:val="24"/>
        </w:rPr>
        <w:t>contenente</w:t>
      </w:r>
      <w:r>
        <w:rPr>
          <w:spacing w:val="-12"/>
          <w:sz w:val="24"/>
        </w:rPr>
        <w:t xml:space="preserve"> </w:t>
      </w:r>
      <w:r>
        <w:rPr>
          <w:sz w:val="24"/>
        </w:rPr>
        <w:t>il</w:t>
      </w:r>
      <w:r>
        <w:rPr>
          <w:spacing w:val="-11"/>
          <w:sz w:val="24"/>
        </w:rPr>
        <w:t xml:space="preserve"> </w:t>
      </w:r>
      <w:r>
        <w:rPr>
          <w:sz w:val="24"/>
        </w:rPr>
        <w:t>costo</w:t>
      </w:r>
      <w:r>
        <w:rPr>
          <w:spacing w:val="-11"/>
          <w:sz w:val="24"/>
        </w:rPr>
        <w:t xml:space="preserve"> </w:t>
      </w:r>
      <w:r>
        <w:rPr>
          <w:sz w:val="24"/>
        </w:rPr>
        <w:t>medio</w:t>
      </w:r>
      <w:r>
        <w:rPr>
          <w:spacing w:val="-12"/>
          <w:sz w:val="24"/>
        </w:rPr>
        <w:t xml:space="preserve"> </w:t>
      </w:r>
      <w:r>
        <w:rPr>
          <w:sz w:val="24"/>
        </w:rPr>
        <w:t>orario,</w:t>
      </w:r>
      <w:r>
        <w:rPr>
          <w:spacing w:val="-12"/>
          <w:sz w:val="24"/>
        </w:rPr>
        <w:t xml:space="preserve"> </w:t>
      </w:r>
      <w:r>
        <w:rPr>
          <w:sz w:val="24"/>
        </w:rPr>
        <w:t>calcolato dividendo</w:t>
      </w:r>
      <w:r>
        <w:rPr>
          <w:spacing w:val="-12"/>
          <w:sz w:val="24"/>
        </w:rPr>
        <w:t xml:space="preserve"> </w:t>
      </w:r>
      <w:r>
        <w:rPr>
          <w:sz w:val="24"/>
        </w:rPr>
        <w:t>il</w:t>
      </w:r>
      <w:r>
        <w:rPr>
          <w:spacing w:val="-11"/>
          <w:sz w:val="24"/>
        </w:rPr>
        <w:t xml:space="preserve"> </w:t>
      </w:r>
      <w:r>
        <w:rPr>
          <w:sz w:val="24"/>
        </w:rPr>
        <w:t>costo</w:t>
      </w:r>
      <w:r>
        <w:rPr>
          <w:spacing w:val="-11"/>
          <w:sz w:val="24"/>
        </w:rPr>
        <w:t xml:space="preserve"> </w:t>
      </w:r>
      <w:r>
        <w:rPr>
          <w:sz w:val="24"/>
        </w:rPr>
        <w:t>annuo</w:t>
      </w:r>
      <w:r>
        <w:rPr>
          <w:spacing w:val="-8"/>
          <w:sz w:val="24"/>
        </w:rPr>
        <w:t xml:space="preserve"> </w:t>
      </w:r>
      <w:r>
        <w:rPr>
          <w:sz w:val="24"/>
        </w:rPr>
        <w:t>per</w:t>
      </w:r>
      <w:r>
        <w:rPr>
          <w:spacing w:val="-13"/>
          <w:sz w:val="24"/>
        </w:rPr>
        <w:t xml:space="preserve"> </w:t>
      </w:r>
      <w:r>
        <w:rPr>
          <w:sz w:val="24"/>
        </w:rPr>
        <w:t>il</w:t>
      </w:r>
      <w:r>
        <w:rPr>
          <w:spacing w:val="-11"/>
          <w:sz w:val="24"/>
        </w:rPr>
        <w:t xml:space="preserve"> </w:t>
      </w:r>
      <w:r>
        <w:rPr>
          <w:sz w:val="24"/>
        </w:rPr>
        <w:t>numero</w:t>
      </w:r>
      <w:r>
        <w:rPr>
          <w:spacing w:val="-13"/>
          <w:sz w:val="24"/>
        </w:rPr>
        <w:t xml:space="preserve"> </w:t>
      </w:r>
      <w:r>
        <w:rPr>
          <w:sz w:val="24"/>
        </w:rPr>
        <w:t>delle</w:t>
      </w:r>
      <w:r>
        <w:rPr>
          <w:spacing w:val="-11"/>
          <w:sz w:val="24"/>
        </w:rPr>
        <w:t xml:space="preserve"> </w:t>
      </w:r>
      <w:r>
        <w:rPr>
          <w:sz w:val="24"/>
        </w:rPr>
        <w:t>ore</w:t>
      </w:r>
      <w:r>
        <w:rPr>
          <w:spacing w:val="-13"/>
          <w:sz w:val="24"/>
        </w:rPr>
        <w:t xml:space="preserve"> </w:t>
      </w:r>
      <w:r>
        <w:rPr>
          <w:sz w:val="24"/>
        </w:rPr>
        <w:t>annue</w:t>
      </w:r>
      <w:r>
        <w:rPr>
          <w:spacing w:val="-13"/>
          <w:sz w:val="24"/>
        </w:rPr>
        <w:t xml:space="preserve"> </w:t>
      </w:r>
      <w:r>
        <w:rPr>
          <w:sz w:val="24"/>
        </w:rPr>
        <w:t>previste</w:t>
      </w:r>
      <w:r>
        <w:rPr>
          <w:spacing w:val="-13"/>
          <w:sz w:val="24"/>
        </w:rPr>
        <w:t xml:space="preserve"> </w:t>
      </w:r>
      <w:r>
        <w:rPr>
          <w:sz w:val="24"/>
        </w:rPr>
        <w:t>dal</w:t>
      </w:r>
      <w:r>
        <w:rPr>
          <w:spacing w:val="-9"/>
          <w:sz w:val="24"/>
        </w:rPr>
        <w:t xml:space="preserve"> </w:t>
      </w:r>
      <w:r>
        <w:rPr>
          <w:sz w:val="24"/>
        </w:rPr>
        <w:t>contratto</w:t>
      </w:r>
      <w:r>
        <w:rPr>
          <w:spacing w:val="-10"/>
          <w:sz w:val="24"/>
        </w:rPr>
        <w:t xml:space="preserve"> </w:t>
      </w:r>
      <w:r>
        <w:rPr>
          <w:sz w:val="24"/>
        </w:rPr>
        <w:t>di</w:t>
      </w:r>
      <w:r>
        <w:rPr>
          <w:spacing w:val="-12"/>
          <w:sz w:val="24"/>
        </w:rPr>
        <w:t xml:space="preserve"> </w:t>
      </w:r>
      <w:r>
        <w:rPr>
          <w:sz w:val="24"/>
        </w:rPr>
        <w:t>lavoro;</w:t>
      </w:r>
    </w:p>
    <w:p w14:paraId="36AB3A6A" w14:textId="35D74FCA" w:rsidR="00437691" w:rsidRDefault="00000000">
      <w:pPr>
        <w:pStyle w:val="Paragrafoelenco"/>
        <w:numPr>
          <w:ilvl w:val="1"/>
          <w:numId w:val="75"/>
        </w:numPr>
        <w:tabs>
          <w:tab w:val="left" w:pos="1573"/>
        </w:tabs>
        <w:spacing w:before="8" w:line="348" w:lineRule="auto"/>
        <w:ind w:right="134"/>
        <w:rPr>
          <w:sz w:val="24"/>
        </w:rPr>
      </w:pPr>
      <w:r>
        <w:rPr>
          <w:sz w:val="24"/>
        </w:rPr>
        <w:t>prospetto</w:t>
      </w:r>
      <w:r>
        <w:rPr>
          <w:spacing w:val="-2"/>
          <w:sz w:val="24"/>
        </w:rPr>
        <w:t xml:space="preserve"> </w:t>
      </w:r>
      <w:r>
        <w:rPr>
          <w:sz w:val="24"/>
        </w:rPr>
        <w:t>di</w:t>
      </w:r>
      <w:r>
        <w:rPr>
          <w:spacing w:val="-2"/>
          <w:sz w:val="24"/>
        </w:rPr>
        <w:t xml:space="preserve"> </w:t>
      </w:r>
      <w:r>
        <w:rPr>
          <w:sz w:val="24"/>
        </w:rPr>
        <w:t>calcolo</w:t>
      </w:r>
      <w:r>
        <w:rPr>
          <w:spacing w:val="-2"/>
          <w:sz w:val="24"/>
        </w:rPr>
        <w:t xml:space="preserve"> </w:t>
      </w:r>
      <w:r>
        <w:rPr>
          <w:sz w:val="24"/>
        </w:rPr>
        <w:t>del</w:t>
      </w:r>
      <w:r>
        <w:rPr>
          <w:spacing w:val="-2"/>
          <w:sz w:val="24"/>
        </w:rPr>
        <w:t xml:space="preserve"> </w:t>
      </w:r>
      <w:r>
        <w:rPr>
          <w:sz w:val="24"/>
        </w:rPr>
        <w:t>costo</w:t>
      </w:r>
      <w:r>
        <w:rPr>
          <w:spacing w:val="-2"/>
          <w:sz w:val="24"/>
        </w:rPr>
        <w:t xml:space="preserve"> </w:t>
      </w:r>
      <w:r>
        <w:rPr>
          <w:sz w:val="24"/>
        </w:rPr>
        <w:t>complessivamente</w:t>
      </w:r>
      <w:r>
        <w:rPr>
          <w:spacing w:val="-3"/>
          <w:sz w:val="24"/>
        </w:rPr>
        <w:t xml:space="preserve"> </w:t>
      </w:r>
      <w:r>
        <w:rPr>
          <w:sz w:val="24"/>
        </w:rPr>
        <w:t>imputato</w:t>
      </w:r>
      <w:r>
        <w:rPr>
          <w:spacing w:val="-2"/>
          <w:sz w:val="24"/>
        </w:rPr>
        <w:t xml:space="preserve"> </w:t>
      </w:r>
      <w:r>
        <w:rPr>
          <w:sz w:val="24"/>
        </w:rPr>
        <w:t>risultante</w:t>
      </w:r>
      <w:r>
        <w:rPr>
          <w:spacing w:val="-3"/>
          <w:sz w:val="24"/>
        </w:rPr>
        <w:t xml:space="preserve"> </w:t>
      </w:r>
      <w:r>
        <w:rPr>
          <w:sz w:val="24"/>
        </w:rPr>
        <w:t>dal</w:t>
      </w:r>
      <w:r>
        <w:rPr>
          <w:spacing w:val="-2"/>
          <w:sz w:val="24"/>
        </w:rPr>
        <w:t xml:space="preserve"> </w:t>
      </w:r>
      <w:r>
        <w:rPr>
          <w:sz w:val="24"/>
        </w:rPr>
        <w:t>prodotto</w:t>
      </w:r>
      <w:r>
        <w:rPr>
          <w:spacing w:val="-2"/>
          <w:sz w:val="24"/>
        </w:rPr>
        <w:t xml:space="preserve"> </w:t>
      </w:r>
      <w:r>
        <w:rPr>
          <w:sz w:val="24"/>
        </w:rPr>
        <w:t>tra</w:t>
      </w:r>
      <w:r>
        <w:rPr>
          <w:spacing w:val="-3"/>
          <w:sz w:val="24"/>
        </w:rPr>
        <w:t xml:space="preserve"> </w:t>
      </w:r>
      <w:r>
        <w:rPr>
          <w:sz w:val="24"/>
        </w:rPr>
        <w:t>i costi orari e le ore lavorate risultanti dai timesheet sottoscritti dal Responsabile;</w:t>
      </w:r>
    </w:p>
    <w:p w14:paraId="61ECCD12" w14:textId="77777777" w:rsidR="00437691" w:rsidRDefault="00000000">
      <w:pPr>
        <w:pStyle w:val="Paragrafoelenco"/>
        <w:numPr>
          <w:ilvl w:val="1"/>
          <w:numId w:val="75"/>
        </w:numPr>
        <w:tabs>
          <w:tab w:val="left" w:pos="1572"/>
        </w:tabs>
        <w:spacing w:before="19"/>
        <w:ind w:left="1572" w:hanging="359"/>
        <w:rPr>
          <w:sz w:val="24"/>
        </w:rPr>
      </w:pPr>
      <w:r>
        <w:rPr>
          <w:sz w:val="24"/>
        </w:rPr>
        <w:t>cedolini</w:t>
      </w:r>
      <w:r>
        <w:rPr>
          <w:spacing w:val="-2"/>
          <w:sz w:val="24"/>
        </w:rPr>
        <w:t xml:space="preserve"> </w:t>
      </w:r>
      <w:r>
        <w:rPr>
          <w:sz w:val="24"/>
        </w:rPr>
        <w:t>timbrati</w:t>
      </w:r>
      <w:r>
        <w:rPr>
          <w:spacing w:val="-1"/>
          <w:sz w:val="24"/>
        </w:rPr>
        <w:t xml:space="preserve"> </w:t>
      </w:r>
      <w:r>
        <w:rPr>
          <w:sz w:val="24"/>
        </w:rPr>
        <w:t>e</w:t>
      </w:r>
      <w:r>
        <w:rPr>
          <w:spacing w:val="-2"/>
          <w:sz w:val="24"/>
        </w:rPr>
        <w:t xml:space="preserve"> </w:t>
      </w:r>
      <w:r>
        <w:rPr>
          <w:sz w:val="24"/>
        </w:rPr>
        <w:t>annullati</w:t>
      </w:r>
      <w:r>
        <w:rPr>
          <w:spacing w:val="-1"/>
          <w:sz w:val="24"/>
        </w:rPr>
        <w:t xml:space="preserve"> </w:t>
      </w:r>
      <w:r>
        <w:rPr>
          <w:sz w:val="24"/>
        </w:rPr>
        <w:t>per</w:t>
      </w:r>
      <w:r>
        <w:rPr>
          <w:spacing w:val="-1"/>
          <w:sz w:val="24"/>
        </w:rPr>
        <w:t xml:space="preserve"> </w:t>
      </w:r>
      <w:r>
        <w:rPr>
          <w:sz w:val="24"/>
        </w:rPr>
        <w:t>il</w:t>
      </w:r>
      <w:r>
        <w:rPr>
          <w:spacing w:val="-1"/>
          <w:sz w:val="24"/>
        </w:rPr>
        <w:t xml:space="preserve"> </w:t>
      </w:r>
      <w:r>
        <w:rPr>
          <w:sz w:val="24"/>
        </w:rPr>
        <w:t>costo</w:t>
      </w:r>
      <w:r>
        <w:rPr>
          <w:spacing w:val="-1"/>
          <w:sz w:val="24"/>
        </w:rPr>
        <w:t xml:space="preserve"> </w:t>
      </w:r>
      <w:r>
        <w:rPr>
          <w:spacing w:val="-2"/>
          <w:sz w:val="24"/>
        </w:rPr>
        <w:t>imputato;</w:t>
      </w:r>
    </w:p>
    <w:p w14:paraId="54842034" w14:textId="77777777" w:rsidR="00437691" w:rsidRDefault="00000000">
      <w:pPr>
        <w:pStyle w:val="Paragrafoelenco"/>
        <w:numPr>
          <w:ilvl w:val="1"/>
          <w:numId w:val="75"/>
        </w:numPr>
        <w:tabs>
          <w:tab w:val="left" w:pos="1573"/>
        </w:tabs>
        <w:spacing w:before="135" w:line="350" w:lineRule="auto"/>
        <w:ind w:right="134"/>
        <w:rPr>
          <w:sz w:val="24"/>
        </w:rPr>
      </w:pPr>
      <w:r>
        <w:rPr>
          <w:sz w:val="24"/>
        </w:rPr>
        <w:t>documenti</w:t>
      </w:r>
      <w:r>
        <w:rPr>
          <w:spacing w:val="-8"/>
          <w:sz w:val="24"/>
        </w:rPr>
        <w:t xml:space="preserve"> </w:t>
      </w:r>
      <w:r>
        <w:rPr>
          <w:sz w:val="24"/>
        </w:rPr>
        <w:t>o</w:t>
      </w:r>
      <w:r>
        <w:rPr>
          <w:spacing w:val="-8"/>
          <w:sz w:val="24"/>
        </w:rPr>
        <w:t xml:space="preserve"> </w:t>
      </w:r>
      <w:r>
        <w:rPr>
          <w:sz w:val="24"/>
        </w:rPr>
        <w:t>dichiarazioni</w:t>
      </w:r>
      <w:r>
        <w:rPr>
          <w:spacing w:val="-8"/>
          <w:sz w:val="24"/>
        </w:rPr>
        <w:t xml:space="preserve"> </w:t>
      </w:r>
      <w:r>
        <w:rPr>
          <w:sz w:val="24"/>
        </w:rPr>
        <w:t>attestanti</w:t>
      </w:r>
      <w:r>
        <w:rPr>
          <w:spacing w:val="-8"/>
          <w:sz w:val="24"/>
        </w:rPr>
        <w:t xml:space="preserve"> </w:t>
      </w:r>
      <w:r>
        <w:rPr>
          <w:sz w:val="24"/>
        </w:rPr>
        <w:t>il</w:t>
      </w:r>
      <w:r>
        <w:rPr>
          <w:spacing w:val="-8"/>
          <w:sz w:val="24"/>
        </w:rPr>
        <w:t xml:space="preserve"> </w:t>
      </w:r>
      <w:r>
        <w:rPr>
          <w:sz w:val="24"/>
        </w:rPr>
        <w:t>pagamento</w:t>
      </w:r>
      <w:r>
        <w:rPr>
          <w:spacing w:val="-8"/>
          <w:sz w:val="24"/>
        </w:rPr>
        <w:t xml:space="preserve"> </w:t>
      </w:r>
      <w:r>
        <w:rPr>
          <w:sz w:val="24"/>
        </w:rPr>
        <w:t>a</w:t>
      </w:r>
      <w:r>
        <w:rPr>
          <w:spacing w:val="-12"/>
          <w:sz w:val="24"/>
        </w:rPr>
        <w:t xml:space="preserve"> </w:t>
      </w:r>
      <w:r>
        <w:rPr>
          <w:sz w:val="24"/>
        </w:rPr>
        <w:t>favore</w:t>
      </w:r>
      <w:r>
        <w:rPr>
          <w:spacing w:val="-10"/>
          <w:sz w:val="24"/>
        </w:rPr>
        <w:t xml:space="preserve"> </w:t>
      </w:r>
      <w:r>
        <w:rPr>
          <w:sz w:val="24"/>
        </w:rPr>
        <w:t>dei</w:t>
      </w:r>
      <w:r>
        <w:rPr>
          <w:spacing w:val="-8"/>
          <w:sz w:val="24"/>
        </w:rPr>
        <w:t xml:space="preserve"> </w:t>
      </w:r>
      <w:r>
        <w:rPr>
          <w:sz w:val="24"/>
        </w:rPr>
        <w:t>dipendenti</w:t>
      </w:r>
      <w:r>
        <w:rPr>
          <w:spacing w:val="-8"/>
          <w:sz w:val="24"/>
        </w:rPr>
        <w:t xml:space="preserve"> </w:t>
      </w:r>
      <w:r>
        <w:rPr>
          <w:sz w:val="24"/>
        </w:rPr>
        <w:t>e</w:t>
      </w:r>
      <w:r>
        <w:rPr>
          <w:spacing w:val="-9"/>
          <w:sz w:val="24"/>
        </w:rPr>
        <w:t xml:space="preserve"> </w:t>
      </w:r>
      <w:r>
        <w:rPr>
          <w:sz w:val="24"/>
        </w:rPr>
        <w:t>dei</w:t>
      </w:r>
      <w:r>
        <w:rPr>
          <w:spacing w:val="-8"/>
          <w:sz w:val="24"/>
        </w:rPr>
        <w:t xml:space="preserve"> </w:t>
      </w:r>
      <w:r>
        <w:rPr>
          <w:sz w:val="24"/>
        </w:rPr>
        <w:t>relativi oneri fiscali, contributivi e assistenziali.</w:t>
      </w:r>
    </w:p>
    <w:p w14:paraId="6BD43D9C" w14:textId="77777777" w:rsidR="00437691" w:rsidRDefault="00000000">
      <w:pPr>
        <w:pStyle w:val="Paragrafoelenco"/>
        <w:numPr>
          <w:ilvl w:val="0"/>
          <w:numId w:val="75"/>
        </w:numPr>
        <w:tabs>
          <w:tab w:val="left" w:pos="853"/>
        </w:tabs>
        <w:spacing w:before="14" w:line="360" w:lineRule="auto"/>
        <w:ind w:right="135"/>
        <w:rPr>
          <w:sz w:val="24"/>
        </w:rPr>
      </w:pPr>
      <w:r>
        <w:rPr>
          <w:sz w:val="24"/>
        </w:rPr>
        <w:t xml:space="preserve">mandati e quietanze atti a dimostrare l’avvenuto pagamento delle spese di cui al punto </w:t>
      </w:r>
      <w:r>
        <w:rPr>
          <w:spacing w:val="-2"/>
          <w:sz w:val="24"/>
        </w:rPr>
        <w:t>precedente.</w:t>
      </w:r>
    </w:p>
    <w:p w14:paraId="084F2FC5" w14:textId="77777777" w:rsidR="00547C3D" w:rsidRDefault="00547C3D">
      <w:pPr>
        <w:pStyle w:val="Corpotesto"/>
        <w:spacing w:before="120"/>
        <w:ind w:left="133"/>
        <w:jc w:val="both"/>
      </w:pPr>
    </w:p>
    <w:p w14:paraId="4AC59326" w14:textId="77777777" w:rsidR="00547C3D" w:rsidRDefault="00547C3D">
      <w:pPr>
        <w:pStyle w:val="Corpotesto"/>
        <w:spacing w:before="120"/>
        <w:ind w:left="133"/>
        <w:jc w:val="both"/>
      </w:pPr>
    </w:p>
    <w:p w14:paraId="746190A0" w14:textId="77777777" w:rsidR="00547C3D" w:rsidRDefault="00547C3D">
      <w:pPr>
        <w:pStyle w:val="Corpotesto"/>
        <w:spacing w:before="120"/>
        <w:ind w:left="133"/>
        <w:jc w:val="both"/>
      </w:pPr>
    </w:p>
    <w:p w14:paraId="48557AE4" w14:textId="77777777" w:rsidR="00547C3D" w:rsidRDefault="00547C3D">
      <w:pPr>
        <w:pStyle w:val="Corpotesto"/>
        <w:spacing w:before="120"/>
        <w:ind w:left="133"/>
        <w:jc w:val="both"/>
      </w:pPr>
    </w:p>
    <w:p w14:paraId="55CDBF8A" w14:textId="7BEAE1F3" w:rsidR="000A6378" w:rsidRDefault="00000000" w:rsidP="000A6378">
      <w:pPr>
        <w:pStyle w:val="Corpotesto"/>
        <w:spacing w:before="120"/>
        <w:ind w:left="133"/>
        <w:jc w:val="both"/>
      </w:pPr>
      <w:r>
        <w:t>Le</w:t>
      </w:r>
      <w:r w:rsidRPr="000A6378">
        <w:t xml:space="preserve"> </w:t>
      </w:r>
      <w:r>
        <w:t>risultanze</w:t>
      </w:r>
      <w:r w:rsidRPr="000A6378">
        <w:t xml:space="preserve"> </w:t>
      </w:r>
      <w:r>
        <w:t>del</w:t>
      </w:r>
      <w:r w:rsidRPr="000A6378">
        <w:t xml:space="preserve"> </w:t>
      </w:r>
      <w:r>
        <w:t>controllo</w:t>
      </w:r>
      <w:r w:rsidRPr="000A6378">
        <w:t xml:space="preserve"> </w:t>
      </w:r>
      <w:r>
        <w:t>amministrativo – contabile</w:t>
      </w:r>
      <w:r w:rsidRPr="000A6378">
        <w:t xml:space="preserve"> </w:t>
      </w:r>
      <w:r>
        <w:t>sono</w:t>
      </w:r>
      <w:r w:rsidRPr="000A6378">
        <w:t xml:space="preserve"> </w:t>
      </w:r>
      <w:r>
        <w:t>indicate</w:t>
      </w:r>
      <w:r w:rsidRPr="000A6378">
        <w:t xml:space="preserve"> </w:t>
      </w:r>
      <w:r w:rsidR="000A6378">
        <w:t>nel relativo check</w:t>
      </w:r>
      <w:r>
        <w:t xml:space="preserve"> </w:t>
      </w:r>
      <w:r w:rsidR="000A6378" w:rsidRPr="000A6378">
        <w:t xml:space="preserve">(rif. Allegati </w:t>
      </w:r>
    </w:p>
    <w:p w14:paraId="5CF0F8B0" w14:textId="7CEB1C03" w:rsidR="000A6378" w:rsidRPr="000A6378" w:rsidRDefault="000A6378" w:rsidP="000A6378">
      <w:pPr>
        <w:pStyle w:val="Corpotesto"/>
        <w:spacing w:before="120"/>
        <w:ind w:left="133"/>
        <w:jc w:val="both"/>
      </w:pPr>
      <w:r w:rsidRPr="000A6378">
        <w:t>al presente Manuale)</w:t>
      </w:r>
      <w:r>
        <w:t>.</w:t>
      </w:r>
    </w:p>
    <w:p w14:paraId="7A51D1FD" w14:textId="77777777" w:rsidR="000A6378" w:rsidRPr="000A6378" w:rsidRDefault="00547C3D" w:rsidP="000A6378">
      <w:pPr>
        <w:pStyle w:val="Corpotesto"/>
        <w:spacing w:before="120"/>
        <w:ind w:left="133"/>
        <w:jc w:val="both"/>
      </w:pPr>
      <w:r w:rsidRPr="000A6378">
        <w:t xml:space="preserve">I documenti prodotti possono essere allegati al verbale di controllo di I livello, che sono numerati in </w:t>
      </w:r>
    </w:p>
    <w:p w14:paraId="37DC13FE" w14:textId="629E9F4A" w:rsidR="00547C3D" w:rsidRPr="000A6378" w:rsidRDefault="00547C3D" w:rsidP="000A6378">
      <w:pPr>
        <w:pStyle w:val="Corpotesto"/>
        <w:spacing w:before="120"/>
        <w:ind w:left="133"/>
        <w:jc w:val="both"/>
      </w:pPr>
      <w:r w:rsidRPr="000A6378">
        <w:t>ordine progressivo e per annualità.</w:t>
      </w:r>
      <w:r w:rsidRPr="000A6378">
        <w:rPr>
          <w:b/>
          <w:bCs/>
        </w:rPr>
        <w:t xml:space="preserve"> </w:t>
      </w:r>
    </w:p>
    <w:p w14:paraId="21916B66" w14:textId="1F4F924B" w:rsidR="00547C3D" w:rsidRDefault="00547C3D" w:rsidP="00547C3D">
      <w:pPr>
        <w:pStyle w:val="Corpotesto"/>
        <w:spacing w:before="260" w:line="360" w:lineRule="auto"/>
        <w:ind w:left="133" w:right="132"/>
        <w:jc w:val="both"/>
        <w:rPr>
          <w:spacing w:val="-11"/>
        </w:rPr>
      </w:pPr>
      <w:r>
        <w:t>Per l’acquisto di beni/servizi e per l’esecuzione di lavori non è previsto il controllo il loco in quanto al fine di attestare l’esito positivo del controllo amministrativo-contabile è necessario verificare che sia presente un certificato di collaudo, ovvero di regolare esecuzione, secondo quanto previsto al vigente</w:t>
      </w:r>
      <w:r>
        <w:rPr>
          <w:spacing w:val="-8"/>
        </w:rPr>
        <w:t xml:space="preserve"> </w:t>
      </w:r>
      <w:r>
        <w:t>codice</w:t>
      </w:r>
      <w:r>
        <w:rPr>
          <w:spacing w:val="-8"/>
        </w:rPr>
        <w:t xml:space="preserve"> </w:t>
      </w:r>
      <w:r>
        <w:t>dei</w:t>
      </w:r>
      <w:r>
        <w:rPr>
          <w:spacing w:val="-7"/>
        </w:rPr>
        <w:t xml:space="preserve"> </w:t>
      </w:r>
      <w:r>
        <w:t>contratti</w:t>
      </w:r>
      <w:r>
        <w:rPr>
          <w:spacing w:val="-7"/>
        </w:rPr>
        <w:t xml:space="preserve"> </w:t>
      </w:r>
      <w:r>
        <w:t>pubblici</w:t>
      </w:r>
      <w:r>
        <w:rPr>
          <w:spacing w:val="-6"/>
        </w:rPr>
        <w:t xml:space="preserve"> </w:t>
      </w:r>
      <w:r>
        <w:t>di</w:t>
      </w:r>
      <w:r>
        <w:rPr>
          <w:spacing w:val="-8"/>
        </w:rPr>
        <w:t xml:space="preserve"> </w:t>
      </w:r>
      <w:r>
        <w:t>cui</w:t>
      </w:r>
      <w:r>
        <w:rPr>
          <w:spacing w:val="-7"/>
        </w:rPr>
        <w:t xml:space="preserve"> </w:t>
      </w:r>
      <w:r>
        <w:t>al</w:t>
      </w:r>
      <w:r>
        <w:rPr>
          <w:spacing w:val="-7"/>
        </w:rPr>
        <w:t xml:space="preserve"> </w:t>
      </w:r>
      <w:r>
        <w:t>D.Lgs</w:t>
      </w:r>
      <w:r>
        <w:rPr>
          <w:spacing w:val="-7"/>
        </w:rPr>
        <w:t xml:space="preserve"> </w:t>
      </w:r>
      <w:r>
        <w:t>n.</w:t>
      </w:r>
      <w:r>
        <w:rPr>
          <w:spacing w:val="-7"/>
        </w:rPr>
        <w:t xml:space="preserve"> </w:t>
      </w:r>
      <w:r>
        <w:t>36/2023.</w:t>
      </w:r>
      <w:r>
        <w:rPr>
          <w:spacing w:val="-11"/>
        </w:rPr>
        <w:t xml:space="preserve"> </w:t>
      </w:r>
    </w:p>
    <w:p w14:paraId="4D587476" w14:textId="04CDAE2D" w:rsidR="007B5C6F" w:rsidRPr="007B5C6F" w:rsidRDefault="00547C3D" w:rsidP="007B5C6F">
      <w:pPr>
        <w:pStyle w:val="Corpotesto"/>
        <w:spacing w:before="260" w:line="360" w:lineRule="auto"/>
        <w:ind w:left="133" w:right="132"/>
        <w:jc w:val="both"/>
        <w:rPr>
          <w:b/>
          <w:bCs/>
        </w:rPr>
      </w:pPr>
      <w:r w:rsidRPr="007B5C6F">
        <w:t>L’attività di controllo descritta nel presente paragrafo è attribuita a</w:t>
      </w:r>
      <w:r w:rsidR="007B5C6F">
        <w:t>l</w:t>
      </w:r>
      <w:r w:rsidRPr="007B5C6F">
        <w:t xml:space="preserve"> </w:t>
      </w:r>
      <w:bookmarkStart w:id="46" w:name="_bookmark42"/>
      <w:bookmarkEnd w:id="46"/>
      <w:r w:rsidR="007B5C6F" w:rsidRPr="007B5C6F">
        <w:rPr>
          <w:b/>
          <w:bCs/>
        </w:rPr>
        <w:t>Servizio Territoriale per l'agricoltura Abruzzo sud - Chieti</w:t>
      </w:r>
    </w:p>
    <w:p w14:paraId="1F9339CD" w14:textId="4A2216DC" w:rsidR="00437691" w:rsidRPr="007B5C6F" w:rsidRDefault="007B5C6F" w:rsidP="007B5C6F">
      <w:pPr>
        <w:pStyle w:val="Corpotesto"/>
        <w:spacing w:before="260" w:line="360" w:lineRule="auto"/>
        <w:ind w:left="133" w:right="132"/>
        <w:jc w:val="both"/>
        <w:rPr>
          <w:b/>
          <w:bCs/>
        </w:rPr>
      </w:pPr>
      <w:r>
        <w:rPr>
          <w:b/>
          <w:bCs/>
        </w:rPr>
        <w:t xml:space="preserve">      </w:t>
      </w:r>
      <w:r w:rsidRPr="007B5C6F">
        <w:rPr>
          <w:b/>
          <w:bCs/>
        </w:rPr>
        <w:t>3.2 Controlli</w:t>
      </w:r>
      <w:r w:rsidRPr="007B5C6F">
        <w:rPr>
          <w:b/>
          <w:bCs/>
          <w:spacing w:val="-1"/>
        </w:rPr>
        <w:t xml:space="preserve"> </w:t>
      </w:r>
      <w:r w:rsidRPr="007B5C6F">
        <w:rPr>
          <w:b/>
          <w:bCs/>
        </w:rPr>
        <w:t>di</w:t>
      </w:r>
      <w:r w:rsidRPr="007B5C6F">
        <w:rPr>
          <w:b/>
          <w:bCs/>
          <w:spacing w:val="-1"/>
        </w:rPr>
        <w:t xml:space="preserve"> </w:t>
      </w:r>
      <w:r w:rsidRPr="007B5C6F">
        <w:rPr>
          <w:b/>
          <w:bCs/>
        </w:rPr>
        <w:t>I</w:t>
      </w:r>
      <w:r w:rsidRPr="007B5C6F">
        <w:rPr>
          <w:b/>
          <w:bCs/>
          <w:spacing w:val="-2"/>
        </w:rPr>
        <w:t xml:space="preserve"> </w:t>
      </w:r>
      <w:r w:rsidRPr="007B5C6F">
        <w:rPr>
          <w:b/>
          <w:bCs/>
        </w:rPr>
        <w:t>livello</w:t>
      </w:r>
      <w:r w:rsidRPr="007B5C6F">
        <w:rPr>
          <w:b/>
          <w:bCs/>
          <w:spacing w:val="-1"/>
        </w:rPr>
        <w:t xml:space="preserve"> </w:t>
      </w:r>
      <w:r w:rsidRPr="007B5C6F">
        <w:rPr>
          <w:b/>
          <w:bCs/>
        </w:rPr>
        <w:t xml:space="preserve">a </w:t>
      </w:r>
      <w:r w:rsidRPr="007B5C6F">
        <w:rPr>
          <w:b/>
          <w:bCs/>
          <w:spacing w:val="-2"/>
        </w:rPr>
        <w:t>regia</w:t>
      </w:r>
    </w:p>
    <w:p w14:paraId="6E1D1E66" w14:textId="04EE0C2F" w:rsidR="00437691" w:rsidRDefault="00000000">
      <w:pPr>
        <w:pStyle w:val="Corpotesto"/>
        <w:spacing w:before="257" w:line="360" w:lineRule="auto"/>
        <w:ind w:left="133" w:right="130"/>
        <w:jc w:val="both"/>
      </w:pPr>
      <w:r>
        <w:t>Il</w:t>
      </w:r>
      <w:r>
        <w:rPr>
          <w:spacing w:val="-5"/>
        </w:rPr>
        <w:t xml:space="preserve"> </w:t>
      </w:r>
      <w:r>
        <w:t>controllo</w:t>
      </w:r>
      <w:r>
        <w:rPr>
          <w:spacing w:val="-5"/>
        </w:rPr>
        <w:t xml:space="preserve"> </w:t>
      </w:r>
      <w:r>
        <w:t>di</w:t>
      </w:r>
      <w:r>
        <w:rPr>
          <w:spacing w:val="-4"/>
        </w:rPr>
        <w:t xml:space="preserve"> </w:t>
      </w:r>
      <w:r>
        <w:t>I</w:t>
      </w:r>
      <w:r>
        <w:rPr>
          <w:spacing w:val="-6"/>
        </w:rPr>
        <w:t xml:space="preserve"> </w:t>
      </w:r>
      <w:r>
        <w:t>livello</w:t>
      </w:r>
      <w:r>
        <w:rPr>
          <w:spacing w:val="-5"/>
        </w:rPr>
        <w:t xml:space="preserve"> </w:t>
      </w:r>
      <w:r>
        <w:t>è</w:t>
      </w:r>
      <w:r>
        <w:rPr>
          <w:spacing w:val="-6"/>
        </w:rPr>
        <w:t xml:space="preserve"> </w:t>
      </w:r>
      <w:r>
        <w:t>eseguito</w:t>
      </w:r>
      <w:r>
        <w:rPr>
          <w:spacing w:val="-5"/>
        </w:rPr>
        <w:t xml:space="preserve"> </w:t>
      </w:r>
      <w:r>
        <w:t>dall’O.I.,</w:t>
      </w:r>
      <w:r>
        <w:rPr>
          <w:spacing w:val="-6"/>
        </w:rPr>
        <w:t xml:space="preserve"> </w:t>
      </w:r>
      <w:r>
        <w:t>nel</w:t>
      </w:r>
      <w:r>
        <w:rPr>
          <w:spacing w:val="-4"/>
        </w:rPr>
        <w:t xml:space="preserve"> </w:t>
      </w:r>
      <w:r>
        <w:t>rispetto</w:t>
      </w:r>
      <w:r>
        <w:rPr>
          <w:spacing w:val="-5"/>
        </w:rPr>
        <w:t xml:space="preserve"> </w:t>
      </w:r>
      <w:r>
        <w:t>del</w:t>
      </w:r>
      <w:r>
        <w:rPr>
          <w:spacing w:val="-4"/>
        </w:rPr>
        <w:t xml:space="preserve"> </w:t>
      </w:r>
      <w:r>
        <w:t>principio</w:t>
      </w:r>
      <w:r>
        <w:rPr>
          <w:spacing w:val="-5"/>
        </w:rPr>
        <w:t xml:space="preserve"> </w:t>
      </w:r>
      <w:r>
        <w:t>della</w:t>
      </w:r>
      <w:r>
        <w:rPr>
          <w:spacing w:val="-6"/>
        </w:rPr>
        <w:t xml:space="preserve"> </w:t>
      </w:r>
      <w:r>
        <w:t>separazione</w:t>
      </w:r>
      <w:r>
        <w:rPr>
          <w:spacing w:val="-6"/>
        </w:rPr>
        <w:t xml:space="preserve"> </w:t>
      </w:r>
      <w:r>
        <w:t>delle</w:t>
      </w:r>
      <w:r>
        <w:rPr>
          <w:spacing w:val="-3"/>
        </w:rPr>
        <w:t xml:space="preserve"> </w:t>
      </w:r>
      <w:r>
        <w:t>funzioni, preliminarmente a qualsiasi pagamento. Il controllo verte principalmente sull’accertamento delle spese sostenute e sulla verifica della corretta e conforme realizzazione del progetto rispetto alle disposizioni contenute nei singoli Avvisi pubblici e alla proposta progettuale ammessa a finanziamento tenuto conto, qualora previsti, di eventuali proroghe concesse, varianti e adattamenti tecnici</w:t>
      </w:r>
      <w:r>
        <w:rPr>
          <w:spacing w:val="-2"/>
        </w:rPr>
        <w:t xml:space="preserve"> </w:t>
      </w:r>
      <w:r>
        <w:t>comunicati e</w:t>
      </w:r>
      <w:r>
        <w:rPr>
          <w:spacing w:val="-3"/>
        </w:rPr>
        <w:t xml:space="preserve"> </w:t>
      </w:r>
      <w:r>
        <w:t>accolti,</w:t>
      </w:r>
      <w:r>
        <w:rPr>
          <w:spacing w:val="-2"/>
        </w:rPr>
        <w:t xml:space="preserve"> </w:t>
      </w:r>
      <w:r>
        <w:t>fermo</w:t>
      </w:r>
      <w:r>
        <w:rPr>
          <w:spacing w:val="-2"/>
        </w:rPr>
        <w:t xml:space="preserve"> </w:t>
      </w:r>
      <w:r>
        <w:t>restando</w:t>
      </w:r>
      <w:r>
        <w:rPr>
          <w:spacing w:val="-1"/>
        </w:rPr>
        <w:t xml:space="preserve"> </w:t>
      </w:r>
      <w:r>
        <w:t>che</w:t>
      </w:r>
      <w:r>
        <w:rPr>
          <w:spacing w:val="-1"/>
        </w:rPr>
        <w:t xml:space="preserve"> </w:t>
      </w:r>
      <w:r>
        <w:t>nel</w:t>
      </w:r>
      <w:r>
        <w:rPr>
          <w:spacing w:val="-2"/>
        </w:rPr>
        <w:t xml:space="preserve"> </w:t>
      </w:r>
      <w:r>
        <w:t>corso</w:t>
      </w:r>
      <w:r>
        <w:rPr>
          <w:spacing w:val="-2"/>
        </w:rPr>
        <w:t xml:space="preserve"> </w:t>
      </w:r>
      <w:r>
        <w:t>dei controlli</w:t>
      </w:r>
      <w:r>
        <w:rPr>
          <w:spacing w:val="-2"/>
        </w:rPr>
        <w:t xml:space="preserve"> </w:t>
      </w:r>
      <w:r>
        <w:t>di</w:t>
      </w:r>
      <w:r>
        <w:rPr>
          <w:spacing w:val="-2"/>
        </w:rPr>
        <w:t xml:space="preserve"> </w:t>
      </w:r>
      <w:r>
        <w:t>I</w:t>
      </w:r>
      <w:r>
        <w:rPr>
          <w:spacing w:val="-2"/>
        </w:rPr>
        <w:t xml:space="preserve"> </w:t>
      </w:r>
      <w:r>
        <w:t>livello</w:t>
      </w:r>
      <w:r>
        <w:rPr>
          <w:spacing w:val="-2"/>
        </w:rPr>
        <w:t xml:space="preserve"> </w:t>
      </w:r>
      <w:r>
        <w:t>la</w:t>
      </w:r>
      <w:r>
        <w:rPr>
          <w:spacing w:val="-2"/>
        </w:rPr>
        <w:t xml:space="preserve"> </w:t>
      </w:r>
      <w:r>
        <w:t>spesa</w:t>
      </w:r>
      <w:r>
        <w:rPr>
          <w:spacing w:val="-3"/>
        </w:rPr>
        <w:t xml:space="preserve"> </w:t>
      </w:r>
      <w:r>
        <w:t>dichiarata</w:t>
      </w:r>
      <w:r w:rsidR="00547C3D">
        <w:t xml:space="preserve"> </w:t>
      </w:r>
      <w:r>
        <w:t>ammessa in fase di istruttoria può essere valutata non ammissibile secondo le previsioni dei singoli Avvisi pubblici.</w:t>
      </w:r>
    </w:p>
    <w:p w14:paraId="6E242058" w14:textId="3A5FDD8C" w:rsidR="00437691" w:rsidRDefault="00000000">
      <w:pPr>
        <w:pStyle w:val="Corpotesto"/>
        <w:spacing w:before="1" w:line="360" w:lineRule="auto"/>
        <w:ind w:left="133" w:right="129"/>
        <w:jc w:val="both"/>
      </w:pPr>
      <w:r>
        <w:t xml:space="preserve">In ogni caso i progetti oggetto di finanziamento realizzati e rendicontati </w:t>
      </w:r>
      <w:r w:rsidRPr="00357018">
        <w:t>in misura inferiore al 70%</w:t>
      </w:r>
      <w:r w:rsidR="00B74A4B">
        <w:t xml:space="preserve"> </w:t>
      </w:r>
      <w:r>
        <w:t>dell’investimento ammesso in fase di concessione (al netto di eventuali ribassi di gara per i progetti per i quali è prevista l’applicazione della normativa in materia di contratti pubblici</w:t>
      </w:r>
      <w:r w:rsidR="00357018">
        <w:t xml:space="preserve"> o della dimostrata funzionalità dell’investimento al netto di eventuali economie di spesa</w:t>
      </w:r>
      <w:r>
        <w:t>) sono esclusi dal contributo e, conseguentemente, il contributo concesso è revocato, poiché al di sotto di</w:t>
      </w:r>
      <w:r>
        <w:rPr>
          <w:spacing w:val="-1"/>
        </w:rPr>
        <w:t xml:space="preserve"> </w:t>
      </w:r>
      <w:r>
        <w:t>tale limite si ritiene che la riduzione della spesa sostenuta dal beneficiario, indipendentemente da eventuali tagli operati dall’Amministrazione su quanto rendicontato, pregiudichi il raggiungimento degli obiettivi previsti dal progetto.</w:t>
      </w:r>
    </w:p>
    <w:p w14:paraId="7AF9C262" w14:textId="77777777" w:rsidR="00437691" w:rsidRDefault="00000000">
      <w:pPr>
        <w:pStyle w:val="Corpotesto"/>
        <w:spacing w:line="360" w:lineRule="auto"/>
        <w:ind w:left="133" w:right="133"/>
        <w:jc w:val="both"/>
      </w:pPr>
      <w:r>
        <w:t xml:space="preserve">Fatto salvo il </w:t>
      </w:r>
      <w:proofErr w:type="gramStart"/>
      <w:r>
        <w:t>predetto</w:t>
      </w:r>
      <w:proofErr w:type="gramEnd"/>
      <w:r>
        <w:t xml:space="preserve"> limite del 70%, qualora la spesa effettiva documentata risultasse inferiore all’importo ammesso a contributo, si procede alla riduzione del contributo concesso. Diversamente, una</w:t>
      </w:r>
      <w:r>
        <w:rPr>
          <w:spacing w:val="-7"/>
        </w:rPr>
        <w:t xml:space="preserve"> </w:t>
      </w:r>
      <w:r>
        <w:t>spesa</w:t>
      </w:r>
      <w:r>
        <w:rPr>
          <w:spacing w:val="-4"/>
        </w:rPr>
        <w:t xml:space="preserve"> </w:t>
      </w:r>
      <w:r>
        <w:t>effettivamente</w:t>
      </w:r>
      <w:r>
        <w:rPr>
          <w:spacing w:val="-4"/>
        </w:rPr>
        <w:t xml:space="preserve"> </w:t>
      </w:r>
      <w:r>
        <w:t>documentata</w:t>
      </w:r>
      <w:r>
        <w:rPr>
          <w:spacing w:val="-6"/>
        </w:rPr>
        <w:t xml:space="preserve"> </w:t>
      </w:r>
      <w:r>
        <w:t>superiore</w:t>
      </w:r>
      <w:r>
        <w:rPr>
          <w:spacing w:val="-4"/>
        </w:rPr>
        <w:t xml:space="preserve"> </w:t>
      </w:r>
      <w:r>
        <w:t>all’importo</w:t>
      </w:r>
      <w:r>
        <w:rPr>
          <w:spacing w:val="-6"/>
        </w:rPr>
        <w:t xml:space="preserve"> </w:t>
      </w:r>
      <w:r>
        <w:t>ammesso</w:t>
      </w:r>
      <w:r>
        <w:rPr>
          <w:spacing w:val="-5"/>
        </w:rPr>
        <w:t xml:space="preserve"> </w:t>
      </w:r>
      <w:r>
        <w:t>a</w:t>
      </w:r>
      <w:r>
        <w:rPr>
          <w:spacing w:val="-7"/>
        </w:rPr>
        <w:t xml:space="preserve"> </w:t>
      </w:r>
      <w:r>
        <w:t>contributo,</w:t>
      </w:r>
      <w:r>
        <w:rPr>
          <w:spacing w:val="-6"/>
        </w:rPr>
        <w:t xml:space="preserve"> </w:t>
      </w:r>
      <w:r>
        <w:t>non</w:t>
      </w:r>
      <w:r>
        <w:rPr>
          <w:spacing w:val="-6"/>
        </w:rPr>
        <w:t xml:space="preserve"> </w:t>
      </w:r>
      <w:r>
        <w:t>comporta</w:t>
      </w:r>
      <w:r>
        <w:rPr>
          <w:spacing w:val="-7"/>
        </w:rPr>
        <w:t xml:space="preserve"> </w:t>
      </w:r>
      <w:r>
        <w:t>un aumento del contributo concesso.</w:t>
      </w:r>
    </w:p>
    <w:p w14:paraId="1040C43D" w14:textId="77777777" w:rsidR="007B5C6F" w:rsidRDefault="007B5C6F">
      <w:pPr>
        <w:pStyle w:val="Corpotesto"/>
        <w:ind w:left="133"/>
        <w:jc w:val="both"/>
      </w:pPr>
    </w:p>
    <w:p w14:paraId="02D957DE" w14:textId="77777777" w:rsidR="007B5C6F" w:rsidRDefault="007B5C6F">
      <w:pPr>
        <w:pStyle w:val="Corpotesto"/>
        <w:ind w:left="133"/>
        <w:jc w:val="both"/>
      </w:pPr>
    </w:p>
    <w:p w14:paraId="6ACAE966" w14:textId="77777777" w:rsidR="007B5C6F" w:rsidRDefault="007B5C6F">
      <w:pPr>
        <w:pStyle w:val="Corpotesto"/>
        <w:ind w:left="133"/>
        <w:jc w:val="both"/>
      </w:pPr>
    </w:p>
    <w:p w14:paraId="2130BDB3" w14:textId="77777777" w:rsidR="007B5C6F" w:rsidRDefault="007B5C6F">
      <w:pPr>
        <w:pStyle w:val="Corpotesto"/>
        <w:ind w:left="133"/>
        <w:jc w:val="both"/>
      </w:pPr>
    </w:p>
    <w:p w14:paraId="1B6450EA" w14:textId="0568D143" w:rsidR="00437691" w:rsidRDefault="00000000">
      <w:pPr>
        <w:pStyle w:val="Corpotesto"/>
        <w:ind w:left="133"/>
        <w:jc w:val="both"/>
      </w:pPr>
      <w:r>
        <w:t>Il</w:t>
      </w:r>
      <w:r>
        <w:rPr>
          <w:spacing w:val="-3"/>
        </w:rPr>
        <w:t xml:space="preserve"> </w:t>
      </w:r>
      <w:r>
        <w:t>controllo</w:t>
      </w:r>
      <w:r>
        <w:rPr>
          <w:spacing w:val="-1"/>
        </w:rPr>
        <w:t xml:space="preserve"> </w:t>
      </w:r>
      <w:r>
        <w:t>di I</w:t>
      </w:r>
      <w:r>
        <w:rPr>
          <w:spacing w:val="-1"/>
        </w:rPr>
        <w:t xml:space="preserve"> </w:t>
      </w:r>
      <w:r>
        <w:t>livello</w:t>
      </w:r>
      <w:r>
        <w:rPr>
          <w:spacing w:val="-1"/>
        </w:rPr>
        <w:t xml:space="preserve"> </w:t>
      </w:r>
      <w:r>
        <w:t>è</w:t>
      </w:r>
      <w:r>
        <w:rPr>
          <w:spacing w:val="-1"/>
        </w:rPr>
        <w:t xml:space="preserve"> </w:t>
      </w:r>
      <w:r>
        <w:t>articolato</w:t>
      </w:r>
      <w:r>
        <w:rPr>
          <w:spacing w:val="-1"/>
        </w:rPr>
        <w:t xml:space="preserve"> </w:t>
      </w:r>
      <w:r>
        <w:t>nelle</w:t>
      </w:r>
      <w:r>
        <w:rPr>
          <w:spacing w:val="-2"/>
        </w:rPr>
        <w:t xml:space="preserve"> </w:t>
      </w:r>
      <w:r>
        <w:t xml:space="preserve">seguenti </w:t>
      </w:r>
      <w:r>
        <w:rPr>
          <w:spacing w:val="-2"/>
        </w:rPr>
        <w:t>fasi:</w:t>
      </w:r>
    </w:p>
    <w:p w14:paraId="7280E4D1" w14:textId="77777777" w:rsidR="00437691" w:rsidRDefault="00000000" w:rsidP="00B74A4B">
      <w:pPr>
        <w:pStyle w:val="Paragrafoelenco"/>
        <w:numPr>
          <w:ilvl w:val="0"/>
          <w:numId w:val="131"/>
        </w:numPr>
        <w:tabs>
          <w:tab w:val="left" w:pos="852"/>
        </w:tabs>
        <w:spacing w:before="257"/>
        <w:rPr>
          <w:sz w:val="24"/>
        </w:rPr>
      </w:pPr>
      <w:r>
        <w:rPr>
          <w:b/>
          <w:sz w:val="24"/>
        </w:rPr>
        <w:t>Controllo</w:t>
      </w:r>
      <w:r>
        <w:rPr>
          <w:b/>
          <w:spacing w:val="-5"/>
          <w:sz w:val="24"/>
        </w:rPr>
        <w:t xml:space="preserve"> </w:t>
      </w:r>
      <w:r>
        <w:rPr>
          <w:b/>
          <w:sz w:val="24"/>
        </w:rPr>
        <w:t>amministrativo</w:t>
      </w:r>
      <w:r>
        <w:rPr>
          <w:b/>
          <w:spacing w:val="-2"/>
          <w:sz w:val="24"/>
        </w:rPr>
        <w:t xml:space="preserve"> </w:t>
      </w:r>
      <w:r>
        <w:rPr>
          <w:b/>
          <w:sz w:val="24"/>
        </w:rPr>
        <w:t>–</w:t>
      </w:r>
      <w:r>
        <w:rPr>
          <w:b/>
          <w:spacing w:val="-2"/>
          <w:sz w:val="24"/>
        </w:rPr>
        <w:t xml:space="preserve"> </w:t>
      </w:r>
      <w:r>
        <w:rPr>
          <w:b/>
          <w:sz w:val="24"/>
        </w:rPr>
        <w:t>contabile</w:t>
      </w:r>
      <w:r>
        <w:rPr>
          <w:b/>
          <w:spacing w:val="-2"/>
          <w:sz w:val="24"/>
        </w:rPr>
        <w:t xml:space="preserve"> (ANTICIPO)</w:t>
      </w:r>
      <w:r>
        <w:rPr>
          <w:spacing w:val="-2"/>
          <w:sz w:val="24"/>
        </w:rPr>
        <w:t>;</w:t>
      </w:r>
    </w:p>
    <w:p w14:paraId="55D70E86" w14:textId="77777777" w:rsidR="00437691" w:rsidRDefault="00000000" w:rsidP="00B74A4B">
      <w:pPr>
        <w:pStyle w:val="Paragrafoelenco"/>
        <w:numPr>
          <w:ilvl w:val="0"/>
          <w:numId w:val="131"/>
        </w:numPr>
        <w:tabs>
          <w:tab w:val="left" w:pos="852"/>
        </w:tabs>
        <w:spacing w:before="139"/>
        <w:rPr>
          <w:b/>
          <w:sz w:val="24"/>
        </w:rPr>
      </w:pPr>
      <w:r>
        <w:rPr>
          <w:b/>
          <w:sz w:val="24"/>
        </w:rPr>
        <w:t>Controllo</w:t>
      </w:r>
      <w:r>
        <w:rPr>
          <w:b/>
          <w:spacing w:val="-3"/>
          <w:sz w:val="24"/>
        </w:rPr>
        <w:t xml:space="preserve"> </w:t>
      </w:r>
      <w:r>
        <w:rPr>
          <w:b/>
          <w:sz w:val="24"/>
        </w:rPr>
        <w:t>amministrativo</w:t>
      </w:r>
      <w:r>
        <w:rPr>
          <w:b/>
          <w:spacing w:val="-2"/>
          <w:sz w:val="24"/>
        </w:rPr>
        <w:t xml:space="preserve"> </w:t>
      </w:r>
      <w:r>
        <w:rPr>
          <w:b/>
          <w:sz w:val="24"/>
        </w:rPr>
        <w:t>–</w:t>
      </w:r>
      <w:r>
        <w:rPr>
          <w:b/>
          <w:spacing w:val="-2"/>
          <w:sz w:val="24"/>
        </w:rPr>
        <w:t xml:space="preserve"> </w:t>
      </w:r>
      <w:r>
        <w:rPr>
          <w:b/>
          <w:sz w:val="24"/>
        </w:rPr>
        <w:t>contabile</w:t>
      </w:r>
      <w:r>
        <w:rPr>
          <w:b/>
          <w:spacing w:val="-2"/>
          <w:sz w:val="24"/>
        </w:rPr>
        <w:t xml:space="preserve"> (SAL/SALDO);</w:t>
      </w:r>
    </w:p>
    <w:p w14:paraId="36551A66" w14:textId="6766346B" w:rsidR="00437691" w:rsidRDefault="00000000" w:rsidP="00B74A4B">
      <w:pPr>
        <w:pStyle w:val="Paragrafoelenco"/>
        <w:numPr>
          <w:ilvl w:val="0"/>
          <w:numId w:val="131"/>
        </w:numPr>
        <w:tabs>
          <w:tab w:val="left" w:pos="852"/>
        </w:tabs>
        <w:spacing w:before="137"/>
        <w:rPr>
          <w:sz w:val="24"/>
        </w:rPr>
      </w:pPr>
      <w:r>
        <w:rPr>
          <w:b/>
          <w:sz w:val="24"/>
        </w:rPr>
        <w:t>Controllo</w:t>
      </w:r>
      <w:r>
        <w:rPr>
          <w:b/>
          <w:spacing w:val="-2"/>
          <w:sz w:val="24"/>
        </w:rPr>
        <w:t xml:space="preserve"> </w:t>
      </w:r>
      <w:r>
        <w:rPr>
          <w:b/>
          <w:sz w:val="24"/>
        </w:rPr>
        <w:t>in</w:t>
      </w:r>
      <w:r>
        <w:rPr>
          <w:b/>
          <w:spacing w:val="-1"/>
          <w:sz w:val="24"/>
        </w:rPr>
        <w:t xml:space="preserve"> </w:t>
      </w:r>
      <w:r>
        <w:rPr>
          <w:b/>
          <w:sz w:val="24"/>
        </w:rPr>
        <w:t>loco</w:t>
      </w:r>
      <w:r>
        <w:rPr>
          <w:b/>
          <w:spacing w:val="-1"/>
          <w:sz w:val="24"/>
        </w:rPr>
        <w:t xml:space="preserve"> </w:t>
      </w:r>
      <w:r>
        <w:rPr>
          <w:b/>
          <w:spacing w:val="-2"/>
          <w:sz w:val="24"/>
        </w:rPr>
        <w:t>(SAL/SALDO)</w:t>
      </w:r>
      <w:r w:rsidR="007B5C6F">
        <w:rPr>
          <w:spacing w:val="-2"/>
          <w:sz w:val="24"/>
        </w:rPr>
        <w:t>.</w:t>
      </w:r>
    </w:p>
    <w:p w14:paraId="3EAACC09" w14:textId="61E88A8E" w:rsidR="00951144" w:rsidRDefault="00951144" w:rsidP="00951144">
      <w:pPr>
        <w:pStyle w:val="Corpotesto"/>
        <w:spacing w:before="256" w:line="360" w:lineRule="auto"/>
        <w:ind w:left="133" w:right="132"/>
        <w:jc w:val="both"/>
      </w:pPr>
      <w:r>
        <w:t>Il</w:t>
      </w:r>
      <w:r>
        <w:rPr>
          <w:spacing w:val="-8"/>
        </w:rPr>
        <w:t xml:space="preserve"> </w:t>
      </w:r>
      <w:r>
        <w:t>controllo</w:t>
      </w:r>
      <w:r>
        <w:rPr>
          <w:spacing w:val="-8"/>
        </w:rPr>
        <w:t xml:space="preserve"> </w:t>
      </w:r>
      <w:r>
        <w:t>amministrativo</w:t>
      </w:r>
      <w:r>
        <w:rPr>
          <w:spacing w:val="-7"/>
        </w:rPr>
        <w:t xml:space="preserve"> </w:t>
      </w:r>
      <w:r>
        <w:t>–</w:t>
      </w:r>
      <w:r>
        <w:rPr>
          <w:spacing w:val="-8"/>
        </w:rPr>
        <w:t xml:space="preserve"> </w:t>
      </w:r>
      <w:r>
        <w:t>contabile,</w:t>
      </w:r>
      <w:r>
        <w:rPr>
          <w:spacing w:val="-8"/>
        </w:rPr>
        <w:t xml:space="preserve"> </w:t>
      </w:r>
      <w:r>
        <w:t>di</w:t>
      </w:r>
      <w:r>
        <w:rPr>
          <w:spacing w:val="-8"/>
        </w:rPr>
        <w:t xml:space="preserve"> </w:t>
      </w:r>
      <w:r>
        <w:t>tutte</w:t>
      </w:r>
      <w:r>
        <w:rPr>
          <w:spacing w:val="-9"/>
        </w:rPr>
        <w:t xml:space="preserve"> </w:t>
      </w:r>
      <w:r>
        <w:t>le</w:t>
      </w:r>
      <w:r>
        <w:rPr>
          <w:spacing w:val="-6"/>
        </w:rPr>
        <w:t xml:space="preserve"> </w:t>
      </w:r>
      <w:r>
        <w:t>domande</w:t>
      </w:r>
      <w:r>
        <w:rPr>
          <w:spacing w:val="-10"/>
        </w:rPr>
        <w:t xml:space="preserve"> </w:t>
      </w:r>
      <w:r>
        <w:t>di</w:t>
      </w:r>
      <w:r>
        <w:rPr>
          <w:spacing w:val="-8"/>
        </w:rPr>
        <w:t xml:space="preserve"> </w:t>
      </w:r>
      <w:r>
        <w:t>liquidazione</w:t>
      </w:r>
      <w:r>
        <w:rPr>
          <w:spacing w:val="-6"/>
        </w:rPr>
        <w:t xml:space="preserve"> </w:t>
      </w:r>
      <w:r>
        <w:t>presentate</w:t>
      </w:r>
      <w:r>
        <w:rPr>
          <w:spacing w:val="-9"/>
        </w:rPr>
        <w:t xml:space="preserve"> </w:t>
      </w:r>
      <w:r>
        <w:t>dai</w:t>
      </w:r>
      <w:r>
        <w:rPr>
          <w:spacing w:val="-8"/>
        </w:rPr>
        <w:t xml:space="preserve"> </w:t>
      </w:r>
      <w:r>
        <w:t>beneficiari, è finalizzato all’accertamento delle spese sostenute da parte del beneficiario per la realizzazione del progetto/investimento ammesso a contributo. È eseguito a seguito della presentazione di specifica domanda di pagamento per l’anticipo il SAL</w:t>
      </w:r>
      <w:r>
        <w:rPr>
          <w:spacing w:val="-1"/>
        </w:rPr>
        <w:t xml:space="preserve"> </w:t>
      </w:r>
      <w:r>
        <w:t>e il Saldo, secondo i termini e le modalità previste da ciascun Avviso pubblico.</w:t>
      </w:r>
    </w:p>
    <w:p w14:paraId="39625328" w14:textId="0E5D0A7D" w:rsidR="00951144" w:rsidRDefault="00951144" w:rsidP="00951144">
      <w:pPr>
        <w:pStyle w:val="Corpotesto"/>
        <w:spacing w:before="119" w:line="362" w:lineRule="auto"/>
        <w:ind w:left="133" w:right="132"/>
        <w:jc w:val="both"/>
      </w:pPr>
      <w:r>
        <w:t xml:space="preserve">I controlli amministrativi – contabili preliminari alla concessione degli anticipi, sono effettuati su tutte le richieste pervenute </w:t>
      </w:r>
      <w:r w:rsidR="00B74A4B">
        <w:t xml:space="preserve">da parte del Responsabile d’Azione competente </w:t>
      </w:r>
      <w:r>
        <w:t>e consistono in particolare nelle seguenti verifiche:</w:t>
      </w:r>
    </w:p>
    <w:p w14:paraId="0C1CEFDD" w14:textId="77777777" w:rsidR="00951144" w:rsidRDefault="00951144" w:rsidP="00951144">
      <w:pPr>
        <w:pStyle w:val="Paragrafoelenco"/>
        <w:numPr>
          <w:ilvl w:val="0"/>
          <w:numId w:val="71"/>
        </w:numPr>
        <w:tabs>
          <w:tab w:val="left" w:pos="853"/>
        </w:tabs>
        <w:spacing w:before="117" w:line="350" w:lineRule="auto"/>
        <w:ind w:right="131"/>
        <w:rPr>
          <w:sz w:val="24"/>
        </w:rPr>
      </w:pPr>
      <w:r>
        <w:rPr>
          <w:sz w:val="24"/>
        </w:rPr>
        <w:t xml:space="preserve">regolare predisposizione della garanzia fidejussoria secondo il format messo a disposizione </w:t>
      </w:r>
      <w:r>
        <w:rPr>
          <w:spacing w:val="-2"/>
          <w:sz w:val="24"/>
        </w:rPr>
        <w:t>dall’Amministrazione;</w:t>
      </w:r>
    </w:p>
    <w:p w14:paraId="768EAE9C" w14:textId="65D63F4C" w:rsidR="003321C8" w:rsidRPr="00B74A4B" w:rsidRDefault="00951144" w:rsidP="00352D20">
      <w:pPr>
        <w:pStyle w:val="Paragrafoelenco"/>
        <w:numPr>
          <w:ilvl w:val="0"/>
          <w:numId w:val="71"/>
        </w:numPr>
        <w:tabs>
          <w:tab w:val="left" w:pos="853"/>
        </w:tabs>
        <w:spacing w:before="15" w:line="357" w:lineRule="auto"/>
        <w:ind w:right="130"/>
        <w:rPr>
          <w:sz w:val="24"/>
        </w:rPr>
      </w:pPr>
      <w:r w:rsidRPr="00B74A4B">
        <w:rPr>
          <w:sz w:val="24"/>
          <w:u w:val="single"/>
        </w:rPr>
        <w:t>nel caso in cui il beneficiario sia un privato</w:t>
      </w:r>
      <w:r w:rsidRPr="00B74A4B">
        <w:rPr>
          <w:sz w:val="24"/>
        </w:rPr>
        <w:t>: controllo sull’iscrizione dell’istituto di credito all’albo</w:t>
      </w:r>
      <w:r w:rsidRPr="00B74A4B">
        <w:rPr>
          <w:spacing w:val="-7"/>
          <w:sz w:val="24"/>
        </w:rPr>
        <w:t xml:space="preserve"> </w:t>
      </w:r>
      <w:r w:rsidRPr="00B74A4B">
        <w:rPr>
          <w:sz w:val="24"/>
        </w:rPr>
        <w:t>degli</w:t>
      </w:r>
      <w:r w:rsidRPr="00B74A4B">
        <w:rPr>
          <w:spacing w:val="-7"/>
          <w:sz w:val="24"/>
        </w:rPr>
        <w:t xml:space="preserve"> </w:t>
      </w:r>
      <w:r w:rsidRPr="00B74A4B">
        <w:rPr>
          <w:sz w:val="24"/>
        </w:rPr>
        <w:t>intermediari</w:t>
      </w:r>
      <w:r w:rsidRPr="00B74A4B">
        <w:rPr>
          <w:spacing w:val="-7"/>
          <w:sz w:val="24"/>
        </w:rPr>
        <w:t xml:space="preserve"> </w:t>
      </w:r>
      <w:r w:rsidRPr="00B74A4B">
        <w:rPr>
          <w:sz w:val="24"/>
        </w:rPr>
        <w:t>finanziari</w:t>
      </w:r>
      <w:r w:rsidRPr="00B74A4B">
        <w:rPr>
          <w:spacing w:val="-7"/>
          <w:sz w:val="24"/>
        </w:rPr>
        <w:t xml:space="preserve"> </w:t>
      </w:r>
      <w:r w:rsidRPr="00B74A4B">
        <w:rPr>
          <w:sz w:val="24"/>
        </w:rPr>
        <w:t>di</w:t>
      </w:r>
      <w:r w:rsidRPr="00B74A4B">
        <w:rPr>
          <w:spacing w:val="-4"/>
          <w:sz w:val="24"/>
        </w:rPr>
        <w:t xml:space="preserve"> </w:t>
      </w:r>
      <w:r w:rsidRPr="00B74A4B">
        <w:rPr>
          <w:sz w:val="24"/>
        </w:rPr>
        <w:t>cui</w:t>
      </w:r>
      <w:r w:rsidRPr="00B74A4B">
        <w:rPr>
          <w:spacing w:val="-7"/>
          <w:sz w:val="24"/>
        </w:rPr>
        <w:t xml:space="preserve"> </w:t>
      </w:r>
      <w:r w:rsidRPr="00B74A4B">
        <w:rPr>
          <w:sz w:val="24"/>
        </w:rPr>
        <w:t>all’art.</w:t>
      </w:r>
      <w:r w:rsidRPr="00B74A4B">
        <w:rPr>
          <w:spacing w:val="-5"/>
          <w:sz w:val="24"/>
        </w:rPr>
        <w:t xml:space="preserve"> </w:t>
      </w:r>
      <w:r w:rsidRPr="00B74A4B">
        <w:rPr>
          <w:sz w:val="24"/>
        </w:rPr>
        <w:t>106</w:t>
      </w:r>
      <w:r w:rsidRPr="00B74A4B">
        <w:rPr>
          <w:spacing w:val="-7"/>
          <w:sz w:val="24"/>
        </w:rPr>
        <w:t xml:space="preserve"> </w:t>
      </w:r>
      <w:r w:rsidRPr="00B74A4B">
        <w:rPr>
          <w:sz w:val="24"/>
        </w:rPr>
        <w:t>del</w:t>
      </w:r>
      <w:r w:rsidRPr="00B74A4B">
        <w:rPr>
          <w:spacing w:val="-7"/>
          <w:sz w:val="24"/>
        </w:rPr>
        <w:t xml:space="preserve"> </w:t>
      </w:r>
      <w:r w:rsidRPr="00B74A4B">
        <w:rPr>
          <w:sz w:val="24"/>
        </w:rPr>
        <w:t>D.Lgs</w:t>
      </w:r>
      <w:r w:rsidRPr="00B74A4B">
        <w:rPr>
          <w:spacing w:val="-7"/>
          <w:sz w:val="24"/>
        </w:rPr>
        <w:t xml:space="preserve"> </w:t>
      </w:r>
      <w:r w:rsidRPr="00B74A4B">
        <w:rPr>
          <w:sz w:val="24"/>
        </w:rPr>
        <w:t>n.</w:t>
      </w:r>
      <w:r w:rsidRPr="00B74A4B">
        <w:rPr>
          <w:spacing w:val="-7"/>
          <w:sz w:val="24"/>
        </w:rPr>
        <w:t xml:space="preserve"> </w:t>
      </w:r>
      <w:r w:rsidRPr="00B74A4B">
        <w:rPr>
          <w:sz w:val="24"/>
        </w:rPr>
        <w:t>385/1993</w:t>
      </w:r>
      <w:r w:rsidRPr="00B74A4B">
        <w:rPr>
          <w:spacing w:val="-7"/>
          <w:sz w:val="24"/>
        </w:rPr>
        <w:t xml:space="preserve"> </w:t>
      </w:r>
      <w:r w:rsidRPr="00B74A4B">
        <w:rPr>
          <w:sz w:val="24"/>
        </w:rPr>
        <w:t>ovvero</w:t>
      </w:r>
      <w:r w:rsidRPr="00B74A4B">
        <w:rPr>
          <w:spacing w:val="-8"/>
          <w:sz w:val="24"/>
        </w:rPr>
        <w:t xml:space="preserve"> </w:t>
      </w:r>
      <w:r w:rsidRPr="00B74A4B">
        <w:rPr>
          <w:sz w:val="24"/>
        </w:rPr>
        <w:t>nel</w:t>
      </w:r>
      <w:r w:rsidRPr="00B74A4B">
        <w:rPr>
          <w:spacing w:val="-7"/>
          <w:sz w:val="24"/>
        </w:rPr>
        <w:t xml:space="preserve"> </w:t>
      </w:r>
      <w:r w:rsidRPr="00B74A4B">
        <w:rPr>
          <w:sz w:val="24"/>
        </w:rPr>
        <w:t xml:space="preserve">caso in cui la garanzia venga prestata da un’impresa di assicurazioni, che essa sia autorizzate ad esercitare le assicurazioni del “ramo cauzioni” di cui all’art. 1, lett. b) e c), della L. n. </w:t>
      </w:r>
      <w:r w:rsidRPr="00B74A4B">
        <w:rPr>
          <w:spacing w:val="-2"/>
          <w:sz w:val="24"/>
        </w:rPr>
        <w:t>348/1982;</w:t>
      </w:r>
    </w:p>
    <w:p w14:paraId="79139218" w14:textId="77777777" w:rsidR="00951144" w:rsidRDefault="00951144" w:rsidP="00951144">
      <w:pPr>
        <w:pStyle w:val="Paragrafoelenco"/>
        <w:numPr>
          <w:ilvl w:val="0"/>
          <w:numId w:val="71"/>
        </w:numPr>
        <w:tabs>
          <w:tab w:val="left" w:pos="853"/>
        </w:tabs>
        <w:spacing w:before="4" w:line="355" w:lineRule="auto"/>
        <w:ind w:right="132"/>
        <w:rPr>
          <w:sz w:val="24"/>
        </w:rPr>
      </w:pPr>
      <w:r>
        <w:rPr>
          <w:sz w:val="24"/>
          <w:u w:val="single"/>
        </w:rPr>
        <w:t>nel caso di beneficiario pubblico</w:t>
      </w:r>
      <w:r>
        <w:rPr>
          <w:sz w:val="24"/>
        </w:rPr>
        <w:t>: presenza di un atto di impegno dell’Ente alla restituzione delle</w:t>
      </w:r>
      <w:r>
        <w:rPr>
          <w:spacing w:val="-7"/>
          <w:sz w:val="24"/>
        </w:rPr>
        <w:t xml:space="preserve"> </w:t>
      </w:r>
      <w:r>
        <w:rPr>
          <w:sz w:val="24"/>
        </w:rPr>
        <w:t>somme</w:t>
      </w:r>
      <w:r>
        <w:rPr>
          <w:spacing w:val="-7"/>
          <w:sz w:val="24"/>
        </w:rPr>
        <w:t xml:space="preserve"> </w:t>
      </w:r>
      <w:r>
        <w:rPr>
          <w:sz w:val="24"/>
        </w:rPr>
        <w:t>anticipate</w:t>
      </w:r>
      <w:r>
        <w:rPr>
          <w:spacing w:val="-4"/>
          <w:sz w:val="24"/>
        </w:rPr>
        <w:t xml:space="preserve"> </w:t>
      </w:r>
      <w:r>
        <w:rPr>
          <w:sz w:val="24"/>
        </w:rPr>
        <w:t>aumentata</w:t>
      </w:r>
      <w:r>
        <w:rPr>
          <w:spacing w:val="-7"/>
          <w:sz w:val="24"/>
        </w:rPr>
        <w:t xml:space="preserve"> </w:t>
      </w:r>
      <w:r>
        <w:rPr>
          <w:sz w:val="24"/>
        </w:rPr>
        <w:t>degli</w:t>
      </w:r>
      <w:r>
        <w:rPr>
          <w:spacing w:val="-5"/>
          <w:sz w:val="24"/>
        </w:rPr>
        <w:t xml:space="preserve"> </w:t>
      </w:r>
      <w:r>
        <w:rPr>
          <w:sz w:val="24"/>
        </w:rPr>
        <w:t>interessi</w:t>
      </w:r>
      <w:r>
        <w:rPr>
          <w:spacing w:val="-5"/>
          <w:sz w:val="24"/>
        </w:rPr>
        <w:t xml:space="preserve"> </w:t>
      </w:r>
      <w:r>
        <w:rPr>
          <w:sz w:val="24"/>
        </w:rPr>
        <w:t>legali</w:t>
      </w:r>
      <w:r>
        <w:rPr>
          <w:spacing w:val="-4"/>
          <w:sz w:val="24"/>
        </w:rPr>
        <w:t xml:space="preserve"> </w:t>
      </w:r>
      <w:r>
        <w:rPr>
          <w:sz w:val="24"/>
        </w:rPr>
        <w:t>in</w:t>
      </w:r>
      <w:r>
        <w:rPr>
          <w:spacing w:val="-5"/>
          <w:sz w:val="24"/>
        </w:rPr>
        <w:t xml:space="preserve"> </w:t>
      </w:r>
      <w:r>
        <w:rPr>
          <w:sz w:val="24"/>
        </w:rPr>
        <w:t>caso</w:t>
      </w:r>
      <w:r>
        <w:rPr>
          <w:spacing w:val="-6"/>
          <w:sz w:val="24"/>
        </w:rPr>
        <w:t xml:space="preserve"> </w:t>
      </w:r>
      <w:r>
        <w:rPr>
          <w:sz w:val="24"/>
        </w:rPr>
        <w:t>di</w:t>
      </w:r>
      <w:r>
        <w:rPr>
          <w:spacing w:val="-5"/>
          <w:sz w:val="24"/>
        </w:rPr>
        <w:t xml:space="preserve"> </w:t>
      </w:r>
      <w:r>
        <w:rPr>
          <w:sz w:val="24"/>
        </w:rPr>
        <w:t>mancata</w:t>
      </w:r>
      <w:r>
        <w:rPr>
          <w:spacing w:val="-3"/>
          <w:sz w:val="24"/>
        </w:rPr>
        <w:t xml:space="preserve"> </w:t>
      </w:r>
      <w:r>
        <w:rPr>
          <w:sz w:val="24"/>
        </w:rPr>
        <w:t>realizzazione</w:t>
      </w:r>
      <w:r>
        <w:rPr>
          <w:spacing w:val="-6"/>
          <w:sz w:val="24"/>
        </w:rPr>
        <w:t xml:space="preserve"> </w:t>
      </w:r>
      <w:r>
        <w:rPr>
          <w:sz w:val="24"/>
        </w:rPr>
        <w:t>delle opere previste dal progetto.</w:t>
      </w:r>
    </w:p>
    <w:p w14:paraId="6D3AD667" w14:textId="16055766" w:rsidR="00951144" w:rsidRPr="003321C8" w:rsidRDefault="00951144" w:rsidP="00D77DB7">
      <w:pPr>
        <w:pStyle w:val="Paragrafoelenco"/>
        <w:numPr>
          <w:ilvl w:val="0"/>
          <w:numId w:val="71"/>
        </w:numPr>
        <w:tabs>
          <w:tab w:val="left" w:pos="852"/>
        </w:tabs>
        <w:spacing w:before="8"/>
        <w:ind w:left="852" w:hanging="359"/>
        <w:rPr>
          <w:sz w:val="24"/>
        </w:rPr>
      </w:pPr>
      <w:r w:rsidRPr="003321C8">
        <w:rPr>
          <w:sz w:val="24"/>
        </w:rPr>
        <w:t>regolare</w:t>
      </w:r>
      <w:r w:rsidRPr="003321C8">
        <w:rPr>
          <w:spacing w:val="-2"/>
          <w:sz w:val="24"/>
        </w:rPr>
        <w:t xml:space="preserve"> </w:t>
      </w:r>
      <w:r w:rsidRPr="003321C8">
        <w:rPr>
          <w:sz w:val="24"/>
        </w:rPr>
        <w:t>sottoscrizione</w:t>
      </w:r>
      <w:r w:rsidRPr="003321C8">
        <w:rPr>
          <w:spacing w:val="-2"/>
          <w:sz w:val="24"/>
        </w:rPr>
        <w:t xml:space="preserve"> </w:t>
      </w:r>
      <w:r w:rsidRPr="003321C8">
        <w:rPr>
          <w:sz w:val="24"/>
        </w:rPr>
        <w:t>della</w:t>
      </w:r>
      <w:r w:rsidRPr="003321C8">
        <w:rPr>
          <w:spacing w:val="-2"/>
          <w:sz w:val="24"/>
        </w:rPr>
        <w:t xml:space="preserve"> </w:t>
      </w:r>
      <w:r w:rsidRPr="003321C8">
        <w:rPr>
          <w:sz w:val="24"/>
        </w:rPr>
        <w:t>polizza</w:t>
      </w:r>
      <w:r w:rsidRPr="003321C8">
        <w:rPr>
          <w:spacing w:val="-2"/>
          <w:sz w:val="24"/>
        </w:rPr>
        <w:t xml:space="preserve"> </w:t>
      </w:r>
      <w:r w:rsidRPr="003321C8">
        <w:rPr>
          <w:sz w:val="24"/>
        </w:rPr>
        <w:t>fidejussoria</w:t>
      </w:r>
      <w:r w:rsidRPr="003321C8">
        <w:rPr>
          <w:spacing w:val="-3"/>
          <w:sz w:val="24"/>
        </w:rPr>
        <w:t xml:space="preserve"> </w:t>
      </w:r>
      <w:r w:rsidRPr="003321C8">
        <w:rPr>
          <w:sz w:val="24"/>
        </w:rPr>
        <w:t>tra</w:t>
      </w:r>
      <w:r w:rsidRPr="003321C8">
        <w:rPr>
          <w:spacing w:val="-3"/>
          <w:sz w:val="24"/>
        </w:rPr>
        <w:t xml:space="preserve"> </w:t>
      </w:r>
      <w:r w:rsidRPr="003321C8">
        <w:rPr>
          <w:sz w:val="24"/>
        </w:rPr>
        <w:t>le</w:t>
      </w:r>
      <w:r w:rsidRPr="003321C8">
        <w:rPr>
          <w:spacing w:val="-1"/>
          <w:sz w:val="24"/>
        </w:rPr>
        <w:t xml:space="preserve"> </w:t>
      </w:r>
      <w:r w:rsidRPr="003321C8">
        <w:rPr>
          <w:spacing w:val="-2"/>
          <w:sz w:val="24"/>
        </w:rPr>
        <w:t>parti.</w:t>
      </w:r>
    </w:p>
    <w:p w14:paraId="099904B8" w14:textId="77777777" w:rsidR="00951144" w:rsidRDefault="00951144" w:rsidP="00951144">
      <w:pPr>
        <w:tabs>
          <w:tab w:val="left" w:pos="852"/>
        </w:tabs>
        <w:spacing w:before="8"/>
        <w:rPr>
          <w:sz w:val="24"/>
        </w:rPr>
      </w:pPr>
    </w:p>
    <w:p w14:paraId="6049DA92" w14:textId="77777777" w:rsidR="000A6378" w:rsidRDefault="00B74A4B" w:rsidP="000A6378">
      <w:pPr>
        <w:pStyle w:val="Corpotesto"/>
        <w:spacing w:before="120"/>
        <w:ind w:left="133"/>
        <w:jc w:val="both"/>
      </w:pPr>
      <w:r>
        <w:t>Detta attività di controllo è effettuata mediante l’utilizzo della relativa</w:t>
      </w:r>
      <w:r>
        <w:rPr>
          <w:spacing w:val="-1"/>
        </w:rPr>
        <w:t xml:space="preserve"> </w:t>
      </w:r>
      <w:r>
        <w:t xml:space="preserve">check </w:t>
      </w:r>
      <w:r>
        <w:rPr>
          <w:spacing w:val="-2"/>
        </w:rPr>
        <w:t xml:space="preserve">list </w:t>
      </w:r>
      <w:r w:rsidR="000A6378" w:rsidRPr="000529C7">
        <w:t xml:space="preserve">(rif. Allegati al </w:t>
      </w:r>
    </w:p>
    <w:p w14:paraId="2E6C334A" w14:textId="6558F9C5" w:rsidR="000A6378" w:rsidRDefault="000A6378" w:rsidP="000A6378">
      <w:pPr>
        <w:pStyle w:val="Corpotesto"/>
        <w:spacing w:before="120"/>
        <w:ind w:left="133"/>
        <w:jc w:val="both"/>
      </w:pPr>
      <w:r w:rsidRPr="000529C7">
        <w:t>presente Manuale)</w:t>
      </w:r>
      <w:r>
        <w:t>.</w:t>
      </w:r>
    </w:p>
    <w:p w14:paraId="4F22D63E" w14:textId="77777777" w:rsidR="000A6378" w:rsidRDefault="000A6378" w:rsidP="000A6378">
      <w:pPr>
        <w:pStyle w:val="Corpotesto"/>
        <w:spacing w:before="120"/>
        <w:ind w:left="133"/>
        <w:jc w:val="both"/>
      </w:pPr>
    </w:p>
    <w:p w14:paraId="7045E856" w14:textId="77777777" w:rsidR="00951144" w:rsidRDefault="00951144" w:rsidP="00951144">
      <w:pPr>
        <w:spacing w:line="360" w:lineRule="auto"/>
        <w:ind w:left="133" w:right="130"/>
        <w:jc w:val="both"/>
        <w:rPr>
          <w:sz w:val="24"/>
        </w:rPr>
      </w:pPr>
      <w:r>
        <w:rPr>
          <w:b/>
          <w:sz w:val="24"/>
        </w:rPr>
        <w:t>Per</w:t>
      </w:r>
      <w:r>
        <w:rPr>
          <w:b/>
          <w:spacing w:val="-14"/>
          <w:sz w:val="24"/>
        </w:rPr>
        <w:t xml:space="preserve"> </w:t>
      </w:r>
      <w:r>
        <w:rPr>
          <w:b/>
          <w:sz w:val="24"/>
        </w:rPr>
        <w:t>le</w:t>
      </w:r>
      <w:r>
        <w:rPr>
          <w:b/>
          <w:spacing w:val="-11"/>
          <w:sz w:val="24"/>
        </w:rPr>
        <w:t xml:space="preserve"> </w:t>
      </w:r>
      <w:r>
        <w:rPr>
          <w:b/>
          <w:sz w:val="24"/>
        </w:rPr>
        <w:t>operazioni,</w:t>
      </w:r>
      <w:r>
        <w:rPr>
          <w:b/>
          <w:spacing w:val="-11"/>
          <w:sz w:val="24"/>
        </w:rPr>
        <w:t xml:space="preserve"> </w:t>
      </w:r>
      <w:r>
        <w:rPr>
          <w:b/>
          <w:sz w:val="24"/>
        </w:rPr>
        <w:t>diverse</w:t>
      </w:r>
      <w:r>
        <w:rPr>
          <w:b/>
          <w:spacing w:val="-12"/>
          <w:sz w:val="24"/>
        </w:rPr>
        <w:t xml:space="preserve"> </w:t>
      </w:r>
      <w:r>
        <w:rPr>
          <w:b/>
          <w:sz w:val="24"/>
        </w:rPr>
        <w:t>da</w:t>
      </w:r>
      <w:r>
        <w:rPr>
          <w:b/>
          <w:spacing w:val="-11"/>
          <w:sz w:val="24"/>
        </w:rPr>
        <w:t xml:space="preserve"> </w:t>
      </w:r>
      <w:r>
        <w:rPr>
          <w:b/>
          <w:sz w:val="24"/>
        </w:rPr>
        <w:t>quelle</w:t>
      </w:r>
      <w:r>
        <w:rPr>
          <w:b/>
          <w:spacing w:val="-14"/>
          <w:sz w:val="24"/>
        </w:rPr>
        <w:t xml:space="preserve"> </w:t>
      </w:r>
      <w:r>
        <w:rPr>
          <w:b/>
          <w:sz w:val="24"/>
        </w:rPr>
        <w:t>per</w:t>
      </w:r>
      <w:r>
        <w:rPr>
          <w:b/>
          <w:spacing w:val="-14"/>
          <w:sz w:val="24"/>
        </w:rPr>
        <w:t xml:space="preserve"> </w:t>
      </w:r>
      <w:r>
        <w:rPr>
          <w:b/>
          <w:sz w:val="24"/>
        </w:rPr>
        <w:t>le</w:t>
      </w:r>
      <w:r>
        <w:rPr>
          <w:b/>
          <w:spacing w:val="-14"/>
          <w:sz w:val="24"/>
        </w:rPr>
        <w:t xml:space="preserve"> </w:t>
      </w:r>
      <w:r>
        <w:rPr>
          <w:b/>
          <w:sz w:val="24"/>
        </w:rPr>
        <w:t>quali</w:t>
      </w:r>
      <w:r>
        <w:rPr>
          <w:b/>
          <w:spacing w:val="-10"/>
          <w:sz w:val="24"/>
        </w:rPr>
        <w:t xml:space="preserve"> </w:t>
      </w:r>
      <w:r>
        <w:rPr>
          <w:b/>
          <w:sz w:val="24"/>
        </w:rPr>
        <w:t>è</w:t>
      </w:r>
      <w:r>
        <w:rPr>
          <w:b/>
          <w:spacing w:val="-14"/>
          <w:sz w:val="24"/>
        </w:rPr>
        <w:t xml:space="preserve"> </w:t>
      </w:r>
      <w:r>
        <w:rPr>
          <w:b/>
          <w:sz w:val="24"/>
        </w:rPr>
        <w:t>prevista</w:t>
      </w:r>
      <w:r>
        <w:rPr>
          <w:b/>
          <w:spacing w:val="-11"/>
          <w:sz w:val="24"/>
        </w:rPr>
        <w:t xml:space="preserve"> </w:t>
      </w:r>
      <w:r>
        <w:rPr>
          <w:b/>
          <w:sz w:val="24"/>
        </w:rPr>
        <w:t>l’erogazione</w:t>
      </w:r>
      <w:r>
        <w:rPr>
          <w:b/>
          <w:spacing w:val="-14"/>
          <w:sz w:val="24"/>
        </w:rPr>
        <w:t xml:space="preserve"> </w:t>
      </w:r>
      <w:r>
        <w:rPr>
          <w:b/>
          <w:sz w:val="24"/>
        </w:rPr>
        <w:t>di</w:t>
      </w:r>
      <w:r>
        <w:rPr>
          <w:b/>
          <w:spacing w:val="-13"/>
          <w:sz w:val="24"/>
        </w:rPr>
        <w:t xml:space="preserve"> </w:t>
      </w:r>
      <w:r>
        <w:rPr>
          <w:b/>
          <w:sz w:val="24"/>
        </w:rPr>
        <w:t>un</w:t>
      </w:r>
      <w:r>
        <w:rPr>
          <w:b/>
          <w:spacing w:val="-12"/>
          <w:sz w:val="24"/>
        </w:rPr>
        <w:t xml:space="preserve"> </w:t>
      </w:r>
      <w:r>
        <w:rPr>
          <w:b/>
          <w:sz w:val="24"/>
        </w:rPr>
        <w:t>premio/indennizzo</w:t>
      </w:r>
      <w:r>
        <w:rPr>
          <w:sz w:val="24"/>
        </w:rPr>
        <w:t>, il</w:t>
      </w:r>
      <w:r>
        <w:rPr>
          <w:spacing w:val="-8"/>
          <w:sz w:val="24"/>
        </w:rPr>
        <w:t xml:space="preserve"> </w:t>
      </w:r>
      <w:r>
        <w:rPr>
          <w:sz w:val="24"/>
        </w:rPr>
        <w:t>beneficiario</w:t>
      </w:r>
      <w:r>
        <w:rPr>
          <w:spacing w:val="-8"/>
          <w:sz w:val="24"/>
        </w:rPr>
        <w:t xml:space="preserve"> </w:t>
      </w:r>
      <w:r>
        <w:rPr>
          <w:sz w:val="24"/>
        </w:rPr>
        <w:t>in</w:t>
      </w:r>
      <w:r>
        <w:rPr>
          <w:spacing w:val="-8"/>
          <w:sz w:val="24"/>
        </w:rPr>
        <w:t xml:space="preserve"> </w:t>
      </w:r>
      <w:r>
        <w:rPr>
          <w:sz w:val="24"/>
        </w:rPr>
        <w:t>sede</w:t>
      </w:r>
      <w:r>
        <w:rPr>
          <w:spacing w:val="-9"/>
          <w:sz w:val="24"/>
        </w:rPr>
        <w:t xml:space="preserve"> </w:t>
      </w:r>
      <w:r>
        <w:rPr>
          <w:sz w:val="24"/>
        </w:rPr>
        <w:t>di</w:t>
      </w:r>
      <w:r>
        <w:rPr>
          <w:spacing w:val="-8"/>
          <w:sz w:val="24"/>
        </w:rPr>
        <w:t xml:space="preserve"> </w:t>
      </w:r>
      <w:r>
        <w:rPr>
          <w:sz w:val="24"/>
        </w:rPr>
        <w:t>rendicontazione,</w:t>
      </w:r>
      <w:r>
        <w:rPr>
          <w:spacing w:val="-6"/>
          <w:sz w:val="24"/>
        </w:rPr>
        <w:t xml:space="preserve"> </w:t>
      </w:r>
      <w:r>
        <w:rPr>
          <w:sz w:val="24"/>
        </w:rPr>
        <w:t>contestualmente</w:t>
      </w:r>
      <w:r>
        <w:rPr>
          <w:spacing w:val="-9"/>
          <w:sz w:val="24"/>
        </w:rPr>
        <w:t xml:space="preserve"> </w:t>
      </w:r>
      <w:r>
        <w:rPr>
          <w:sz w:val="24"/>
        </w:rPr>
        <w:t>alla</w:t>
      </w:r>
      <w:r>
        <w:rPr>
          <w:spacing w:val="-9"/>
          <w:sz w:val="24"/>
        </w:rPr>
        <w:t xml:space="preserve"> </w:t>
      </w:r>
      <w:r>
        <w:rPr>
          <w:sz w:val="24"/>
        </w:rPr>
        <w:t>domanda</w:t>
      </w:r>
      <w:r>
        <w:rPr>
          <w:spacing w:val="-10"/>
          <w:sz w:val="24"/>
        </w:rPr>
        <w:t xml:space="preserve"> </w:t>
      </w:r>
      <w:r>
        <w:rPr>
          <w:sz w:val="24"/>
        </w:rPr>
        <w:t>di</w:t>
      </w:r>
      <w:r>
        <w:rPr>
          <w:spacing w:val="-5"/>
          <w:sz w:val="24"/>
        </w:rPr>
        <w:t xml:space="preserve"> </w:t>
      </w:r>
      <w:r>
        <w:rPr>
          <w:sz w:val="24"/>
        </w:rPr>
        <w:t>pagamento</w:t>
      </w:r>
      <w:r>
        <w:rPr>
          <w:spacing w:val="-7"/>
          <w:sz w:val="24"/>
        </w:rPr>
        <w:t xml:space="preserve"> </w:t>
      </w:r>
      <w:r>
        <w:rPr>
          <w:sz w:val="24"/>
        </w:rPr>
        <w:t>deve</w:t>
      </w:r>
      <w:r>
        <w:rPr>
          <w:spacing w:val="-9"/>
          <w:sz w:val="24"/>
        </w:rPr>
        <w:t xml:space="preserve"> </w:t>
      </w:r>
      <w:r>
        <w:rPr>
          <w:sz w:val="24"/>
        </w:rPr>
        <w:t>produrre la documentazione giustificativa delle spese sostenute indicata nei singoli Avvisi pubblici.</w:t>
      </w:r>
    </w:p>
    <w:p w14:paraId="75D80AF9" w14:textId="77777777" w:rsidR="007B5C6F" w:rsidRDefault="00951144" w:rsidP="00951144">
      <w:pPr>
        <w:pStyle w:val="Corpotesto"/>
        <w:spacing w:before="119" w:line="360" w:lineRule="auto"/>
        <w:ind w:left="133" w:right="128"/>
        <w:jc w:val="both"/>
      </w:pPr>
      <w:r>
        <w:t xml:space="preserve">Le verifiche amministrativo-contabili </w:t>
      </w:r>
      <w:r w:rsidR="00B74A4B">
        <w:t xml:space="preserve">eseguite dai Responsabili d’Azione competenti </w:t>
      </w:r>
      <w:r>
        <w:t>verteranno sulla sussistenza e sulla correttezza della documentazione richiesta a rendicontazione dai singoli</w:t>
      </w:r>
      <w:r>
        <w:rPr>
          <w:spacing w:val="-6"/>
        </w:rPr>
        <w:t xml:space="preserve"> </w:t>
      </w:r>
      <w:r>
        <w:t xml:space="preserve">Avvisi pubblici tenuto conto, se previsti, di eventuali proroghe concesse, varianti e adattamenti tecnici </w:t>
      </w:r>
    </w:p>
    <w:p w14:paraId="70F8A795" w14:textId="77777777" w:rsidR="007B5C6F" w:rsidRDefault="007B5C6F" w:rsidP="00951144">
      <w:pPr>
        <w:pStyle w:val="Corpotesto"/>
        <w:spacing w:before="119" w:line="360" w:lineRule="auto"/>
        <w:ind w:left="133" w:right="128"/>
        <w:jc w:val="both"/>
      </w:pPr>
    </w:p>
    <w:p w14:paraId="15043098" w14:textId="77777777" w:rsidR="007B5C6F" w:rsidRDefault="007B5C6F" w:rsidP="00951144">
      <w:pPr>
        <w:pStyle w:val="Corpotesto"/>
        <w:spacing w:before="119" w:line="360" w:lineRule="auto"/>
        <w:ind w:left="133" w:right="128"/>
        <w:jc w:val="both"/>
      </w:pPr>
    </w:p>
    <w:p w14:paraId="44EF302A" w14:textId="0E41FFEF" w:rsidR="00951144" w:rsidRDefault="00951144" w:rsidP="00951144">
      <w:pPr>
        <w:pStyle w:val="Corpotesto"/>
        <w:spacing w:before="119" w:line="360" w:lineRule="auto"/>
        <w:ind w:left="133" w:right="128"/>
        <w:jc w:val="both"/>
      </w:pPr>
      <w:r>
        <w:t>comunicati e accolti, fermo restando la possibilità</w:t>
      </w:r>
      <w:r>
        <w:rPr>
          <w:spacing w:val="-14"/>
        </w:rPr>
        <w:t xml:space="preserve"> </w:t>
      </w:r>
      <w:r>
        <w:t>di</w:t>
      </w:r>
      <w:r>
        <w:rPr>
          <w:spacing w:val="-13"/>
        </w:rPr>
        <w:t xml:space="preserve"> </w:t>
      </w:r>
      <w:r>
        <w:t>richiedere</w:t>
      </w:r>
      <w:r>
        <w:rPr>
          <w:spacing w:val="-13"/>
        </w:rPr>
        <w:t xml:space="preserve"> </w:t>
      </w:r>
      <w:r>
        <w:t>ogni</w:t>
      </w:r>
      <w:r>
        <w:rPr>
          <w:spacing w:val="-11"/>
        </w:rPr>
        <w:t xml:space="preserve"> </w:t>
      </w:r>
      <w:r>
        <w:t>altra</w:t>
      </w:r>
      <w:r>
        <w:rPr>
          <w:spacing w:val="-13"/>
        </w:rPr>
        <w:t xml:space="preserve"> </w:t>
      </w:r>
      <w:r>
        <w:t>documentazione</w:t>
      </w:r>
      <w:r>
        <w:rPr>
          <w:spacing w:val="-9"/>
        </w:rPr>
        <w:t xml:space="preserve"> </w:t>
      </w:r>
      <w:r>
        <w:t>utile</w:t>
      </w:r>
      <w:r>
        <w:rPr>
          <w:spacing w:val="-12"/>
        </w:rPr>
        <w:t xml:space="preserve"> </w:t>
      </w:r>
      <w:r>
        <w:t>per</w:t>
      </w:r>
      <w:r>
        <w:rPr>
          <w:spacing w:val="-12"/>
        </w:rPr>
        <w:t xml:space="preserve"> </w:t>
      </w:r>
      <w:r>
        <w:t>lo</w:t>
      </w:r>
      <w:r>
        <w:rPr>
          <w:spacing w:val="-11"/>
        </w:rPr>
        <w:t xml:space="preserve"> </w:t>
      </w:r>
      <w:r>
        <w:t>svolgimento</w:t>
      </w:r>
      <w:r>
        <w:rPr>
          <w:spacing w:val="-8"/>
        </w:rPr>
        <w:t xml:space="preserve"> </w:t>
      </w:r>
      <w:r>
        <w:t>del</w:t>
      </w:r>
      <w:r>
        <w:rPr>
          <w:spacing w:val="-11"/>
        </w:rPr>
        <w:t xml:space="preserve"> </w:t>
      </w:r>
      <w:r>
        <w:t>controllo</w:t>
      </w:r>
      <w:r>
        <w:rPr>
          <w:spacing w:val="-11"/>
        </w:rPr>
        <w:t xml:space="preserve"> </w:t>
      </w:r>
      <w:r>
        <w:t>in</w:t>
      </w:r>
      <w:r>
        <w:rPr>
          <w:spacing w:val="-11"/>
        </w:rPr>
        <w:t xml:space="preserve"> </w:t>
      </w:r>
      <w:r>
        <w:rPr>
          <w:spacing w:val="-2"/>
        </w:rPr>
        <w:t>questione.</w:t>
      </w:r>
    </w:p>
    <w:p w14:paraId="27179E17" w14:textId="77777777" w:rsidR="00951144" w:rsidRDefault="00951144" w:rsidP="00951144">
      <w:pPr>
        <w:pStyle w:val="Corpotesto"/>
        <w:spacing w:before="120"/>
        <w:ind w:left="133"/>
        <w:jc w:val="both"/>
      </w:pPr>
      <w:r>
        <w:t>Inoltre,</w:t>
      </w:r>
      <w:r>
        <w:rPr>
          <w:spacing w:val="-1"/>
        </w:rPr>
        <w:t xml:space="preserve"> </w:t>
      </w:r>
      <w:r>
        <w:t>sono,</w:t>
      </w:r>
      <w:r>
        <w:rPr>
          <w:spacing w:val="-1"/>
        </w:rPr>
        <w:t xml:space="preserve"> </w:t>
      </w:r>
      <w:r>
        <w:t>altresì,</w:t>
      </w:r>
      <w:r>
        <w:rPr>
          <w:spacing w:val="-1"/>
        </w:rPr>
        <w:t xml:space="preserve"> </w:t>
      </w:r>
      <w:r>
        <w:t>oggetto</w:t>
      </w:r>
      <w:r>
        <w:rPr>
          <w:spacing w:val="-1"/>
        </w:rPr>
        <w:t xml:space="preserve"> </w:t>
      </w:r>
      <w:r>
        <w:t xml:space="preserve">di </w:t>
      </w:r>
      <w:r>
        <w:rPr>
          <w:spacing w:val="-2"/>
        </w:rPr>
        <w:t>controllo:</w:t>
      </w:r>
    </w:p>
    <w:p w14:paraId="41F802E3" w14:textId="340B1FB3" w:rsidR="000A6378" w:rsidRPr="007B5C6F" w:rsidRDefault="00951144" w:rsidP="008F33EE">
      <w:pPr>
        <w:pStyle w:val="Paragrafoelenco"/>
        <w:numPr>
          <w:ilvl w:val="0"/>
          <w:numId w:val="71"/>
        </w:numPr>
        <w:tabs>
          <w:tab w:val="left" w:pos="853"/>
        </w:tabs>
        <w:spacing w:before="262"/>
        <w:jc w:val="left"/>
        <w:rPr>
          <w:sz w:val="24"/>
        </w:rPr>
      </w:pPr>
      <w:r w:rsidRPr="007B5C6F">
        <w:rPr>
          <w:sz w:val="24"/>
        </w:rPr>
        <w:t>il</w:t>
      </w:r>
      <w:r w:rsidRPr="007B5C6F">
        <w:rPr>
          <w:spacing w:val="-1"/>
          <w:sz w:val="24"/>
        </w:rPr>
        <w:t xml:space="preserve"> </w:t>
      </w:r>
      <w:r w:rsidRPr="007B5C6F">
        <w:rPr>
          <w:sz w:val="24"/>
        </w:rPr>
        <w:t xml:space="preserve">mantenimento dei requisiti di </w:t>
      </w:r>
      <w:r w:rsidRPr="007B5C6F">
        <w:rPr>
          <w:spacing w:val="-2"/>
          <w:sz w:val="24"/>
        </w:rPr>
        <w:t>ammissibilità;</w:t>
      </w:r>
    </w:p>
    <w:p w14:paraId="5C14B562" w14:textId="77777777" w:rsidR="00951144" w:rsidRPr="00B74A4B" w:rsidRDefault="00951144" w:rsidP="00951144">
      <w:pPr>
        <w:pStyle w:val="Paragrafoelenco"/>
        <w:numPr>
          <w:ilvl w:val="0"/>
          <w:numId w:val="71"/>
        </w:numPr>
        <w:tabs>
          <w:tab w:val="left" w:pos="853"/>
        </w:tabs>
        <w:spacing w:before="138"/>
        <w:jc w:val="left"/>
        <w:rPr>
          <w:sz w:val="24"/>
        </w:rPr>
      </w:pPr>
      <w:r>
        <w:rPr>
          <w:sz w:val="24"/>
        </w:rPr>
        <w:t>la</w:t>
      </w:r>
      <w:r>
        <w:rPr>
          <w:spacing w:val="-4"/>
          <w:sz w:val="24"/>
        </w:rPr>
        <w:t xml:space="preserve"> </w:t>
      </w:r>
      <w:r>
        <w:rPr>
          <w:sz w:val="24"/>
        </w:rPr>
        <w:t>conformità</w:t>
      </w:r>
      <w:r>
        <w:rPr>
          <w:spacing w:val="-2"/>
          <w:sz w:val="24"/>
        </w:rPr>
        <w:t xml:space="preserve"> </w:t>
      </w:r>
      <w:r>
        <w:rPr>
          <w:sz w:val="24"/>
        </w:rPr>
        <w:t>dell’operazione</w:t>
      </w:r>
      <w:r>
        <w:rPr>
          <w:spacing w:val="-2"/>
          <w:sz w:val="24"/>
        </w:rPr>
        <w:t xml:space="preserve"> </w:t>
      </w:r>
      <w:r>
        <w:rPr>
          <w:sz w:val="24"/>
        </w:rPr>
        <w:t>rendicontata</w:t>
      </w:r>
      <w:r>
        <w:rPr>
          <w:spacing w:val="-1"/>
          <w:sz w:val="24"/>
        </w:rPr>
        <w:t xml:space="preserve"> </w:t>
      </w:r>
      <w:r>
        <w:rPr>
          <w:sz w:val="24"/>
        </w:rPr>
        <w:t>con</w:t>
      </w:r>
      <w:r>
        <w:rPr>
          <w:spacing w:val="-2"/>
          <w:sz w:val="24"/>
        </w:rPr>
        <w:t xml:space="preserve"> </w:t>
      </w:r>
      <w:r>
        <w:rPr>
          <w:sz w:val="24"/>
        </w:rPr>
        <w:t>l’operazione</w:t>
      </w:r>
      <w:r>
        <w:rPr>
          <w:spacing w:val="-2"/>
          <w:sz w:val="24"/>
        </w:rPr>
        <w:t xml:space="preserve"> finanziata;</w:t>
      </w:r>
    </w:p>
    <w:p w14:paraId="217F456C" w14:textId="77777777" w:rsidR="00951144" w:rsidRDefault="00951144" w:rsidP="00951144">
      <w:pPr>
        <w:pStyle w:val="Paragrafoelenco"/>
        <w:numPr>
          <w:ilvl w:val="0"/>
          <w:numId w:val="71"/>
        </w:numPr>
        <w:tabs>
          <w:tab w:val="left" w:pos="853"/>
        </w:tabs>
        <w:spacing w:before="135" w:line="350" w:lineRule="auto"/>
        <w:ind w:right="136"/>
        <w:jc w:val="left"/>
        <w:rPr>
          <w:sz w:val="24"/>
        </w:rPr>
      </w:pPr>
      <w:r>
        <w:rPr>
          <w:sz w:val="24"/>
        </w:rPr>
        <w:t>il</w:t>
      </w:r>
      <w:r>
        <w:rPr>
          <w:spacing w:val="40"/>
          <w:sz w:val="24"/>
        </w:rPr>
        <w:t xml:space="preserve"> </w:t>
      </w:r>
      <w:r>
        <w:rPr>
          <w:sz w:val="24"/>
        </w:rPr>
        <w:t>rispetto</w:t>
      </w:r>
      <w:r>
        <w:rPr>
          <w:spacing w:val="40"/>
          <w:sz w:val="24"/>
        </w:rPr>
        <w:t xml:space="preserve"> </w:t>
      </w:r>
      <w:r>
        <w:rPr>
          <w:sz w:val="24"/>
        </w:rPr>
        <w:t>degli</w:t>
      </w:r>
      <w:r>
        <w:rPr>
          <w:spacing w:val="40"/>
          <w:sz w:val="24"/>
        </w:rPr>
        <w:t xml:space="preserve"> </w:t>
      </w:r>
      <w:r>
        <w:rPr>
          <w:sz w:val="24"/>
        </w:rPr>
        <w:t>obblighi</w:t>
      </w:r>
      <w:r>
        <w:rPr>
          <w:spacing w:val="40"/>
          <w:sz w:val="24"/>
        </w:rPr>
        <w:t xml:space="preserve"> </w:t>
      </w:r>
      <w:r>
        <w:rPr>
          <w:sz w:val="24"/>
        </w:rPr>
        <w:t>e</w:t>
      </w:r>
      <w:r>
        <w:rPr>
          <w:spacing w:val="40"/>
          <w:sz w:val="24"/>
        </w:rPr>
        <w:t xml:space="preserve"> </w:t>
      </w:r>
      <w:r>
        <w:rPr>
          <w:sz w:val="24"/>
        </w:rPr>
        <w:t>degli</w:t>
      </w:r>
      <w:r>
        <w:rPr>
          <w:spacing w:val="40"/>
          <w:sz w:val="24"/>
        </w:rPr>
        <w:t xml:space="preserve"> </w:t>
      </w:r>
      <w:r>
        <w:rPr>
          <w:sz w:val="24"/>
        </w:rPr>
        <w:t>impegni</w:t>
      </w:r>
      <w:r>
        <w:rPr>
          <w:spacing w:val="40"/>
          <w:sz w:val="24"/>
        </w:rPr>
        <w:t xml:space="preserve"> </w:t>
      </w:r>
      <w:r>
        <w:rPr>
          <w:sz w:val="24"/>
        </w:rPr>
        <w:t>assunti</w:t>
      </w:r>
      <w:r>
        <w:rPr>
          <w:spacing w:val="40"/>
          <w:sz w:val="24"/>
        </w:rPr>
        <w:t xml:space="preserve"> </w:t>
      </w:r>
      <w:r>
        <w:rPr>
          <w:sz w:val="24"/>
        </w:rPr>
        <w:t>dal</w:t>
      </w:r>
      <w:r>
        <w:rPr>
          <w:spacing w:val="40"/>
          <w:sz w:val="24"/>
        </w:rPr>
        <w:t xml:space="preserve"> </w:t>
      </w:r>
      <w:r>
        <w:rPr>
          <w:sz w:val="24"/>
        </w:rPr>
        <w:t>beneficiario</w:t>
      </w:r>
      <w:r>
        <w:rPr>
          <w:spacing w:val="40"/>
          <w:sz w:val="24"/>
        </w:rPr>
        <w:t xml:space="preserve"> </w:t>
      </w:r>
      <w:r>
        <w:rPr>
          <w:sz w:val="24"/>
        </w:rPr>
        <w:t>in</w:t>
      </w:r>
      <w:r>
        <w:rPr>
          <w:spacing w:val="40"/>
          <w:sz w:val="24"/>
        </w:rPr>
        <w:t xml:space="preserve"> </w:t>
      </w:r>
      <w:r>
        <w:rPr>
          <w:sz w:val="24"/>
        </w:rPr>
        <w:t>fase</w:t>
      </w:r>
      <w:r>
        <w:rPr>
          <w:spacing w:val="40"/>
          <w:sz w:val="24"/>
        </w:rPr>
        <w:t xml:space="preserve"> </w:t>
      </w:r>
      <w:r>
        <w:rPr>
          <w:sz w:val="24"/>
        </w:rPr>
        <w:t>di</w:t>
      </w:r>
      <w:r>
        <w:rPr>
          <w:spacing w:val="40"/>
          <w:sz w:val="24"/>
        </w:rPr>
        <w:t xml:space="preserve"> </w:t>
      </w:r>
      <w:r>
        <w:rPr>
          <w:sz w:val="24"/>
        </w:rPr>
        <w:t>richiesta</w:t>
      </w:r>
      <w:r>
        <w:rPr>
          <w:spacing w:val="40"/>
          <w:sz w:val="24"/>
        </w:rPr>
        <w:t xml:space="preserve"> </w:t>
      </w:r>
      <w:r>
        <w:rPr>
          <w:sz w:val="24"/>
        </w:rPr>
        <w:t xml:space="preserve">di </w:t>
      </w:r>
      <w:r>
        <w:rPr>
          <w:spacing w:val="-2"/>
          <w:sz w:val="24"/>
        </w:rPr>
        <w:t>contributo;</w:t>
      </w:r>
    </w:p>
    <w:p w14:paraId="2A970B64" w14:textId="77777777" w:rsidR="00951144" w:rsidRDefault="00951144" w:rsidP="00951144">
      <w:pPr>
        <w:pStyle w:val="Paragrafoelenco"/>
        <w:numPr>
          <w:ilvl w:val="0"/>
          <w:numId w:val="71"/>
        </w:numPr>
        <w:tabs>
          <w:tab w:val="left" w:pos="853"/>
        </w:tabs>
        <w:spacing w:before="13" w:line="350" w:lineRule="auto"/>
        <w:ind w:right="131"/>
        <w:jc w:val="left"/>
        <w:rPr>
          <w:sz w:val="24"/>
        </w:rPr>
      </w:pPr>
      <w:r>
        <w:rPr>
          <w:sz w:val="24"/>
        </w:rPr>
        <w:t>la</w:t>
      </w:r>
      <w:r>
        <w:rPr>
          <w:spacing w:val="-3"/>
          <w:sz w:val="24"/>
        </w:rPr>
        <w:t xml:space="preserve"> </w:t>
      </w:r>
      <w:r>
        <w:rPr>
          <w:sz w:val="24"/>
        </w:rPr>
        <w:t>verifica</w:t>
      </w:r>
      <w:r>
        <w:rPr>
          <w:spacing w:val="-5"/>
          <w:sz w:val="24"/>
        </w:rPr>
        <w:t xml:space="preserve"> </w:t>
      </w:r>
      <w:r>
        <w:rPr>
          <w:sz w:val="24"/>
        </w:rPr>
        <w:t>della</w:t>
      </w:r>
      <w:r>
        <w:rPr>
          <w:spacing w:val="-4"/>
          <w:sz w:val="24"/>
        </w:rPr>
        <w:t xml:space="preserve"> </w:t>
      </w:r>
      <w:r>
        <w:rPr>
          <w:sz w:val="24"/>
        </w:rPr>
        <w:t>regolarità</w:t>
      </w:r>
      <w:r>
        <w:rPr>
          <w:spacing w:val="-4"/>
          <w:sz w:val="24"/>
        </w:rPr>
        <w:t xml:space="preserve"> </w:t>
      </w:r>
      <w:r>
        <w:rPr>
          <w:sz w:val="24"/>
        </w:rPr>
        <w:t>contributiva</w:t>
      </w:r>
      <w:r>
        <w:rPr>
          <w:spacing w:val="-3"/>
          <w:sz w:val="24"/>
        </w:rPr>
        <w:t xml:space="preserve"> </w:t>
      </w:r>
      <w:r>
        <w:rPr>
          <w:sz w:val="24"/>
        </w:rPr>
        <w:t>del</w:t>
      </w:r>
      <w:r>
        <w:rPr>
          <w:spacing w:val="-3"/>
          <w:sz w:val="24"/>
        </w:rPr>
        <w:t xml:space="preserve"> </w:t>
      </w:r>
      <w:r>
        <w:rPr>
          <w:sz w:val="24"/>
        </w:rPr>
        <w:t>beneficiario</w:t>
      </w:r>
      <w:r>
        <w:rPr>
          <w:spacing w:val="-3"/>
          <w:sz w:val="24"/>
        </w:rPr>
        <w:t xml:space="preserve"> </w:t>
      </w:r>
      <w:r>
        <w:rPr>
          <w:sz w:val="24"/>
        </w:rPr>
        <w:t>e</w:t>
      </w:r>
      <w:r>
        <w:rPr>
          <w:spacing w:val="-3"/>
          <w:sz w:val="24"/>
        </w:rPr>
        <w:t xml:space="preserve"> </w:t>
      </w:r>
      <w:r>
        <w:rPr>
          <w:sz w:val="24"/>
        </w:rPr>
        <w:t>ove</w:t>
      </w:r>
      <w:r>
        <w:rPr>
          <w:spacing w:val="-5"/>
          <w:sz w:val="24"/>
        </w:rPr>
        <w:t xml:space="preserve"> </w:t>
      </w:r>
      <w:r>
        <w:rPr>
          <w:sz w:val="24"/>
        </w:rPr>
        <w:t>previsto</w:t>
      </w:r>
      <w:r>
        <w:rPr>
          <w:spacing w:val="-3"/>
          <w:sz w:val="24"/>
        </w:rPr>
        <w:t xml:space="preserve"> </w:t>
      </w:r>
      <w:r>
        <w:rPr>
          <w:sz w:val="24"/>
        </w:rPr>
        <w:t>i</w:t>
      </w:r>
      <w:r>
        <w:rPr>
          <w:spacing w:val="-3"/>
          <w:sz w:val="24"/>
        </w:rPr>
        <w:t xml:space="preserve"> </w:t>
      </w:r>
      <w:r>
        <w:rPr>
          <w:sz w:val="24"/>
        </w:rPr>
        <w:t>controlli</w:t>
      </w:r>
      <w:r>
        <w:rPr>
          <w:spacing w:val="-3"/>
          <w:sz w:val="24"/>
        </w:rPr>
        <w:t xml:space="preserve"> </w:t>
      </w:r>
      <w:r>
        <w:rPr>
          <w:sz w:val="24"/>
        </w:rPr>
        <w:t>in</w:t>
      </w:r>
      <w:r>
        <w:rPr>
          <w:spacing w:val="-3"/>
          <w:sz w:val="24"/>
        </w:rPr>
        <w:t xml:space="preserve"> </w:t>
      </w:r>
      <w:r>
        <w:rPr>
          <w:sz w:val="24"/>
        </w:rPr>
        <w:t>materia</w:t>
      </w:r>
      <w:r>
        <w:rPr>
          <w:spacing w:val="-5"/>
          <w:sz w:val="24"/>
        </w:rPr>
        <w:t xml:space="preserve"> </w:t>
      </w:r>
      <w:r>
        <w:rPr>
          <w:sz w:val="24"/>
        </w:rPr>
        <w:t>di documentazione antimafia di cui al D.lgs. 159/2011.</w:t>
      </w:r>
    </w:p>
    <w:p w14:paraId="03B7365B" w14:textId="77777777" w:rsidR="00B74A4B" w:rsidRDefault="00B74A4B" w:rsidP="00B74A4B">
      <w:pPr>
        <w:pStyle w:val="Corpotesto"/>
        <w:spacing w:before="10"/>
      </w:pPr>
    </w:p>
    <w:p w14:paraId="5519B2D6" w14:textId="4037EFF7" w:rsidR="00B74A4B" w:rsidRDefault="00951144" w:rsidP="00B74A4B">
      <w:pPr>
        <w:pStyle w:val="Corpotesto"/>
        <w:spacing w:before="120"/>
        <w:ind w:left="133"/>
        <w:jc w:val="both"/>
        <w:rPr>
          <w:color w:val="FF0000"/>
        </w:rPr>
      </w:pPr>
      <w:r>
        <w:t>Le</w:t>
      </w:r>
      <w:r>
        <w:rPr>
          <w:spacing w:val="-3"/>
        </w:rPr>
        <w:t xml:space="preserve"> </w:t>
      </w:r>
      <w:r>
        <w:t>risultanze</w:t>
      </w:r>
      <w:r>
        <w:rPr>
          <w:spacing w:val="-2"/>
        </w:rPr>
        <w:t xml:space="preserve"> </w:t>
      </w:r>
      <w:r>
        <w:t>del</w:t>
      </w:r>
      <w:r>
        <w:rPr>
          <w:spacing w:val="-1"/>
        </w:rPr>
        <w:t xml:space="preserve"> </w:t>
      </w:r>
      <w:r>
        <w:t>controllo sono</w:t>
      </w:r>
      <w:r>
        <w:rPr>
          <w:spacing w:val="-1"/>
        </w:rPr>
        <w:t xml:space="preserve"> </w:t>
      </w:r>
      <w:r>
        <w:t>riportate</w:t>
      </w:r>
      <w:r>
        <w:rPr>
          <w:spacing w:val="-2"/>
        </w:rPr>
        <w:t xml:space="preserve"> </w:t>
      </w:r>
      <w:r>
        <w:t>nell’apposita</w:t>
      </w:r>
      <w:r>
        <w:rPr>
          <w:spacing w:val="-2"/>
        </w:rPr>
        <w:t xml:space="preserve"> </w:t>
      </w:r>
      <w:r>
        <w:t xml:space="preserve">check </w:t>
      </w:r>
      <w:r>
        <w:rPr>
          <w:spacing w:val="-2"/>
        </w:rPr>
        <w:t>list</w:t>
      </w:r>
      <w:r w:rsidR="00B74A4B">
        <w:rPr>
          <w:spacing w:val="-2"/>
        </w:rPr>
        <w:t xml:space="preserve"> </w:t>
      </w:r>
      <w:r w:rsidR="000A6378" w:rsidRPr="000529C7">
        <w:t>(rif. Allegati al presente Manuale)</w:t>
      </w:r>
      <w:r w:rsidR="00B74A4B">
        <w:rPr>
          <w:spacing w:val="-2"/>
        </w:rPr>
        <w:t xml:space="preserve">. </w:t>
      </w:r>
    </w:p>
    <w:p w14:paraId="6E51F933" w14:textId="507F7B7B" w:rsidR="00896EB5" w:rsidRDefault="00896EB5">
      <w:pPr>
        <w:pStyle w:val="Corpotesto"/>
        <w:spacing w:before="120" w:line="360" w:lineRule="auto"/>
        <w:ind w:left="133" w:right="134"/>
        <w:jc w:val="both"/>
      </w:pPr>
      <w:r w:rsidRPr="00896EB5">
        <w:t>È previsto l’esperimento di controlli amministrativo-contabili documentali sul 100% delle richieste di erogazione da parte dei beneficiari per i pagamenti intermedi, saldi e, ove certificabili, anche sugli anticipi.</w:t>
      </w:r>
    </w:p>
    <w:p w14:paraId="324F01BE" w14:textId="16FF31EF" w:rsidR="00896EB5" w:rsidRDefault="00B74A4B" w:rsidP="00896EB5">
      <w:pPr>
        <w:pStyle w:val="Corpotesto"/>
        <w:spacing w:before="120" w:line="360" w:lineRule="auto"/>
        <w:ind w:left="133" w:right="134"/>
        <w:jc w:val="both"/>
      </w:pPr>
      <w:r>
        <w:t xml:space="preserve">Successivamente al controllo </w:t>
      </w:r>
      <w:r w:rsidRPr="00896EB5">
        <w:t>amministrativo-contabil</w:t>
      </w:r>
      <w:r>
        <w:t>e</w:t>
      </w:r>
      <w:r w:rsidRPr="00896EB5">
        <w:t xml:space="preserve"> documental</w:t>
      </w:r>
      <w:r>
        <w:t>e</w:t>
      </w:r>
      <w:r w:rsidRPr="00896EB5">
        <w:t xml:space="preserve"> </w:t>
      </w:r>
      <w:r>
        <w:t xml:space="preserve">si provvede al </w:t>
      </w:r>
      <w:r w:rsidR="00896EB5" w:rsidRPr="00896EB5">
        <w:t xml:space="preserve">controllo di </w:t>
      </w:r>
      <w:proofErr w:type="gramStart"/>
      <w:r w:rsidR="00896EB5" w:rsidRPr="00896EB5">
        <w:t>I°</w:t>
      </w:r>
      <w:proofErr w:type="gramEnd"/>
      <w:r w:rsidR="00896EB5" w:rsidRPr="00896EB5">
        <w:t xml:space="preserve"> livello effettuato da</w:t>
      </w:r>
      <w:r w:rsidR="003321C8">
        <w:t>ll’</w:t>
      </w:r>
      <w:r w:rsidR="00896EB5" w:rsidRPr="00896EB5">
        <w:t>Uffici</w:t>
      </w:r>
      <w:r w:rsidR="003321C8">
        <w:t>o</w:t>
      </w:r>
      <w:r w:rsidR="00951144">
        <w:t xml:space="preserve"> </w:t>
      </w:r>
      <w:r w:rsidR="003321C8">
        <w:t>Monitoraggio e controllo PO FEAMP, Aiuti alla pesca</w:t>
      </w:r>
      <w:r w:rsidR="00896EB5" w:rsidRPr="00896EB5">
        <w:t xml:space="preserve">. </w:t>
      </w:r>
    </w:p>
    <w:p w14:paraId="76E5B8F5" w14:textId="68FBDEC6" w:rsidR="003F06A5" w:rsidRPr="000A6378" w:rsidRDefault="003F06A5" w:rsidP="003F06A5">
      <w:pPr>
        <w:pStyle w:val="Corpotesto"/>
        <w:spacing w:before="256" w:line="360" w:lineRule="auto"/>
        <w:ind w:left="133" w:right="131"/>
        <w:jc w:val="both"/>
      </w:pPr>
      <w:r w:rsidRPr="000A6378">
        <w:t xml:space="preserve">Per quanto attiene gli affidamenti diretti per importi inferiori a 20.000,00 euro, iva esclusa, non è obbligatoria la compilazione delle check list </w:t>
      </w:r>
      <w:r w:rsidR="000A6378" w:rsidRPr="000A6378">
        <w:t>(rif. Allegati al presente Manuale)</w:t>
      </w:r>
      <w:r w:rsidRPr="000A6378">
        <w:rPr>
          <w:b/>
          <w:bCs/>
        </w:rPr>
        <w:t xml:space="preserve">. </w:t>
      </w:r>
      <w:r w:rsidRPr="000A6378">
        <w:t xml:space="preserve">In tali casi è facoltà del Responsabile del controllo indicare, nei relativi verbali, gli elementi essenziali delle procedure oggetto di verifica (ad esempio determina a contrarre, nomina del RUP, regolarità contributiva, ecc.). </w:t>
      </w:r>
    </w:p>
    <w:p w14:paraId="11AFF2C6" w14:textId="77777777" w:rsidR="000A6378" w:rsidRPr="000A6378" w:rsidRDefault="003F06A5" w:rsidP="003F06A5">
      <w:pPr>
        <w:pStyle w:val="Corpotesto"/>
        <w:spacing w:before="120"/>
        <w:ind w:left="133"/>
        <w:jc w:val="both"/>
      </w:pPr>
      <w:r w:rsidRPr="000A6378">
        <w:t>Le</w:t>
      </w:r>
      <w:r w:rsidRPr="000A6378">
        <w:rPr>
          <w:spacing w:val="-5"/>
        </w:rPr>
        <w:t xml:space="preserve"> </w:t>
      </w:r>
      <w:r w:rsidRPr="000A6378">
        <w:t>risultanze</w:t>
      </w:r>
      <w:r w:rsidRPr="000A6378">
        <w:rPr>
          <w:spacing w:val="-2"/>
        </w:rPr>
        <w:t xml:space="preserve"> </w:t>
      </w:r>
      <w:r w:rsidRPr="000A6378">
        <w:t>del</w:t>
      </w:r>
      <w:r w:rsidRPr="000A6378">
        <w:rPr>
          <w:spacing w:val="-1"/>
        </w:rPr>
        <w:t xml:space="preserve"> </w:t>
      </w:r>
      <w:r w:rsidRPr="000A6378">
        <w:t>controllo</w:t>
      </w:r>
      <w:r w:rsidRPr="000A6378">
        <w:rPr>
          <w:spacing w:val="-1"/>
        </w:rPr>
        <w:t xml:space="preserve"> di </w:t>
      </w:r>
      <w:proofErr w:type="gramStart"/>
      <w:r w:rsidRPr="000A6378">
        <w:rPr>
          <w:spacing w:val="-1"/>
        </w:rPr>
        <w:t>I°</w:t>
      </w:r>
      <w:proofErr w:type="gramEnd"/>
      <w:r w:rsidRPr="000A6378">
        <w:rPr>
          <w:spacing w:val="-1"/>
        </w:rPr>
        <w:t xml:space="preserve"> livello </w:t>
      </w:r>
      <w:r w:rsidRPr="000A6378">
        <w:t>sono</w:t>
      </w:r>
      <w:r w:rsidRPr="000A6378">
        <w:rPr>
          <w:spacing w:val="-1"/>
        </w:rPr>
        <w:t xml:space="preserve"> </w:t>
      </w:r>
      <w:r w:rsidRPr="000A6378">
        <w:t>indicate</w:t>
      </w:r>
      <w:r w:rsidRPr="000A6378">
        <w:rPr>
          <w:spacing w:val="-2"/>
        </w:rPr>
        <w:t xml:space="preserve"> </w:t>
      </w:r>
      <w:r w:rsidRPr="000A6378">
        <w:t>nella</w:t>
      </w:r>
      <w:r w:rsidRPr="000A6378">
        <w:rPr>
          <w:spacing w:val="-2"/>
        </w:rPr>
        <w:t xml:space="preserve"> </w:t>
      </w:r>
      <w:r w:rsidRPr="000A6378">
        <w:t>relativa</w:t>
      </w:r>
      <w:r w:rsidRPr="000A6378">
        <w:rPr>
          <w:spacing w:val="-1"/>
        </w:rPr>
        <w:t xml:space="preserve"> </w:t>
      </w:r>
      <w:r w:rsidRPr="000A6378">
        <w:t xml:space="preserve">check </w:t>
      </w:r>
      <w:r w:rsidRPr="000A6378">
        <w:rPr>
          <w:spacing w:val="-2"/>
        </w:rPr>
        <w:t xml:space="preserve">list </w:t>
      </w:r>
      <w:r w:rsidR="000A6378" w:rsidRPr="000A6378">
        <w:t xml:space="preserve">(rif. Allegati al presente </w:t>
      </w:r>
    </w:p>
    <w:p w14:paraId="71B9E572" w14:textId="3B6AF7C4" w:rsidR="003F06A5" w:rsidRPr="000A6378" w:rsidRDefault="000A6378" w:rsidP="003F06A5">
      <w:pPr>
        <w:pStyle w:val="Corpotesto"/>
        <w:spacing w:before="120"/>
        <w:ind w:left="133"/>
        <w:jc w:val="both"/>
      </w:pPr>
      <w:r w:rsidRPr="000A6378">
        <w:t>Manuale)</w:t>
      </w:r>
      <w:r w:rsidR="003F06A5" w:rsidRPr="000A6378">
        <w:rPr>
          <w:spacing w:val="-2"/>
        </w:rPr>
        <w:t xml:space="preserve">. </w:t>
      </w:r>
    </w:p>
    <w:p w14:paraId="67F65F7B" w14:textId="12B62BAC" w:rsidR="003F06A5" w:rsidRPr="000A6378" w:rsidRDefault="003F06A5" w:rsidP="003F06A5">
      <w:pPr>
        <w:pStyle w:val="Corpotesto"/>
        <w:spacing w:before="256" w:line="360" w:lineRule="auto"/>
        <w:ind w:left="133" w:right="131"/>
        <w:jc w:val="both"/>
      </w:pPr>
      <w:r w:rsidRPr="000A6378">
        <w:t>I documenti prodotti possono essere allegati al verbale di controllo di I livello, che sono numerati in ordine progressivo e per annualità.</w:t>
      </w:r>
      <w:r w:rsidRPr="000A6378">
        <w:rPr>
          <w:b/>
          <w:bCs/>
        </w:rPr>
        <w:t xml:space="preserve"> </w:t>
      </w:r>
    </w:p>
    <w:p w14:paraId="07735198" w14:textId="77777777" w:rsidR="00437691" w:rsidRDefault="00437691">
      <w:pPr>
        <w:jc w:val="both"/>
        <w:rPr>
          <w:sz w:val="24"/>
        </w:rPr>
      </w:pPr>
    </w:p>
    <w:p w14:paraId="6C801702" w14:textId="6D0C457C" w:rsidR="00437691" w:rsidRDefault="00000000" w:rsidP="007B5C6F">
      <w:pPr>
        <w:pStyle w:val="Titolo7"/>
        <w:numPr>
          <w:ilvl w:val="2"/>
          <w:numId w:val="136"/>
        </w:numPr>
        <w:tabs>
          <w:tab w:val="left" w:pos="1844"/>
        </w:tabs>
        <w:spacing w:before="1"/>
        <w:jc w:val="left"/>
      </w:pPr>
      <w:bookmarkStart w:id="47" w:name="_bookmark44"/>
      <w:bookmarkEnd w:id="47"/>
      <w:r>
        <w:t>Controllo</w:t>
      </w:r>
      <w:r>
        <w:rPr>
          <w:spacing w:val="-3"/>
        </w:rPr>
        <w:t xml:space="preserve"> </w:t>
      </w:r>
      <w:r>
        <w:t>in</w:t>
      </w:r>
      <w:r>
        <w:rPr>
          <w:spacing w:val="-1"/>
        </w:rPr>
        <w:t xml:space="preserve"> </w:t>
      </w:r>
      <w:r>
        <w:rPr>
          <w:spacing w:val="-4"/>
        </w:rPr>
        <w:t>loco</w:t>
      </w:r>
    </w:p>
    <w:p w14:paraId="51C353D4" w14:textId="53151200" w:rsidR="00437691" w:rsidRDefault="00000000" w:rsidP="00D9264C">
      <w:pPr>
        <w:pStyle w:val="Corpotesto"/>
        <w:spacing w:before="256" w:line="362" w:lineRule="auto"/>
        <w:ind w:left="133" w:right="128"/>
        <w:jc w:val="both"/>
      </w:pPr>
      <w:r>
        <w:t>Il controllo in</w:t>
      </w:r>
      <w:r>
        <w:rPr>
          <w:spacing w:val="-1"/>
        </w:rPr>
        <w:t xml:space="preserve"> </w:t>
      </w:r>
      <w:r>
        <w:t>loco è eseguito successivamente al controllo amministrativo – contabile concluso con esito positivo</w:t>
      </w:r>
      <w:r w:rsidR="00D9264C">
        <w:t xml:space="preserve"> e viene </w:t>
      </w:r>
      <w:r>
        <w:t>svolto sulla totalità delle domande di pagamento</w:t>
      </w:r>
      <w:r w:rsidR="00D9264C">
        <w:t xml:space="preserve">. </w:t>
      </w:r>
    </w:p>
    <w:p w14:paraId="6DFE25B1" w14:textId="77777777" w:rsidR="003321C8" w:rsidRDefault="00000000">
      <w:pPr>
        <w:pStyle w:val="Corpotesto"/>
        <w:spacing w:before="122" w:line="360" w:lineRule="auto"/>
        <w:ind w:left="133" w:right="132"/>
        <w:jc w:val="both"/>
      </w:pPr>
      <w:r>
        <w:t>Il</w:t>
      </w:r>
      <w:r>
        <w:rPr>
          <w:spacing w:val="-7"/>
        </w:rPr>
        <w:t xml:space="preserve"> </w:t>
      </w:r>
      <w:r>
        <w:t>controllo</w:t>
      </w:r>
      <w:r>
        <w:rPr>
          <w:spacing w:val="-7"/>
        </w:rPr>
        <w:t xml:space="preserve"> </w:t>
      </w:r>
      <w:r>
        <w:t>in</w:t>
      </w:r>
      <w:r>
        <w:rPr>
          <w:spacing w:val="-7"/>
        </w:rPr>
        <w:t xml:space="preserve"> </w:t>
      </w:r>
      <w:r>
        <w:t>loco</w:t>
      </w:r>
      <w:r>
        <w:rPr>
          <w:spacing w:val="-8"/>
        </w:rPr>
        <w:t xml:space="preserve"> </w:t>
      </w:r>
      <w:r>
        <w:t>viene</w:t>
      </w:r>
      <w:r>
        <w:rPr>
          <w:spacing w:val="-5"/>
        </w:rPr>
        <w:t xml:space="preserve"> </w:t>
      </w:r>
      <w:r>
        <w:t>eseguito</w:t>
      </w:r>
      <w:r>
        <w:rPr>
          <w:spacing w:val="-7"/>
        </w:rPr>
        <w:t xml:space="preserve"> </w:t>
      </w:r>
      <w:r>
        <w:t>presso</w:t>
      </w:r>
      <w:r>
        <w:rPr>
          <w:spacing w:val="-7"/>
        </w:rPr>
        <w:t xml:space="preserve"> </w:t>
      </w:r>
      <w:r>
        <w:t>la</w:t>
      </w:r>
      <w:r>
        <w:rPr>
          <w:spacing w:val="-6"/>
        </w:rPr>
        <w:t xml:space="preserve"> </w:t>
      </w:r>
      <w:r>
        <w:t>sede</w:t>
      </w:r>
      <w:r>
        <w:rPr>
          <w:spacing w:val="-6"/>
        </w:rPr>
        <w:t xml:space="preserve"> </w:t>
      </w:r>
      <w:r>
        <w:t>legale</w:t>
      </w:r>
      <w:r>
        <w:rPr>
          <w:spacing w:val="-7"/>
        </w:rPr>
        <w:t xml:space="preserve"> </w:t>
      </w:r>
      <w:r>
        <w:t>dei</w:t>
      </w:r>
      <w:r>
        <w:rPr>
          <w:spacing w:val="-7"/>
        </w:rPr>
        <w:t xml:space="preserve"> </w:t>
      </w:r>
      <w:r>
        <w:t>soggetti</w:t>
      </w:r>
      <w:r>
        <w:rPr>
          <w:spacing w:val="-6"/>
        </w:rPr>
        <w:t xml:space="preserve"> </w:t>
      </w:r>
      <w:r>
        <w:t>beneficiari</w:t>
      </w:r>
      <w:r>
        <w:rPr>
          <w:spacing w:val="-7"/>
        </w:rPr>
        <w:t xml:space="preserve"> </w:t>
      </w:r>
      <w:r>
        <w:t>o</w:t>
      </w:r>
      <w:r>
        <w:rPr>
          <w:spacing w:val="-7"/>
        </w:rPr>
        <w:t xml:space="preserve"> </w:t>
      </w:r>
      <w:r>
        <w:t>presso</w:t>
      </w:r>
      <w:r>
        <w:rPr>
          <w:spacing w:val="-7"/>
        </w:rPr>
        <w:t xml:space="preserve"> </w:t>
      </w:r>
      <w:r>
        <w:t>i</w:t>
      </w:r>
      <w:r>
        <w:rPr>
          <w:spacing w:val="-7"/>
        </w:rPr>
        <w:t xml:space="preserve"> </w:t>
      </w:r>
      <w:r>
        <w:t>luoghi</w:t>
      </w:r>
      <w:r>
        <w:rPr>
          <w:spacing w:val="-7"/>
        </w:rPr>
        <w:t xml:space="preserve"> </w:t>
      </w:r>
      <w:r>
        <w:t xml:space="preserve">fisici </w:t>
      </w:r>
    </w:p>
    <w:p w14:paraId="4D73BD16" w14:textId="7517AEE7" w:rsidR="00437691" w:rsidRDefault="00000000">
      <w:pPr>
        <w:pStyle w:val="Corpotesto"/>
        <w:spacing w:before="122" w:line="360" w:lineRule="auto"/>
        <w:ind w:left="133" w:right="132"/>
        <w:jc w:val="both"/>
      </w:pPr>
      <w:r>
        <w:t>di realizzazione dei progetti ed è finalizzato a:</w:t>
      </w:r>
    </w:p>
    <w:p w14:paraId="11471AC7" w14:textId="77777777" w:rsidR="007B5C6F" w:rsidRDefault="007B5C6F">
      <w:pPr>
        <w:pStyle w:val="Corpotesto"/>
        <w:spacing w:before="122" w:line="360" w:lineRule="auto"/>
        <w:ind w:left="133" w:right="132"/>
        <w:jc w:val="both"/>
      </w:pPr>
    </w:p>
    <w:p w14:paraId="3EDBACAD" w14:textId="77777777" w:rsidR="007B5C6F" w:rsidRDefault="007B5C6F">
      <w:pPr>
        <w:pStyle w:val="Corpotesto"/>
        <w:spacing w:before="122" w:line="360" w:lineRule="auto"/>
        <w:ind w:left="133" w:right="132"/>
        <w:jc w:val="both"/>
      </w:pPr>
    </w:p>
    <w:p w14:paraId="112CF97A" w14:textId="37D89D7A" w:rsidR="00D9264C" w:rsidRPr="003321C8" w:rsidRDefault="00000000" w:rsidP="008B5946">
      <w:pPr>
        <w:pStyle w:val="Paragrafoelenco"/>
        <w:numPr>
          <w:ilvl w:val="0"/>
          <w:numId w:val="124"/>
        </w:numPr>
        <w:tabs>
          <w:tab w:val="left" w:pos="853"/>
        </w:tabs>
        <w:spacing w:before="120" w:line="360" w:lineRule="auto"/>
        <w:ind w:right="129"/>
        <w:rPr>
          <w:sz w:val="24"/>
        </w:rPr>
      </w:pPr>
      <w:r w:rsidRPr="003321C8">
        <w:rPr>
          <w:sz w:val="24"/>
        </w:rPr>
        <w:t>verificare</w:t>
      </w:r>
      <w:r w:rsidRPr="003321C8">
        <w:rPr>
          <w:spacing w:val="-15"/>
          <w:sz w:val="24"/>
        </w:rPr>
        <w:t xml:space="preserve"> </w:t>
      </w:r>
      <w:r w:rsidRPr="003321C8">
        <w:rPr>
          <w:sz w:val="24"/>
        </w:rPr>
        <w:t>l’effettiva</w:t>
      </w:r>
      <w:r w:rsidRPr="003321C8">
        <w:rPr>
          <w:spacing w:val="-13"/>
          <w:sz w:val="24"/>
        </w:rPr>
        <w:t xml:space="preserve"> </w:t>
      </w:r>
      <w:r w:rsidRPr="003321C8">
        <w:rPr>
          <w:sz w:val="24"/>
        </w:rPr>
        <w:t>realizzazione</w:t>
      </w:r>
      <w:r w:rsidRPr="003321C8">
        <w:rPr>
          <w:spacing w:val="-15"/>
          <w:sz w:val="24"/>
        </w:rPr>
        <w:t xml:space="preserve"> </w:t>
      </w:r>
      <w:r w:rsidRPr="003321C8">
        <w:rPr>
          <w:sz w:val="24"/>
        </w:rPr>
        <w:t>dell’opera/attività/investimento</w:t>
      </w:r>
      <w:r w:rsidRPr="003321C8">
        <w:rPr>
          <w:spacing w:val="-13"/>
          <w:sz w:val="24"/>
        </w:rPr>
        <w:t xml:space="preserve"> </w:t>
      </w:r>
      <w:r w:rsidRPr="003321C8">
        <w:rPr>
          <w:sz w:val="24"/>
        </w:rPr>
        <w:t>e</w:t>
      </w:r>
      <w:r w:rsidRPr="003321C8">
        <w:rPr>
          <w:spacing w:val="-15"/>
          <w:sz w:val="24"/>
        </w:rPr>
        <w:t xml:space="preserve"> </w:t>
      </w:r>
      <w:r w:rsidRPr="003321C8">
        <w:rPr>
          <w:sz w:val="24"/>
        </w:rPr>
        <w:t>la</w:t>
      </w:r>
      <w:r w:rsidRPr="003321C8">
        <w:rPr>
          <w:spacing w:val="-15"/>
          <w:sz w:val="24"/>
        </w:rPr>
        <w:t xml:space="preserve"> </w:t>
      </w:r>
      <w:r w:rsidRPr="003321C8">
        <w:rPr>
          <w:sz w:val="24"/>
        </w:rPr>
        <w:t>sua</w:t>
      </w:r>
      <w:r w:rsidRPr="003321C8">
        <w:rPr>
          <w:spacing w:val="-12"/>
          <w:sz w:val="24"/>
        </w:rPr>
        <w:t xml:space="preserve"> </w:t>
      </w:r>
      <w:r w:rsidRPr="003321C8">
        <w:rPr>
          <w:sz w:val="24"/>
        </w:rPr>
        <w:t>conformità</w:t>
      </w:r>
      <w:r w:rsidRPr="003321C8">
        <w:rPr>
          <w:spacing w:val="-15"/>
          <w:sz w:val="24"/>
        </w:rPr>
        <w:t xml:space="preserve"> </w:t>
      </w:r>
      <w:r w:rsidRPr="003321C8">
        <w:rPr>
          <w:sz w:val="24"/>
        </w:rPr>
        <w:t>rispetto alla proposta progettuale ammessa a finanziamento, tenuto conto, se previsti, di eventuali varianti o adattamenti tecnici;</w:t>
      </w:r>
    </w:p>
    <w:p w14:paraId="1E042F9E" w14:textId="2199B04F" w:rsidR="00437691" w:rsidRDefault="00000000" w:rsidP="00D9264C">
      <w:pPr>
        <w:pStyle w:val="Paragrafoelenco"/>
        <w:numPr>
          <w:ilvl w:val="0"/>
          <w:numId w:val="124"/>
        </w:numPr>
        <w:tabs>
          <w:tab w:val="left" w:pos="853"/>
        </w:tabs>
        <w:spacing w:line="360" w:lineRule="auto"/>
        <w:ind w:right="132"/>
        <w:rPr>
          <w:sz w:val="24"/>
        </w:rPr>
      </w:pPr>
      <w:r w:rsidRPr="00D9264C">
        <w:rPr>
          <w:sz w:val="24"/>
        </w:rPr>
        <w:t>la presenza dei beni ammessi a finanziamento e la veridicità delle dichiarazioni e della documentazione presentata dai beneficiari, oltre la presenza di targhe o cartelloni in conformità alle disposizioni contenute all'art. 50, del Reg (UE) 1060/2021.</w:t>
      </w:r>
    </w:p>
    <w:p w14:paraId="15F460B3" w14:textId="77777777" w:rsidR="00437691" w:rsidRDefault="00000000">
      <w:pPr>
        <w:pStyle w:val="Corpotesto"/>
        <w:spacing w:line="360" w:lineRule="auto"/>
        <w:ind w:left="133" w:right="127"/>
        <w:jc w:val="both"/>
      </w:pPr>
      <w:bookmarkStart w:id="48" w:name="_bookmark46"/>
      <w:bookmarkEnd w:id="48"/>
      <w:r>
        <w:t>In</w:t>
      </w:r>
      <w:r>
        <w:rPr>
          <w:spacing w:val="-6"/>
        </w:rPr>
        <w:t xml:space="preserve"> </w:t>
      </w:r>
      <w:r>
        <w:t>caso</w:t>
      </w:r>
      <w:r>
        <w:rPr>
          <w:spacing w:val="-6"/>
        </w:rPr>
        <w:t xml:space="preserve"> </w:t>
      </w:r>
      <w:r>
        <w:t>di</w:t>
      </w:r>
      <w:r>
        <w:rPr>
          <w:spacing w:val="-5"/>
        </w:rPr>
        <w:t xml:space="preserve"> </w:t>
      </w:r>
      <w:r>
        <w:t>attrezzature,</w:t>
      </w:r>
      <w:r>
        <w:rPr>
          <w:spacing w:val="-6"/>
        </w:rPr>
        <w:t xml:space="preserve"> </w:t>
      </w:r>
      <w:r>
        <w:t>opere,</w:t>
      </w:r>
      <w:r>
        <w:rPr>
          <w:spacing w:val="-6"/>
        </w:rPr>
        <w:t xml:space="preserve"> </w:t>
      </w:r>
      <w:r>
        <w:t>impianti</w:t>
      </w:r>
      <w:r>
        <w:rPr>
          <w:spacing w:val="-5"/>
        </w:rPr>
        <w:t xml:space="preserve"> </w:t>
      </w:r>
      <w:r>
        <w:t>ammessi</w:t>
      </w:r>
      <w:r>
        <w:rPr>
          <w:spacing w:val="-5"/>
        </w:rPr>
        <w:t xml:space="preserve"> </w:t>
      </w:r>
      <w:r>
        <w:t>a</w:t>
      </w:r>
      <w:r>
        <w:rPr>
          <w:spacing w:val="-4"/>
        </w:rPr>
        <w:t xml:space="preserve"> </w:t>
      </w:r>
      <w:r>
        <w:t>cofinanziamento,</w:t>
      </w:r>
      <w:r>
        <w:rPr>
          <w:spacing w:val="-6"/>
        </w:rPr>
        <w:t xml:space="preserve"> </w:t>
      </w:r>
      <w:r>
        <w:t>in</w:t>
      </w:r>
      <w:r>
        <w:rPr>
          <w:spacing w:val="-5"/>
        </w:rPr>
        <w:t xml:space="preserve"> </w:t>
      </w:r>
      <w:r>
        <w:t>sede</w:t>
      </w:r>
      <w:r>
        <w:rPr>
          <w:spacing w:val="-4"/>
        </w:rPr>
        <w:t xml:space="preserve"> </w:t>
      </w:r>
      <w:r>
        <w:t>di</w:t>
      </w:r>
      <w:r>
        <w:rPr>
          <w:spacing w:val="-5"/>
        </w:rPr>
        <w:t xml:space="preserve"> </w:t>
      </w:r>
      <w:r>
        <w:t>controllo</w:t>
      </w:r>
      <w:r>
        <w:rPr>
          <w:spacing w:val="-6"/>
        </w:rPr>
        <w:t xml:space="preserve"> </w:t>
      </w:r>
      <w:r>
        <w:t>in</w:t>
      </w:r>
      <w:r>
        <w:rPr>
          <w:spacing w:val="-5"/>
        </w:rPr>
        <w:t xml:space="preserve"> </w:t>
      </w:r>
      <w:r>
        <w:t>loco</w:t>
      </w:r>
      <w:r>
        <w:rPr>
          <w:spacing w:val="-6"/>
        </w:rPr>
        <w:t xml:space="preserve"> </w:t>
      </w:r>
      <w:r>
        <w:t>viene verificata la corrispondenza dei numeri di matricola, laddove esistenti, con quelli riportati nella documentazione presentata o dichiarati dal beneficiario o dal fornitore.</w:t>
      </w:r>
    </w:p>
    <w:p w14:paraId="57732843" w14:textId="77777777" w:rsidR="00AC3C97" w:rsidRDefault="00000000">
      <w:pPr>
        <w:pStyle w:val="Corpotesto"/>
        <w:spacing w:before="119" w:line="360" w:lineRule="auto"/>
        <w:ind w:left="133" w:right="132"/>
        <w:jc w:val="both"/>
      </w:pPr>
      <w:r>
        <w:t xml:space="preserve">L’esecuzione di varianti e/o adattamenti tecnici accertati in sede di verifica in loco e non sottoposte </w:t>
      </w:r>
      <w:r>
        <w:rPr>
          <w:spacing w:val="-2"/>
        </w:rPr>
        <w:t>alla</w:t>
      </w:r>
      <w:r>
        <w:rPr>
          <w:spacing w:val="-4"/>
        </w:rPr>
        <w:t xml:space="preserve"> </w:t>
      </w:r>
      <w:r>
        <w:rPr>
          <w:spacing w:val="-2"/>
        </w:rPr>
        <w:t>preventiva</w:t>
      </w:r>
      <w:r>
        <w:rPr>
          <w:spacing w:val="-4"/>
        </w:rPr>
        <w:t xml:space="preserve"> </w:t>
      </w:r>
      <w:r>
        <w:rPr>
          <w:spacing w:val="-2"/>
        </w:rPr>
        <w:t>autorizzazione comportano il mancato riconoscimento degli stessi e</w:t>
      </w:r>
      <w:r>
        <w:rPr>
          <w:spacing w:val="-4"/>
        </w:rPr>
        <w:t xml:space="preserve"> </w:t>
      </w:r>
      <w:r>
        <w:rPr>
          <w:spacing w:val="-2"/>
        </w:rPr>
        <w:t>l’eventuale</w:t>
      </w:r>
      <w:r>
        <w:rPr>
          <w:spacing w:val="-4"/>
        </w:rPr>
        <w:t xml:space="preserve"> </w:t>
      </w:r>
      <w:r>
        <w:rPr>
          <w:spacing w:val="-2"/>
        </w:rPr>
        <w:t xml:space="preserve">revoca </w:t>
      </w:r>
      <w:r>
        <w:t xml:space="preserve">o riduzione proporzionale del contributo concesso. </w:t>
      </w:r>
    </w:p>
    <w:p w14:paraId="1563F233" w14:textId="0C1E3354" w:rsidR="005502D8" w:rsidRDefault="00AC3C97" w:rsidP="005502D8">
      <w:pPr>
        <w:pStyle w:val="Corpotesto"/>
        <w:spacing w:before="119" w:line="360" w:lineRule="auto"/>
        <w:ind w:left="133" w:right="132"/>
        <w:jc w:val="both"/>
      </w:pPr>
      <w:r w:rsidRPr="00AC3C97">
        <w:t>Relativamente alle modalità operative da adottare nell’ambito dei controlli in loco, ciascuna verifica deve essere preventivamente comunicata al soggetto controllato, affinché quest’ultimo possa mettere a disposizione dei controllori il personale interessato (es.</w:t>
      </w:r>
      <w:r w:rsidR="003321C8">
        <w:t xml:space="preserve"> </w:t>
      </w:r>
      <w:r w:rsidRPr="00AC3C97">
        <w:t>capo progetto, ingegnere,</w:t>
      </w:r>
      <w:r w:rsidR="005502D8">
        <w:t xml:space="preserve"> ragioniere, ecc.) e la documentazione utile (es. relazioni, studi, dossier finanziari, comprese fatture, ecc.). A tal fine è trasmessa al beneficiario una comunicazione nella quale deve essere precisato:</w:t>
      </w:r>
    </w:p>
    <w:p w14:paraId="364F53B0" w14:textId="77777777" w:rsidR="005502D8" w:rsidRDefault="005502D8" w:rsidP="005502D8">
      <w:pPr>
        <w:pStyle w:val="Corpotesto"/>
        <w:spacing w:before="119"/>
        <w:ind w:left="720" w:right="130"/>
        <w:jc w:val="both"/>
      </w:pPr>
      <w:r>
        <w:t>- oggetto del controllo</w:t>
      </w:r>
    </w:p>
    <w:p w14:paraId="1C4A5384" w14:textId="77777777" w:rsidR="005502D8" w:rsidRDefault="005502D8" w:rsidP="005502D8">
      <w:pPr>
        <w:pStyle w:val="Corpotesto"/>
        <w:spacing w:before="119"/>
        <w:ind w:left="720" w:right="130"/>
        <w:jc w:val="both"/>
      </w:pPr>
      <w:r>
        <w:t>- sede e orario del controllo</w:t>
      </w:r>
    </w:p>
    <w:p w14:paraId="6A72BADA" w14:textId="77777777" w:rsidR="005502D8" w:rsidRDefault="005502D8" w:rsidP="005502D8">
      <w:pPr>
        <w:pStyle w:val="Corpotesto"/>
        <w:spacing w:before="119"/>
        <w:ind w:left="720" w:right="130"/>
        <w:jc w:val="both"/>
      </w:pPr>
      <w:r>
        <w:t>- soggetto/i incaricato/i del controllo</w:t>
      </w:r>
    </w:p>
    <w:p w14:paraId="4E773D79" w14:textId="77777777" w:rsidR="005502D8" w:rsidRDefault="005502D8" w:rsidP="005502D8">
      <w:pPr>
        <w:pStyle w:val="Corpotesto"/>
        <w:spacing w:before="119"/>
        <w:ind w:left="720" w:right="130"/>
        <w:jc w:val="both"/>
      </w:pPr>
      <w:r>
        <w:t>- soggetti che devono essere presenti in fase di controllo (responsabile tecnico, responsabile amministrativo, ecc.)</w:t>
      </w:r>
    </w:p>
    <w:p w14:paraId="4F7E2399" w14:textId="77777777" w:rsidR="005502D8" w:rsidRDefault="005502D8" w:rsidP="005502D8">
      <w:pPr>
        <w:pStyle w:val="Corpotesto"/>
        <w:spacing w:before="119"/>
        <w:ind w:left="720" w:right="130"/>
        <w:jc w:val="both"/>
      </w:pPr>
      <w:r>
        <w:t>- elenco della documentazione necessaria per poter effettuare il controllo che deve essere messa a disposizione degli incaricati del controllo.</w:t>
      </w:r>
    </w:p>
    <w:p w14:paraId="606DA75C" w14:textId="77777777" w:rsidR="005502D8" w:rsidRDefault="005502D8" w:rsidP="005502D8">
      <w:pPr>
        <w:pStyle w:val="Corpotesto"/>
        <w:spacing w:before="119" w:line="360" w:lineRule="auto"/>
        <w:ind w:left="133" w:right="132"/>
        <w:jc w:val="both"/>
      </w:pPr>
      <w:r>
        <w:t xml:space="preserve">Nel corso del sopralluogo presso il beneficiario viene verificata l’effettiva realizzazione del progetto. In particolare, vengono esaminati i seguenti aspetti: eventuale, ulteriore documentazione tecnica ed amministrativa messa a disposizione dal beneficiario. La documentazione di supporto alle spese rendicontate viene, di norma, controllata integralmente. Diversamente, la metodologia utilizzata per la selezione dei documenti da controllare è riportata nel verbale di verifica del progetto. </w:t>
      </w:r>
    </w:p>
    <w:p w14:paraId="1839530A" w14:textId="69FB687E" w:rsidR="007B5C6F" w:rsidRDefault="005502D8" w:rsidP="005502D8">
      <w:pPr>
        <w:pStyle w:val="Corpotesto"/>
        <w:spacing w:before="119" w:line="360" w:lineRule="auto"/>
        <w:ind w:left="133" w:right="132"/>
        <w:jc w:val="both"/>
        <w:rPr>
          <w:i/>
          <w:iCs/>
        </w:rPr>
      </w:pPr>
      <w:r w:rsidRPr="005502D8">
        <w:t xml:space="preserve">In sede di verifica </w:t>
      </w:r>
      <w:r w:rsidRPr="005502D8">
        <w:rPr>
          <w:i/>
          <w:iCs/>
        </w:rPr>
        <w:t>in loco</w:t>
      </w:r>
      <w:r w:rsidRPr="005502D8">
        <w:t>, sui giustificativi di spesa</w:t>
      </w:r>
      <w:r w:rsidR="003F06A5">
        <w:t xml:space="preserve"> rappresentati da una stampa cartacea del documento fiscale di spesa</w:t>
      </w:r>
      <w:r w:rsidRPr="005502D8">
        <w:t>, viene apposto il timbro con la seguente dicitura: “</w:t>
      </w:r>
      <w:r w:rsidRPr="005502D8">
        <w:rPr>
          <w:i/>
          <w:iCs/>
        </w:rPr>
        <w:t>Operazione cofinanziata nell’ambito del P</w:t>
      </w:r>
      <w:r>
        <w:rPr>
          <w:i/>
          <w:iCs/>
        </w:rPr>
        <w:t xml:space="preserve">N </w:t>
      </w:r>
      <w:r w:rsidRPr="005502D8">
        <w:rPr>
          <w:i/>
          <w:iCs/>
        </w:rPr>
        <w:t>FEAMP</w:t>
      </w:r>
      <w:r>
        <w:rPr>
          <w:i/>
          <w:iCs/>
        </w:rPr>
        <w:t>A</w:t>
      </w:r>
      <w:r w:rsidRPr="005502D8">
        <w:rPr>
          <w:i/>
          <w:iCs/>
        </w:rPr>
        <w:t>. 20</w:t>
      </w:r>
      <w:r>
        <w:rPr>
          <w:i/>
          <w:iCs/>
        </w:rPr>
        <w:t>21</w:t>
      </w:r>
      <w:r w:rsidRPr="005502D8">
        <w:rPr>
          <w:i/>
          <w:iCs/>
        </w:rPr>
        <w:t>/202</w:t>
      </w:r>
      <w:r>
        <w:rPr>
          <w:i/>
          <w:iCs/>
        </w:rPr>
        <w:t>7</w:t>
      </w:r>
      <w:r w:rsidRPr="005502D8">
        <w:rPr>
          <w:i/>
          <w:iCs/>
        </w:rPr>
        <w:t xml:space="preserve"> – Id. progetto, spesa ammissibile – data del controllo e Firma del controllore – Regione Abruzzo – Servizio Sviluppo locale ed Economia </w:t>
      </w:r>
      <w:proofErr w:type="gramStart"/>
      <w:r w:rsidRPr="005502D8">
        <w:rPr>
          <w:i/>
          <w:iCs/>
        </w:rPr>
        <w:t>ittica“</w:t>
      </w:r>
      <w:proofErr w:type="gramEnd"/>
      <w:r w:rsidRPr="005502D8">
        <w:rPr>
          <w:i/>
          <w:iCs/>
        </w:rPr>
        <w:t xml:space="preserve">. </w:t>
      </w:r>
    </w:p>
    <w:p w14:paraId="52678F90" w14:textId="77777777" w:rsidR="007B5C6F" w:rsidRDefault="007B5C6F" w:rsidP="005502D8">
      <w:pPr>
        <w:pStyle w:val="Corpotesto"/>
        <w:spacing w:before="119" w:line="360" w:lineRule="auto"/>
        <w:ind w:left="133" w:right="132"/>
        <w:jc w:val="both"/>
        <w:rPr>
          <w:i/>
          <w:iCs/>
        </w:rPr>
      </w:pPr>
    </w:p>
    <w:p w14:paraId="18FB28C8" w14:textId="77777777" w:rsidR="007B5C6F" w:rsidRDefault="007B5C6F" w:rsidP="005502D8">
      <w:pPr>
        <w:pStyle w:val="Corpotesto"/>
        <w:spacing w:before="119" w:line="360" w:lineRule="auto"/>
        <w:ind w:left="133" w:right="132"/>
        <w:jc w:val="both"/>
      </w:pPr>
    </w:p>
    <w:p w14:paraId="3C3B197F" w14:textId="6CE49A2A" w:rsidR="005502D8" w:rsidRDefault="005502D8" w:rsidP="005502D8">
      <w:pPr>
        <w:pStyle w:val="Corpotesto"/>
        <w:spacing w:before="119" w:line="360" w:lineRule="auto"/>
        <w:ind w:left="133" w:right="132"/>
        <w:jc w:val="both"/>
      </w:pPr>
      <w:r w:rsidRPr="005502D8">
        <w:t xml:space="preserve">Per la relativa validità ed efficacia, le fatture o i documenti contabili equivalenti devono essere “quietanzati”, ovvero integrati da documenti probanti l’effettivo pagamento quali: copia assegno, estratto c/c, ecc. </w:t>
      </w:r>
    </w:p>
    <w:p w14:paraId="35A3B6F9" w14:textId="349AA292" w:rsidR="003F06A5" w:rsidRPr="005502D8" w:rsidRDefault="005502D8" w:rsidP="005502D8">
      <w:pPr>
        <w:pStyle w:val="Corpotesto"/>
        <w:spacing w:before="119" w:line="360" w:lineRule="auto"/>
        <w:ind w:left="133" w:right="132"/>
        <w:jc w:val="both"/>
      </w:pPr>
      <w:r w:rsidRPr="005502D8">
        <w:t xml:space="preserve">Al fine della prova del pagamento e, quindi, dell’effettiva attuazione della spesa, gli Enti pubblici devono produrre le ricevute/quietanze bancarie di avvenuta esecuzione dei mandati, la prova (F24) dell’avvenuto versamento dell’Iva all’Erario e delle altre ritenute, se previste. </w:t>
      </w:r>
    </w:p>
    <w:p w14:paraId="746FA247" w14:textId="77777777" w:rsidR="005502D8" w:rsidRPr="005502D8" w:rsidRDefault="005502D8" w:rsidP="005502D8">
      <w:pPr>
        <w:pStyle w:val="Corpotesto"/>
        <w:spacing w:before="119" w:line="360" w:lineRule="auto"/>
        <w:ind w:left="133" w:right="132"/>
        <w:jc w:val="both"/>
      </w:pPr>
      <w:r w:rsidRPr="005502D8">
        <w:t xml:space="preserve">Il riscontro della legittimità delle spese effettivamente sostenute viene effettuato secondo quanto previsto nella precedente sezione inerente all’ammissibilità delle spese, nonché dalle vigenti normative nazionali/regionali di riferimento. </w:t>
      </w:r>
    </w:p>
    <w:p w14:paraId="2E888356" w14:textId="77777777" w:rsidR="005502D8" w:rsidRDefault="005502D8" w:rsidP="005502D8">
      <w:pPr>
        <w:pStyle w:val="Corpotesto"/>
        <w:spacing w:before="119" w:line="360" w:lineRule="auto"/>
        <w:ind w:left="133" w:right="132"/>
        <w:jc w:val="both"/>
      </w:pPr>
      <w:r w:rsidRPr="005502D8">
        <w:t>Ai sensi delle disposizioni unionali viene verificato l’effettivo adempimento in materia di informazione e pubblicità da parte dei beneficiari, accertando che sia stato pubblicizzato, nelle forme previste, l’avvenuto finanziamento FEAMP</w:t>
      </w:r>
      <w:r>
        <w:t>A</w:t>
      </w:r>
      <w:r w:rsidRPr="005502D8">
        <w:t xml:space="preserve"> delle attività realizzate. Gli elementi che possono essere utilizzati per verificare il rispetto degli obblighi in materia di pubblicità sono cartelli, targhe informative permanenti. </w:t>
      </w:r>
    </w:p>
    <w:p w14:paraId="2DAF171D" w14:textId="0677D0AE" w:rsidR="005502D8" w:rsidRDefault="005502D8" w:rsidP="005502D8">
      <w:pPr>
        <w:pStyle w:val="Corpotesto"/>
        <w:spacing w:before="119" w:line="360" w:lineRule="auto"/>
        <w:ind w:left="133" w:right="132"/>
        <w:jc w:val="both"/>
      </w:pPr>
      <w:r w:rsidRPr="005502D8">
        <w:t xml:space="preserve">Il controllo viene verbalizzato mediante la compilazione di una </w:t>
      </w:r>
      <w:r w:rsidRPr="005502D8">
        <w:rPr>
          <w:i/>
          <w:iCs/>
        </w:rPr>
        <w:t>check-list</w:t>
      </w:r>
      <w:r w:rsidRPr="005502D8">
        <w:t xml:space="preserve"> </w:t>
      </w:r>
      <w:r w:rsidR="000A6378" w:rsidRPr="000529C7">
        <w:t>(rif. Allegati al presente Manuale)</w:t>
      </w:r>
      <w:r w:rsidR="000A6378">
        <w:t xml:space="preserve"> </w:t>
      </w:r>
      <w:r w:rsidRPr="005502D8">
        <w:t xml:space="preserve">contenente le fasi e l’esito della verifica oggettiva effettuata. L’originale del verbale è redatto e firmato da coloro che hanno effettuato la verifica. Il verbale è l’atto conclusivo dell’attività di controllo sul progetto/intervento, nel quale sono riportate le principali informazioni sull’attività svolta. </w:t>
      </w:r>
    </w:p>
    <w:p w14:paraId="70B44B03" w14:textId="77777777" w:rsidR="005502D8" w:rsidRPr="005502D8" w:rsidRDefault="005502D8" w:rsidP="005502D8">
      <w:pPr>
        <w:pStyle w:val="Corpotesto"/>
        <w:spacing w:before="119" w:line="360" w:lineRule="auto"/>
        <w:ind w:left="133" w:right="132"/>
        <w:jc w:val="both"/>
      </w:pPr>
      <w:r w:rsidRPr="005502D8">
        <w:t xml:space="preserve">Tutta la documentazione inerente all’operazione, in originale o in copia conforme, deve essere conservata nel “fascicolo del progetto”. </w:t>
      </w:r>
    </w:p>
    <w:p w14:paraId="52AACA6A" w14:textId="62BF87FA" w:rsidR="005502D8" w:rsidRDefault="003F06A5" w:rsidP="003F06A5">
      <w:pPr>
        <w:pStyle w:val="Corpotesto"/>
        <w:spacing w:before="120" w:line="360" w:lineRule="auto"/>
        <w:ind w:left="130"/>
        <w:jc w:val="both"/>
        <w:rPr>
          <w:spacing w:val="-2"/>
        </w:rPr>
      </w:pPr>
      <w:r>
        <w:t>Le</w:t>
      </w:r>
      <w:r>
        <w:rPr>
          <w:spacing w:val="-5"/>
        </w:rPr>
        <w:t xml:space="preserve"> </w:t>
      </w:r>
      <w:r>
        <w:t>risultanze</w:t>
      </w:r>
      <w:r>
        <w:rPr>
          <w:spacing w:val="-2"/>
        </w:rPr>
        <w:t xml:space="preserve"> </w:t>
      </w:r>
      <w:r>
        <w:t>del</w:t>
      </w:r>
      <w:r>
        <w:rPr>
          <w:spacing w:val="-1"/>
        </w:rPr>
        <w:t xml:space="preserve"> </w:t>
      </w:r>
      <w:r>
        <w:t>controllo</w:t>
      </w:r>
      <w:r>
        <w:rPr>
          <w:spacing w:val="-1"/>
        </w:rPr>
        <w:t xml:space="preserve"> di </w:t>
      </w:r>
      <w:proofErr w:type="gramStart"/>
      <w:r>
        <w:rPr>
          <w:spacing w:val="-1"/>
        </w:rPr>
        <w:t>I°</w:t>
      </w:r>
      <w:proofErr w:type="gramEnd"/>
      <w:r>
        <w:rPr>
          <w:spacing w:val="-1"/>
        </w:rPr>
        <w:t xml:space="preserve"> livello </w:t>
      </w:r>
      <w:r>
        <w:t>sono</w:t>
      </w:r>
      <w:r>
        <w:rPr>
          <w:spacing w:val="-1"/>
        </w:rPr>
        <w:t xml:space="preserve"> </w:t>
      </w:r>
      <w:r>
        <w:t>indicate</w:t>
      </w:r>
      <w:r>
        <w:rPr>
          <w:spacing w:val="-2"/>
        </w:rPr>
        <w:t xml:space="preserve"> </w:t>
      </w:r>
      <w:r>
        <w:t>nella</w:t>
      </w:r>
      <w:r>
        <w:rPr>
          <w:spacing w:val="-2"/>
        </w:rPr>
        <w:t xml:space="preserve"> </w:t>
      </w:r>
      <w:r>
        <w:t>relativa</w:t>
      </w:r>
      <w:r>
        <w:rPr>
          <w:spacing w:val="-1"/>
        </w:rPr>
        <w:t xml:space="preserve"> </w:t>
      </w:r>
      <w:r>
        <w:t xml:space="preserve">check </w:t>
      </w:r>
      <w:r>
        <w:rPr>
          <w:spacing w:val="-2"/>
        </w:rPr>
        <w:t xml:space="preserve">list </w:t>
      </w:r>
      <w:r w:rsidR="000A6378" w:rsidRPr="000529C7">
        <w:t>(rif. Allegati al presente Manuale)</w:t>
      </w:r>
      <w:r>
        <w:rPr>
          <w:spacing w:val="-2"/>
        </w:rPr>
        <w:t xml:space="preserve">. </w:t>
      </w:r>
      <w:r w:rsidR="005502D8">
        <w:t xml:space="preserve"> Qualora necessario, il controllo in loco può essere sospeso per ulteriori </w:t>
      </w:r>
      <w:r w:rsidR="005502D8">
        <w:rPr>
          <w:spacing w:val="-2"/>
        </w:rPr>
        <w:t>accertamenti.</w:t>
      </w:r>
    </w:p>
    <w:p w14:paraId="537D37BF" w14:textId="0C111542" w:rsidR="003F06A5" w:rsidRPr="000A6378" w:rsidRDefault="003F06A5" w:rsidP="003F06A5">
      <w:pPr>
        <w:pStyle w:val="Corpotesto"/>
        <w:spacing w:before="256" w:line="360" w:lineRule="auto"/>
        <w:ind w:left="133" w:right="131"/>
        <w:jc w:val="both"/>
      </w:pPr>
      <w:r w:rsidRPr="000A6378">
        <w:t>I documenti prodotti possono essere allegati al verbale di controllo in loco, che sono numerati in ordine progressivo e per annualità.</w:t>
      </w:r>
      <w:r w:rsidRPr="000A6378">
        <w:rPr>
          <w:b/>
          <w:bCs/>
        </w:rPr>
        <w:t xml:space="preserve"> </w:t>
      </w:r>
    </w:p>
    <w:p w14:paraId="4FAEADCC" w14:textId="77777777" w:rsidR="005502D8" w:rsidRPr="005502D8" w:rsidRDefault="005502D8" w:rsidP="005502D8">
      <w:pPr>
        <w:pStyle w:val="Corpotesto"/>
        <w:spacing w:before="119" w:line="360" w:lineRule="auto"/>
        <w:ind w:left="133" w:right="132"/>
        <w:jc w:val="both"/>
      </w:pPr>
      <w:r w:rsidRPr="005502D8">
        <w:t xml:space="preserve">Il verbale si chiude sempre con il “Risultato del controllo” nel quale si indica se il controllo ha subito o meno limitazioni o difficoltà (ad esempio nel caso in cui il beneficiario non abbia messo a disposizione tutta la documentazione richiesta o impedito l’accesso ai luoghi in cui si trova l’oggetto dell’investimento) e se sono stati riscontrati rilievi. </w:t>
      </w:r>
    </w:p>
    <w:p w14:paraId="7B4E40C0" w14:textId="27280857" w:rsidR="005502D8" w:rsidRDefault="005502D8" w:rsidP="005502D8">
      <w:pPr>
        <w:pStyle w:val="Corpotesto"/>
        <w:spacing w:before="119" w:line="360" w:lineRule="auto"/>
        <w:ind w:left="133" w:right="132"/>
        <w:jc w:val="both"/>
      </w:pPr>
      <w:r w:rsidRPr="005502D8">
        <w:t>Le operazioni svolte in sede di verifica i</w:t>
      </w:r>
      <w:r w:rsidRPr="005502D8">
        <w:rPr>
          <w:i/>
          <w:iCs/>
        </w:rPr>
        <w:t xml:space="preserve">n loco </w:t>
      </w:r>
      <w:r w:rsidRPr="005502D8">
        <w:t>sono inserite nel SI</w:t>
      </w:r>
      <w:r>
        <w:t>GE</w:t>
      </w:r>
      <w:r w:rsidRPr="005502D8">
        <w:t xml:space="preserve">PA. </w:t>
      </w:r>
    </w:p>
    <w:p w14:paraId="72D5D422" w14:textId="77777777" w:rsidR="007B5C6F" w:rsidRDefault="007B5C6F" w:rsidP="005502D8">
      <w:pPr>
        <w:pStyle w:val="Corpotesto"/>
        <w:spacing w:before="119" w:line="360" w:lineRule="auto"/>
        <w:ind w:left="133" w:right="132"/>
        <w:jc w:val="both"/>
      </w:pPr>
    </w:p>
    <w:p w14:paraId="5139A186" w14:textId="77777777" w:rsidR="007B5C6F" w:rsidRDefault="007B5C6F" w:rsidP="005502D8">
      <w:pPr>
        <w:pStyle w:val="Corpotesto"/>
        <w:spacing w:before="119" w:line="360" w:lineRule="auto"/>
        <w:ind w:left="133" w:right="132"/>
        <w:jc w:val="both"/>
      </w:pPr>
    </w:p>
    <w:p w14:paraId="3FE3CA1B" w14:textId="10380C39" w:rsidR="005502D8" w:rsidRDefault="005502D8" w:rsidP="005502D8">
      <w:pPr>
        <w:pStyle w:val="Corpotesto"/>
        <w:spacing w:before="119" w:line="360" w:lineRule="auto"/>
        <w:ind w:left="133" w:right="132"/>
        <w:jc w:val="both"/>
      </w:pPr>
      <w:r>
        <w:t xml:space="preserve">I controlli in loco sono </w:t>
      </w:r>
      <w:r w:rsidRPr="00896EB5">
        <w:t>effettuat</w:t>
      </w:r>
      <w:r>
        <w:t>i</w:t>
      </w:r>
      <w:r w:rsidRPr="00896EB5">
        <w:t xml:space="preserve"> </w:t>
      </w:r>
      <w:r w:rsidRPr="005502D8">
        <w:t>dall’Ufficio Monitoraggio e Controllo PO FEAMP, Aiuti alla pesca.</w:t>
      </w:r>
    </w:p>
    <w:p w14:paraId="20D3F55F" w14:textId="77777777" w:rsidR="00437691" w:rsidRDefault="00000000" w:rsidP="007B5C6F">
      <w:pPr>
        <w:pStyle w:val="Titolo7"/>
        <w:numPr>
          <w:ilvl w:val="2"/>
          <w:numId w:val="136"/>
        </w:numPr>
        <w:tabs>
          <w:tab w:val="left" w:pos="1844"/>
        </w:tabs>
        <w:spacing w:before="162"/>
        <w:ind w:left="1844"/>
      </w:pPr>
      <w:bookmarkStart w:id="49" w:name="_bookmark45"/>
      <w:bookmarkEnd w:id="49"/>
      <w:r>
        <w:t>Controlli</w:t>
      </w:r>
      <w:r>
        <w:rPr>
          <w:spacing w:val="-3"/>
        </w:rPr>
        <w:t xml:space="preserve"> </w:t>
      </w:r>
      <w:r>
        <w:t>EX</w:t>
      </w:r>
      <w:r>
        <w:rPr>
          <w:spacing w:val="-2"/>
        </w:rPr>
        <w:t xml:space="preserve"> </w:t>
      </w:r>
      <w:r>
        <w:rPr>
          <w:spacing w:val="-4"/>
        </w:rPr>
        <w:t>POST</w:t>
      </w:r>
    </w:p>
    <w:p w14:paraId="7E78F4CE" w14:textId="78B5AA63" w:rsidR="00437691" w:rsidRDefault="00000000">
      <w:pPr>
        <w:pStyle w:val="Corpotesto"/>
        <w:spacing w:before="257" w:line="360" w:lineRule="auto"/>
        <w:ind w:left="133" w:right="130"/>
        <w:jc w:val="both"/>
      </w:pPr>
      <w:r>
        <w:t xml:space="preserve">I controlli EX POST sono eseguiti, nel rispetto del principio delle separazioni delle funzioni, </w:t>
      </w:r>
      <w:r w:rsidRPr="000A6378">
        <w:t xml:space="preserve">da collaboratori individuati con </w:t>
      </w:r>
      <w:r w:rsidR="003F06A5" w:rsidRPr="000A6378">
        <w:t>specifico atto organizzativo della Regione Abruzzo</w:t>
      </w:r>
      <w:r w:rsidRPr="000A6378">
        <w:t>. Tali controlli so</w:t>
      </w:r>
      <w:r>
        <w:t xml:space="preserve">no finalizzati a verificare il rispetto di quanto disposto dall’art. 65 del Reg (UE) 1060/2021, il quale prevede che, limitatamente alle operazioni che comportano investimenti in infrastrutture o investimenti produttivi, </w:t>
      </w:r>
      <w:r>
        <w:rPr>
          <w:b/>
        </w:rPr>
        <w:t xml:space="preserve">entro 5 anni dal pagamento finale </w:t>
      </w:r>
      <w:r>
        <w:t xml:space="preserve">non devono verificarsi le seguenti </w:t>
      </w:r>
      <w:r>
        <w:rPr>
          <w:spacing w:val="-2"/>
        </w:rPr>
        <w:t>condizioni:</w:t>
      </w:r>
    </w:p>
    <w:p w14:paraId="015484FE" w14:textId="77777777" w:rsidR="00437691" w:rsidRDefault="00000000">
      <w:pPr>
        <w:pStyle w:val="Paragrafoelenco"/>
        <w:numPr>
          <w:ilvl w:val="0"/>
          <w:numId w:val="70"/>
        </w:numPr>
        <w:tabs>
          <w:tab w:val="left" w:pos="853"/>
        </w:tabs>
        <w:spacing w:before="121" w:line="360" w:lineRule="auto"/>
        <w:ind w:right="135"/>
        <w:rPr>
          <w:sz w:val="24"/>
        </w:rPr>
      </w:pPr>
      <w:r>
        <w:rPr>
          <w:sz w:val="24"/>
        </w:rPr>
        <w:t>cessazione o trasferimento di un’attività produttiva al di fuori della regione di livello NUTS 2 in cui ha ricevuto sostegno;</w:t>
      </w:r>
    </w:p>
    <w:p w14:paraId="227EA505" w14:textId="77777777" w:rsidR="00437691" w:rsidRDefault="00000000">
      <w:pPr>
        <w:pStyle w:val="Paragrafoelenco"/>
        <w:numPr>
          <w:ilvl w:val="0"/>
          <w:numId w:val="70"/>
        </w:numPr>
        <w:tabs>
          <w:tab w:val="left" w:pos="853"/>
        </w:tabs>
        <w:spacing w:line="360" w:lineRule="auto"/>
        <w:ind w:right="134"/>
        <w:rPr>
          <w:sz w:val="24"/>
        </w:rPr>
      </w:pPr>
      <w:r>
        <w:rPr>
          <w:sz w:val="24"/>
        </w:rPr>
        <w:t>cambio</w:t>
      </w:r>
      <w:r>
        <w:rPr>
          <w:spacing w:val="-10"/>
          <w:sz w:val="24"/>
        </w:rPr>
        <w:t xml:space="preserve"> </w:t>
      </w:r>
      <w:r>
        <w:rPr>
          <w:sz w:val="24"/>
        </w:rPr>
        <w:t>di</w:t>
      </w:r>
      <w:r>
        <w:rPr>
          <w:spacing w:val="-9"/>
          <w:sz w:val="24"/>
        </w:rPr>
        <w:t xml:space="preserve"> </w:t>
      </w:r>
      <w:r>
        <w:rPr>
          <w:sz w:val="24"/>
        </w:rPr>
        <w:t>proprietà</w:t>
      </w:r>
      <w:r>
        <w:rPr>
          <w:spacing w:val="-11"/>
          <w:sz w:val="24"/>
        </w:rPr>
        <w:t xml:space="preserve"> </w:t>
      </w:r>
      <w:r>
        <w:rPr>
          <w:sz w:val="24"/>
        </w:rPr>
        <w:t>di</w:t>
      </w:r>
      <w:r>
        <w:rPr>
          <w:spacing w:val="-9"/>
          <w:sz w:val="24"/>
        </w:rPr>
        <w:t xml:space="preserve"> </w:t>
      </w:r>
      <w:r>
        <w:rPr>
          <w:sz w:val="24"/>
        </w:rPr>
        <w:t>un’infrastruttura</w:t>
      </w:r>
      <w:r>
        <w:rPr>
          <w:spacing w:val="-9"/>
          <w:sz w:val="24"/>
        </w:rPr>
        <w:t xml:space="preserve"> </w:t>
      </w:r>
      <w:r>
        <w:rPr>
          <w:sz w:val="24"/>
        </w:rPr>
        <w:t>che</w:t>
      </w:r>
      <w:r>
        <w:rPr>
          <w:spacing w:val="-9"/>
          <w:sz w:val="24"/>
        </w:rPr>
        <w:t xml:space="preserve"> </w:t>
      </w:r>
      <w:r>
        <w:rPr>
          <w:sz w:val="24"/>
        </w:rPr>
        <w:t>procuri</w:t>
      </w:r>
      <w:r>
        <w:rPr>
          <w:spacing w:val="-9"/>
          <w:sz w:val="24"/>
        </w:rPr>
        <w:t xml:space="preserve"> </w:t>
      </w:r>
      <w:r>
        <w:rPr>
          <w:sz w:val="24"/>
        </w:rPr>
        <w:t>un</w:t>
      </w:r>
      <w:r>
        <w:rPr>
          <w:spacing w:val="-10"/>
          <w:sz w:val="24"/>
        </w:rPr>
        <w:t xml:space="preserve"> </w:t>
      </w:r>
      <w:r>
        <w:rPr>
          <w:sz w:val="24"/>
        </w:rPr>
        <w:t>vantaggio</w:t>
      </w:r>
      <w:r>
        <w:rPr>
          <w:spacing w:val="-10"/>
          <w:sz w:val="24"/>
        </w:rPr>
        <w:t xml:space="preserve"> </w:t>
      </w:r>
      <w:r>
        <w:rPr>
          <w:sz w:val="24"/>
        </w:rPr>
        <w:t>indebito</w:t>
      </w:r>
      <w:r>
        <w:rPr>
          <w:spacing w:val="-9"/>
          <w:sz w:val="24"/>
        </w:rPr>
        <w:t xml:space="preserve"> </w:t>
      </w:r>
      <w:r>
        <w:rPr>
          <w:sz w:val="24"/>
        </w:rPr>
        <w:t>a</w:t>
      </w:r>
      <w:r>
        <w:rPr>
          <w:spacing w:val="-7"/>
          <w:sz w:val="24"/>
        </w:rPr>
        <w:t xml:space="preserve"> </w:t>
      </w:r>
      <w:r>
        <w:rPr>
          <w:sz w:val="24"/>
        </w:rPr>
        <w:t>un’impresa</w:t>
      </w:r>
      <w:r>
        <w:rPr>
          <w:spacing w:val="-10"/>
          <w:sz w:val="24"/>
        </w:rPr>
        <w:t xml:space="preserve"> </w:t>
      </w:r>
      <w:r>
        <w:rPr>
          <w:sz w:val="24"/>
        </w:rPr>
        <w:t>o</w:t>
      </w:r>
      <w:r>
        <w:rPr>
          <w:spacing w:val="-8"/>
          <w:sz w:val="24"/>
        </w:rPr>
        <w:t xml:space="preserve"> </w:t>
      </w:r>
      <w:r>
        <w:rPr>
          <w:sz w:val="24"/>
        </w:rPr>
        <w:t>a</w:t>
      </w:r>
      <w:r>
        <w:rPr>
          <w:spacing w:val="-11"/>
          <w:sz w:val="24"/>
        </w:rPr>
        <w:t xml:space="preserve"> </w:t>
      </w:r>
      <w:r>
        <w:rPr>
          <w:sz w:val="24"/>
        </w:rPr>
        <w:t>un organismo di diritto pubblico;</w:t>
      </w:r>
    </w:p>
    <w:p w14:paraId="6F8D72C0" w14:textId="77777777" w:rsidR="00437691" w:rsidRDefault="00000000">
      <w:pPr>
        <w:pStyle w:val="Paragrafoelenco"/>
        <w:numPr>
          <w:ilvl w:val="0"/>
          <w:numId w:val="70"/>
        </w:numPr>
        <w:tabs>
          <w:tab w:val="left" w:pos="853"/>
        </w:tabs>
        <w:spacing w:line="360" w:lineRule="auto"/>
        <w:ind w:right="137"/>
        <w:rPr>
          <w:sz w:val="24"/>
        </w:rPr>
      </w:pPr>
      <w:r>
        <w:rPr>
          <w:sz w:val="24"/>
        </w:rPr>
        <w:t>modifica</w:t>
      </w:r>
      <w:r>
        <w:rPr>
          <w:spacing w:val="80"/>
          <w:sz w:val="24"/>
        </w:rPr>
        <w:t xml:space="preserve"> </w:t>
      </w:r>
      <w:r>
        <w:rPr>
          <w:sz w:val="24"/>
        </w:rPr>
        <w:t>sostanziale</w:t>
      </w:r>
      <w:r>
        <w:rPr>
          <w:spacing w:val="80"/>
          <w:sz w:val="24"/>
        </w:rPr>
        <w:t xml:space="preserve"> </w:t>
      </w:r>
      <w:r>
        <w:rPr>
          <w:sz w:val="24"/>
        </w:rPr>
        <w:t>che</w:t>
      </w:r>
      <w:r>
        <w:rPr>
          <w:spacing w:val="80"/>
          <w:sz w:val="24"/>
        </w:rPr>
        <w:t xml:space="preserve"> </w:t>
      </w:r>
      <w:r>
        <w:rPr>
          <w:sz w:val="24"/>
        </w:rPr>
        <w:t>alteri</w:t>
      </w:r>
      <w:r>
        <w:rPr>
          <w:spacing w:val="80"/>
          <w:sz w:val="24"/>
        </w:rPr>
        <w:t xml:space="preserve"> </w:t>
      </w:r>
      <w:r>
        <w:rPr>
          <w:sz w:val="24"/>
        </w:rPr>
        <w:t>la</w:t>
      </w:r>
      <w:r>
        <w:rPr>
          <w:spacing w:val="80"/>
          <w:sz w:val="24"/>
        </w:rPr>
        <w:t xml:space="preserve"> </w:t>
      </w:r>
      <w:r>
        <w:rPr>
          <w:sz w:val="24"/>
        </w:rPr>
        <w:t>natura,</w:t>
      </w:r>
      <w:r>
        <w:rPr>
          <w:spacing w:val="80"/>
          <w:sz w:val="24"/>
        </w:rPr>
        <w:t xml:space="preserve"> </w:t>
      </w:r>
      <w:r>
        <w:rPr>
          <w:sz w:val="24"/>
        </w:rPr>
        <w:t>gli</w:t>
      </w:r>
      <w:r>
        <w:rPr>
          <w:spacing w:val="80"/>
          <w:sz w:val="24"/>
        </w:rPr>
        <w:t xml:space="preserve"> </w:t>
      </w:r>
      <w:r>
        <w:rPr>
          <w:sz w:val="24"/>
        </w:rPr>
        <w:t>obiettivi</w:t>
      </w:r>
      <w:r>
        <w:rPr>
          <w:spacing w:val="80"/>
          <w:sz w:val="24"/>
        </w:rPr>
        <w:t xml:space="preserve"> </w:t>
      </w:r>
      <w:r>
        <w:rPr>
          <w:sz w:val="24"/>
        </w:rPr>
        <w:t>o</w:t>
      </w:r>
      <w:r>
        <w:rPr>
          <w:spacing w:val="80"/>
          <w:sz w:val="24"/>
        </w:rPr>
        <w:t xml:space="preserve"> </w:t>
      </w:r>
      <w:r>
        <w:rPr>
          <w:sz w:val="24"/>
        </w:rPr>
        <w:t>le</w:t>
      </w:r>
      <w:r>
        <w:rPr>
          <w:spacing w:val="80"/>
          <w:sz w:val="24"/>
        </w:rPr>
        <w:t xml:space="preserve"> </w:t>
      </w:r>
      <w:r>
        <w:rPr>
          <w:sz w:val="24"/>
        </w:rPr>
        <w:t>condizioni</w:t>
      </w:r>
      <w:r>
        <w:rPr>
          <w:spacing w:val="80"/>
          <w:sz w:val="24"/>
        </w:rPr>
        <w:t xml:space="preserve"> </w:t>
      </w:r>
      <w:r>
        <w:rPr>
          <w:sz w:val="24"/>
        </w:rPr>
        <w:t>di</w:t>
      </w:r>
      <w:r>
        <w:rPr>
          <w:spacing w:val="80"/>
          <w:sz w:val="24"/>
        </w:rPr>
        <w:t xml:space="preserve"> </w:t>
      </w:r>
      <w:r>
        <w:rPr>
          <w:sz w:val="24"/>
        </w:rPr>
        <w:t>attuazione dell’operazione, con il risultato di comprometterne gli obiettivi originari.</w:t>
      </w:r>
    </w:p>
    <w:p w14:paraId="20783576" w14:textId="77777777" w:rsidR="00437691" w:rsidRDefault="00000000">
      <w:pPr>
        <w:pStyle w:val="Corpotesto"/>
        <w:spacing w:before="120" w:line="360" w:lineRule="auto"/>
        <w:ind w:left="133" w:right="137"/>
        <w:jc w:val="both"/>
      </w:pPr>
      <w:r>
        <w:t>Il</w:t>
      </w:r>
      <w:r>
        <w:rPr>
          <w:spacing w:val="-10"/>
        </w:rPr>
        <w:t xml:space="preserve"> </w:t>
      </w:r>
      <w:r>
        <w:t>mancato</w:t>
      </w:r>
      <w:r>
        <w:rPr>
          <w:spacing w:val="-9"/>
        </w:rPr>
        <w:t xml:space="preserve"> </w:t>
      </w:r>
      <w:r>
        <w:t>rispetto</w:t>
      </w:r>
      <w:r>
        <w:rPr>
          <w:spacing w:val="-10"/>
        </w:rPr>
        <w:t xml:space="preserve"> </w:t>
      </w:r>
      <w:r>
        <w:t>delle</w:t>
      </w:r>
      <w:r>
        <w:rPr>
          <w:spacing w:val="-9"/>
        </w:rPr>
        <w:t xml:space="preserve"> </w:t>
      </w:r>
      <w:r>
        <w:t>condizioni</w:t>
      </w:r>
      <w:r>
        <w:rPr>
          <w:spacing w:val="-9"/>
        </w:rPr>
        <w:t xml:space="preserve"> </w:t>
      </w:r>
      <w:r>
        <w:t>di</w:t>
      </w:r>
      <w:r>
        <w:rPr>
          <w:spacing w:val="-9"/>
        </w:rPr>
        <w:t xml:space="preserve"> </w:t>
      </w:r>
      <w:r>
        <w:t>cui</w:t>
      </w:r>
      <w:r>
        <w:rPr>
          <w:spacing w:val="-9"/>
        </w:rPr>
        <w:t xml:space="preserve"> </w:t>
      </w:r>
      <w:r>
        <w:t>ai</w:t>
      </w:r>
      <w:r>
        <w:rPr>
          <w:spacing w:val="-9"/>
        </w:rPr>
        <w:t xml:space="preserve"> </w:t>
      </w:r>
      <w:r>
        <w:t>punti</w:t>
      </w:r>
      <w:r>
        <w:rPr>
          <w:spacing w:val="-9"/>
        </w:rPr>
        <w:t xml:space="preserve"> </w:t>
      </w:r>
      <w:r>
        <w:t>precedenti</w:t>
      </w:r>
      <w:r>
        <w:rPr>
          <w:spacing w:val="-9"/>
        </w:rPr>
        <w:t xml:space="preserve"> </w:t>
      </w:r>
      <w:r>
        <w:t>comporta</w:t>
      </w:r>
      <w:r>
        <w:rPr>
          <w:spacing w:val="-10"/>
        </w:rPr>
        <w:t xml:space="preserve"> </w:t>
      </w:r>
      <w:r>
        <w:t>la</w:t>
      </w:r>
      <w:r>
        <w:rPr>
          <w:spacing w:val="-9"/>
        </w:rPr>
        <w:t xml:space="preserve"> </w:t>
      </w:r>
      <w:r>
        <w:t>revoca,</w:t>
      </w:r>
      <w:r>
        <w:rPr>
          <w:spacing w:val="-10"/>
        </w:rPr>
        <w:t xml:space="preserve"> </w:t>
      </w:r>
      <w:r>
        <w:t>totale</w:t>
      </w:r>
      <w:r>
        <w:rPr>
          <w:spacing w:val="-10"/>
        </w:rPr>
        <w:t xml:space="preserve"> </w:t>
      </w:r>
      <w:r>
        <w:t>o</w:t>
      </w:r>
      <w:r>
        <w:rPr>
          <w:spacing w:val="-10"/>
        </w:rPr>
        <w:t xml:space="preserve"> </w:t>
      </w:r>
      <w:r>
        <w:t>parziale</w:t>
      </w:r>
      <w:r>
        <w:rPr>
          <w:spacing w:val="-11"/>
        </w:rPr>
        <w:t xml:space="preserve"> </w:t>
      </w:r>
      <w:r>
        <w:t>del contributo liquidato.</w:t>
      </w:r>
    </w:p>
    <w:p w14:paraId="053ADD86" w14:textId="06AF0B41" w:rsidR="00916D64" w:rsidRPr="00916D64" w:rsidRDefault="00E251A4" w:rsidP="00E251A4">
      <w:pPr>
        <w:spacing w:before="120" w:line="360" w:lineRule="auto"/>
        <w:ind w:left="133" w:right="134"/>
        <w:jc w:val="both"/>
        <w:rPr>
          <w:sz w:val="24"/>
          <w:szCs w:val="24"/>
        </w:rPr>
      </w:pPr>
      <w:r>
        <w:rPr>
          <w:sz w:val="24"/>
        </w:rPr>
        <w:t xml:space="preserve">I suddetti controlli devono riguardare </w:t>
      </w:r>
      <w:r>
        <w:rPr>
          <w:b/>
          <w:sz w:val="24"/>
        </w:rPr>
        <w:t xml:space="preserve">almeno l’1% della spesa ammessa a saldo e certificata nell'ambito </w:t>
      </w:r>
      <w:r>
        <w:rPr>
          <w:sz w:val="24"/>
        </w:rPr>
        <w:t>di operazioni che comportano investimenti in infrastrutture o investimenti produttivi e di e</w:t>
      </w:r>
      <w:r w:rsidR="00916D64" w:rsidRPr="00916D64">
        <w:rPr>
          <w:i/>
          <w:iCs/>
          <w:sz w:val="24"/>
          <w:szCs w:val="24"/>
        </w:rPr>
        <w:t xml:space="preserve"> </w:t>
      </w:r>
      <w:r w:rsidR="00916D64" w:rsidRPr="00916D64">
        <w:rPr>
          <w:sz w:val="24"/>
          <w:szCs w:val="24"/>
        </w:rPr>
        <w:t xml:space="preserve">si basano su un’analisi dei rischi e dell’impatto finanziario delle varie operazioni, gruppi di operazioni o misure. Una parte del campione si basa su selezione casuale. </w:t>
      </w:r>
    </w:p>
    <w:p w14:paraId="391B805C" w14:textId="3E510BD6" w:rsidR="00916D64" w:rsidRDefault="00916D64" w:rsidP="00916D64">
      <w:pPr>
        <w:pStyle w:val="Corpotesto"/>
        <w:spacing w:before="119" w:line="360" w:lineRule="auto"/>
        <w:ind w:left="133" w:right="132"/>
        <w:jc w:val="both"/>
      </w:pPr>
      <w:r w:rsidRPr="00916D64">
        <w:t>I controllori che eseguono controlli ex post non possono aver preso parte a controlli di primo livello relativi alla stessa operazione di investimento.</w:t>
      </w:r>
    </w:p>
    <w:p w14:paraId="2E37C581" w14:textId="2B42B4B6" w:rsidR="00437691" w:rsidRDefault="00000000">
      <w:pPr>
        <w:pStyle w:val="Corpotesto"/>
        <w:spacing w:before="119" w:line="360" w:lineRule="auto"/>
        <w:ind w:left="133" w:right="132"/>
        <w:jc w:val="both"/>
      </w:pPr>
      <w:r>
        <w:t>In riferimento all’elenco delle pratiche oggetto del campione, i collaboratori eseguono i controlli di cui al presente paragrafo relativamente al rispetto degli obblighi sottoscritti dal beneficiario al momento della presentazione della domanda in conformità alle disposizioni contenute nei singoli Avvisi pubblici e a quanto previsto dalle Linee guida delle spese ammissibili, fermo restando il controllo sull’art. 11 del Reg (UE) 1139/2021.</w:t>
      </w:r>
    </w:p>
    <w:p w14:paraId="2CA0C2B3" w14:textId="77777777" w:rsidR="00437691" w:rsidRDefault="00000000">
      <w:pPr>
        <w:pStyle w:val="Corpotesto"/>
        <w:spacing w:before="121"/>
        <w:ind w:left="133"/>
        <w:jc w:val="both"/>
      </w:pPr>
      <w:r>
        <w:t>I</w:t>
      </w:r>
      <w:r>
        <w:rPr>
          <w:spacing w:val="-5"/>
        </w:rPr>
        <w:t xml:space="preserve"> </w:t>
      </w:r>
      <w:r>
        <w:t>collaboratori</w:t>
      </w:r>
      <w:r>
        <w:rPr>
          <w:spacing w:val="-1"/>
        </w:rPr>
        <w:t xml:space="preserve"> </w:t>
      </w:r>
      <w:r>
        <w:t>incaricati</w:t>
      </w:r>
      <w:r>
        <w:rPr>
          <w:spacing w:val="-1"/>
        </w:rPr>
        <w:t xml:space="preserve"> </w:t>
      </w:r>
      <w:r>
        <w:t>all’esecuzione</w:t>
      </w:r>
      <w:r>
        <w:rPr>
          <w:spacing w:val="-2"/>
        </w:rPr>
        <w:t xml:space="preserve"> </w:t>
      </w:r>
      <w:r>
        <w:t>dei</w:t>
      </w:r>
      <w:r>
        <w:rPr>
          <w:spacing w:val="-1"/>
        </w:rPr>
        <w:t xml:space="preserve"> </w:t>
      </w:r>
      <w:r>
        <w:t>controlli</w:t>
      </w:r>
      <w:r>
        <w:rPr>
          <w:spacing w:val="-1"/>
        </w:rPr>
        <w:t xml:space="preserve"> </w:t>
      </w:r>
      <w:r>
        <w:t>EX</w:t>
      </w:r>
      <w:r>
        <w:rPr>
          <w:spacing w:val="-2"/>
        </w:rPr>
        <w:t xml:space="preserve"> </w:t>
      </w:r>
      <w:r>
        <w:t>POST</w:t>
      </w:r>
      <w:r>
        <w:rPr>
          <w:spacing w:val="-3"/>
        </w:rPr>
        <w:t xml:space="preserve"> </w:t>
      </w:r>
      <w:r>
        <w:rPr>
          <w:spacing w:val="-2"/>
        </w:rPr>
        <w:t>verificano:</w:t>
      </w:r>
    </w:p>
    <w:p w14:paraId="2E5A28E4" w14:textId="77777777" w:rsidR="00437691" w:rsidRDefault="00000000">
      <w:pPr>
        <w:pStyle w:val="Paragrafoelenco"/>
        <w:numPr>
          <w:ilvl w:val="0"/>
          <w:numId w:val="69"/>
        </w:numPr>
        <w:tabs>
          <w:tab w:val="left" w:pos="853"/>
        </w:tabs>
        <w:spacing w:before="258" w:line="360" w:lineRule="auto"/>
        <w:ind w:right="131"/>
        <w:rPr>
          <w:sz w:val="24"/>
        </w:rPr>
      </w:pPr>
      <w:r>
        <w:rPr>
          <w:sz w:val="24"/>
        </w:rPr>
        <w:t>il mantenimento dei requisiti posseduti al momento della concessione del contributo attraverso la consultazione di banche dati e ogni altra azione ritenuta opportuna;</w:t>
      </w:r>
    </w:p>
    <w:p w14:paraId="4F01D36C" w14:textId="77777777" w:rsidR="007B5C6F" w:rsidRDefault="007B5C6F" w:rsidP="007B5C6F">
      <w:pPr>
        <w:tabs>
          <w:tab w:val="left" w:pos="853"/>
        </w:tabs>
        <w:spacing w:before="258" w:line="360" w:lineRule="auto"/>
        <w:ind w:right="131"/>
        <w:rPr>
          <w:sz w:val="24"/>
        </w:rPr>
      </w:pPr>
    </w:p>
    <w:p w14:paraId="11932BF8" w14:textId="77777777" w:rsidR="007B5C6F" w:rsidRPr="007B5C6F" w:rsidRDefault="007B5C6F" w:rsidP="007B5C6F">
      <w:pPr>
        <w:tabs>
          <w:tab w:val="left" w:pos="853"/>
        </w:tabs>
        <w:spacing w:before="258" w:line="360" w:lineRule="auto"/>
        <w:ind w:right="131"/>
        <w:rPr>
          <w:sz w:val="24"/>
        </w:rPr>
      </w:pPr>
    </w:p>
    <w:p w14:paraId="4D77577C" w14:textId="3A8C3F2E" w:rsidR="009A6D1E" w:rsidRDefault="00000000" w:rsidP="007B5C6F">
      <w:pPr>
        <w:pStyle w:val="Paragrafoelenco"/>
        <w:numPr>
          <w:ilvl w:val="0"/>
          <w:numId w:val="69"/>
        </w:numPr>
        <w:tabs>
          <w:tab w:val="left" w:pos="853"/>
        </w:tabs>
        <w:spacing w:before="119" w:line="360" w:lineRule="auto"/>
        <w:ind w:right="132"/>
      </w:pPr>
      <w:r w:rsidRPr="009A6D1E">
        <w:rPr>
          <w:sz w:val="24"/>
        </w:rPr>
        <w:t xml:space="preserve">visita </w:t>
      </w:r>
      <w:r w:rsidRPr="007B5C6F">
        <w:rPr>
          <w:i/>
          <w:sz w:val="24"/>
        </w:rPr>
        <w:t xml:space="preserve">in situ </w:t>
      </w:r>
      <w:r w:rsidRPr="009A6D1E">
        <w:rPr>
          <w:sz w:val="24"/>
        </w:rPr>
        <w:t>per l’accertamento della presenza dei beni oggetto di finanziamento e la loro conformità rispetto all’investimento finanziato oggetto di controllo in loco, la permanenza</w:t>
      </w:r>
      <w:r w:rsidR="009A6D1E">
        <w:rPr>
          <w:sz w:val="24"/>
        </w:rPr>
        <w:t xml:space="preserve"> </w:t>
      </w:r>
      <w:r w:rsidRPr="009A6D1E">
        <w:rPr>
          <w:sz w:val="24"/>
        </w:rPr>
        <w:t>della targa espositiva per l’adempimento in materia di pubblicità di cui all'art. 50, del Reg (UE) 1060/2021 e la corretta conservazione della documentazione originale relativa al finanziamento ottenuto.</w:t>
      </w:r>
    </w:p>
    <w:p w14:paraId="405E223A" w14:textId="6B7DA031" w:rsidR="00437691" w:rsidRDefault="00000000">
      <w:pPr>
        <w:pStyle w:val="Corpotesto"/>
        <w:spacing w:before="119" w:line="360" w:lineRule="auto"/>
        <w:ind w:left="133" w:right="132"/>
        <w:jc w:val="both"/>
      </w:pPr>
      <w:r>
        <w:t xml:space="preserve">La visita </w:t>
      </w:r>
      <w:r>
        <w:rPr>
          <w:i/>
        </w:rPr>
        <w:t xml:space="preserve">in situ </w:t>
      </w:r>
      <w:r>
        <w:t>è comunicata al beneficiario non prima di 48 ore, e comunque in un tempo congruo in</w:t>
      </w:r>
      <w:r>
        <w:rPr>
          <w:spacing w:val="-1"/>
        </w:rPr>
        <w:t xml:space="preserve"> </w:t>
      </w:r>
      <w:r>
        <w:t>relazione alla</w:t>
      </w:r>
      <w:r>
        <w:rPr>
          <w:spacing w:val="-1"/>
        </w:rPr>
        <w:t xml:space="preserve"> </w:t>
      </w:r>
      <w:r>
        <w:t>tipologia</w:t>
      </w:r>
      <w:r>
        <w:rPr>
          <w:spacing w:val="-2"/>
        </w:rPr>
        <w:t xml:space="preserve"> </w:t>
      </w:r>
      <w:r>
        <w:t>di investimento/progetto</w:t>
      </w:r>
      <w:r>
        <w:rPr>
          <w:spacing w:val="-1"/>
        </w:rPr>
        <w:t xml:space="preserve"> </w:t>
      </w:r>
      <w:r>
        <w:t>finanziato,</w:t>
      </w:r>
      <w:r>
        <w:rPr>
          <w:spacing w:val="-1"/>
        </w:rPr>
        <w:t xml:space="preserve"> </w:t>
      </w:r>
      <w:r>
        <w:t>rispetto</w:t>
      </w:r>
      <w:r>
        <w:rPr>
          <w:spacing w:val="-1"/>
        </w:rPr>
        <w:t xml:space="preserve"> </w:t>
      </w:r>
      <w:r>
        <w:t>all’esecuzione</w:t>
      </w:r>
      <w:r>
        <w:rPr>
          <w:spacing w:val="-2"/>
        </w:rPr>
        <w:t xml:space="preserve"> </w:t>
      </w:r>
      <w:r>
        <w:t>dello</w:t>
      </w:r>
      <w:r>
        <w:rPr>
          <w:spacing w:val="-1"/>
        </w:rPr>
        <w:t xml:space="preserve"> </w:t>
      </w:r>
      <w:r>
        <w:t>stesso</w:t>
      </w:r>
      <w:r>
        <w:rPr>
          <w:spacing w:val="-1"/>
        </w:rPr>
        <w:t xml:space="preserve"> </w:t>
      </w:r>
      <w:r>
        <w:t>da parte dei collaboratori incaricati.</w:t>
      </w:r>
    </w:p>
    <w:p w14:paraId="7653E368" w14:textId="77777777" w:rsidR="00437691" w:rsidRDefault="00000000">
      <w:pPr>
        <w:pStyle w:val="Corpotesto"/>
        <w:spacing w:before="121"/>
        <w:ind w:left="133"/>
        <w:jc w:val="both"/>
        <w:rPr>
          <w:spacing w:val="-2"/>
        </w:rPr>
      </w:pPr>
      <w:r w:rsidRPr="000A6378">
        <w:t>L’esito</w:t>
      </w:r>
      <w:r w:rsidRPr="000A6378">
        <w:rPr>
          <w:spacing w:val="-6"/>
        </w:rPr>
        <w:t xml:space="preserve"> </w:t>
      </w:r>
      <w:r w:rsidRPr="000A6378">
        <w:t>del</w:t>
      </w:r>
      <w:r w:rsidRPr="000A6378">
        <w:rPr>
          <w:spacing w:val="-4"/>
        </w:rPr>
        <w:t xml:space="preserve"> </w:t>
      </w:r>
      <w:r w:rsidRPr="000A6378">
        <w:t>controllo</w:t>
      </w:r>
      <w:r w:rsidRPr="000A6378">
        <w:rPr>
          <w:spacing w:val="-3"/>
        </w:rPr>
        <w:t xml:space="preserve"> </w:t>
      </w:r>
      <w:r w:rsidRPr="000A6378">
        <w:t>EX</w:t>
      </w:r>
      <w:r w:rsidRPr="000A6378">
        <w:rPr>
          <w:spacing w:val="-3"/>
        </w:rPr>
        <w:t xml:space="preserve"> </w:t>
      </w:r>
      <w:r w:rsidRPr="000A6378">
        <w:t>POST</w:t>
      </w:r>
      <w:r w:rsidRPr="000A6378">
        <w:rPr>
          <w:spacing w:val="-8"/>
        </w:rPr>
        <w:t xml:space="preserve"> </w:t>
      </w:r>
      <w:r w:rsidRPr="000A6378">
        <w:t>è</w:t>
      </w:r>
      <w:r w:rsidRPr="000A6378">
        <w:rPr>
          <w:spacing w:val="-5"/>
        </w:rPr>
        <w:t xml:space="preserve"> </w:t>
      </w:r>
      <w:r w:rsidRPr="000A6378">
        <w:t>riportato</w:t>
      </w:r>
      <w:r w:rsidRPr="000A6378">
        <w:rPr>
          <w:spacing w:val="-3"/>
        </w:rPr>
        <w:t xml:space="preserve"> </w:t>
      </w:r>
      <w:r w:rsidRPr="000A6378">
        <w:t>nell’apposita</w:t>
      </w:r>
      <w:r w:rsidRPr="000A6378">
        <w:rPr>
          <w:spacing w:val="-4"/>
        </w:rPr>
        <w:t xml:space="preserve"> </w:t>
      </w:r>
      <w:r w:rsidRPr="000A6378">
        <w:t>check</w:t>
      </w:r>
      <w:r w:rsidRPr="000A6378">
        <w:rPr>
          <w:spacing w:val="-3"/>
        </w:rPr>
        <w:t xml:space="preserve"> </w:t>
      </w:r>
      <w:r w:rsidRPr="000A6378">
        <w:rPr>
          <w:spacing w:val="-2"/>
        </w:rPr>
        <w:t>list.</w:t>
      </w:r>
    </w:p>
    <w:p w14:paraId="3699929B" w14:textId="77777777" w:rsidR="003321C8" w:rsidRDefault="003321C8">
      <w:pPr>
        <w:pStyle w:val="Corpotesto"/>
        <w:spacing w:before="121"/>
        <w:ind w:left="133"/>
        <w:jc w:val="both"/>
      </w:pPr>
    </w:p>
    <w:p w14:paraId="670A0726" w14:textId="77777777" w:rsidR="00437691" w:rsidRDefault="00000000" w:rsidP="007B5C6F">
      <w:pPr>
        <w:pStyle w:val="Titolo7"/>
        <w:numPr>
          <w:ilvl w:val="2"/>
          <w:numId w:val="136"/>
        </w:numPr>
        <w:tabs>
          <w:tab w:val="left" w:pos="1844"/>
        </w:tabs>
        <w:ind w:left="1844"/>
      </w:pPr>
      <w:bookmarkStart w:id="50" w:name="_bookmark47"/>
      <w:bookmarkEnd w:id="50"/>
      <w:r>
        <w:t>Controlli</w:t>
      </w:r>
      <w:r>
        <w:rPr>
          <w:spacing w:val="-5"/>
        </w:rPr>
        <w:t xml:space="preserve"> </w:t>
      </w:r>
      <w:r>
        <w:t>art.</w:t>
      </w:r>
      <w:r>
        <w:rPr>
          <w:spacing w:val="-4"/>
        </w:rPr>
        <w:t xml:space="preserve"> </w:t>
      </w:r>
      <w:r>
        <w:t>11</w:t>
      </w:r>
      <w:r>
        <w:rPr>
          <w:spacing w:val="-4"/>
        </w:rPr>
        <w:t xml:space="preserve"> </w:t>
      </w:r>
      <w:r>
        <w:t>del</w:t>
      </w:r>
      <w:r>
        <w:rPr>
          <w:spacing w:val="-3"/>
        </w:rPr>
        <w:t xml:space="preserve"> </w:t>
      </w:r>
      <w:r>
        <w:t>Reg</w:t>
      </w:r>
      <w:r>
        <w:rPr>
          <w:spacing w:val="-4"/>
        </w:rPr>
        <w:t xml:space="preserve"> </w:t>
      </w:r>
      <w:r>
        <w:t>(UE)</w:t>
      </w:r>
      <w:r>
        <w:rPr>
          <w:spacing w:val="-4"/>
        </w:rPr>
        <w:t xml:space="preserve"> </w:t>
      </w:r>
      <w:r>
        <w:rPr>
          <w:spacing w:val="-2"/>
        </w:rPr>
        <w:t>1139/2021</w:t>
      </w:r>
    </w:p>
    <w:p w14:paraId="06C137D7" w14:textId="77777777" w:rsidR="00437691" w:rsidRDefault="00000000">
      <w:pPr>
        <w:pStyle w:val="Corpotesto"/>
        <w:spacing w:before="259"/>
        <w:ind w:left="133"/>
        <w:jc w:val="both"/>
      </w:pPr>
      <w:r>
        <w:t>L’art.</w:t>
      </w:r>
      <w:r>
        <w:rPr>
          <w:spacing w:val="-8"/>
        </w:rPr>
        <w:t xml:space="preserve"> </w:t>
      </w:r>
      <w:r>
        <w:t>11</w:t>
      </w:r>
      <w:r>
        <w:rPr>
          <w:spacing w:val="-8"/>
        </w:rPr>
        <w:t xml:space="preserve"> </w:t>
      </w:r>
      <w:r>
        <w:t>del</w:t>
      </w:r>
      <w:r>
        <w:rPr>
          <w:spacing w:val="-8"/>
        </w:rPr>
        <w:t xml:space="preserve"> </w:t>
      </w:r>
      <w:r>
        <w:t>Reg</w:t>
      </w:r>
      <w:r>
        <w:rPr>
          <w:spacing w:val="-6"/>
        </w:rPr>
        <w:t xml:space="preserve"> </w:t>
      </w:r>
      <w:r>
        <w:t>(UE)</w:t>
      </w:r>
      <w:r>
        <w:rPr>
          <w:spacing w:val="-9"/>
        </w:rPr>
        <w:t xml:space="preserve"> </w:t>
      </w:r>
      <w:r>
        <w:t>1139/2021</w:t>
      </w:r>
      <w:r>
        <w:rPr>
          <w:spacing w:val="-6"/>
        </w:rPr>
        <w:t xml:space="preserve"> </w:t>
      </w:r>
      <w:r>
        <w:rPr>
          <w:spacing w:val="-2"/>
        </w:rPr>
        <w:t>prevede:</w:t>
      </w:r>
    </w:p>
    <w:p w14:paraId="3D87F053" w14:textId="77777777" w:rsidR="00437691" w:rsidRDefault="00000000">
      <w:pPr>
        <w:pStyle w:val="Paragrafoelenco"/>
        <w:numPr>
          <w:ilvl w:val="0"/>
          <w:numId w:val="68"/>
        </w:numPr>
        <w:tabs>
          <w:tab w:val="left" w:pos="853"/>
        </w:tabs>
        <w:spacing w:before="257" w:line="360" w:lineRule="auto"/>
        <w:ind w:right="130"/>
        <w:rPr>
          <w:sz w:val="24"/>
        </w:rPr>
      </w:pPr>
      <w:r>
        <w:rPr>
          <w:sz w:val="24"/>
        </w:rPr>
        <w:t>la</w:t>
      </w:r>
      <w:r>
        <w:rPr>
          <w:spacing w:val="-2"/>
          <w:sz w:val="24"/>
        </w:rPr>
        <w:t xml:space="preserve"> </w:t>
      </w:r>
      <w:r>
        <w:rPr>
          <w:sz w:val="24"/>
        </w:rPr>
        <w:t>non</w:t>
      </w:r>
      <w:r>
        <w:rPr>
          <w:spacing w:val="-1"/>
          <w:sz w:val="24"/>
        </w:rPr>
        <w:t xml:space="preserve"> </w:t>
      </w:r>
      <w:r>
        <w:rPr>
          <w:sz w:val="24"/>
        </w:rPr>
        <w:t>ammissibilità</w:t>
      </w:r>
      <w:r>
        <w:rPr>
          <w:spacing w:val="-2"/>
          <w:sz w:val="24"/>
        </w:rPr>
        <w:t xml:space="preserve"> </w:t>
      </w:r>
      <w:r>
        <w:rPr>
          <w:sz w:val="24"/>
        </w:rPr>
        <w:t>al</w:t>
      </w:r>
      <w:r>
        <w:rPr>
          <w:spacing w:val="-1"/>
          <w:sz w:val="24"/>
        </w:rPr>
        <w:t xml:space="preserve"> </w:t>
      </w:r>
      <w:r>
        <w:rPr>
          <w:sz w:val="24"/>
        </w:rPr>
        <w:t>sostegno</w:t>
      </w:r>
      <w:r>
        <w:rPr>
          <w:spacing w:val="-2"/>
          <w:sz w:val="24"/>
        </w:rPr>
        <w:t xml:space="preserve"> </w:t>
      </w:r>
      <w:r>
        <w:rPr>
          <w:sz w:val="24"/>
        </w:rPr>
        <w:t>del</w:t>
      </w:r>
      <w:r>
        <w:rPr>
          <w:spacing w:val="-1"/>
          <w:sz w:val="24"/>
        </w:rPr>
        <w:t xml:space="preserve"> </w:t>
      </w:r>
      <w:r>
        <w:rPr>
          <w:sz w:val="24"/>
        </w:rPr>
        <w:t>FEAMPA</w:t>
      </w:r>
      <w:r>
        <w:rPr>
          <w:spacing w:val="-13"/>
          <w:sz w:val="24"/>
        </w:rPr>
        <w:t xml:space="preserve"> </w:t>
      </w:r>
      <w:r>
        <w:rPr>
          <w:sz w:val="24"/>
        </w:rPr>
        <w:t>delle</w:t>
      </w:r>
      <w:r>
        <w:rPr>
          <w:spacing w:val="-2"/>
          <w:sz w:val="24"/>
        </w:rPr>
        <w:t xml:space="preserve"> </w:t>
      </w:r>
      <w:r>
        <w:rPr>
          <w:sz w:val="24"/>
        </w:rPr>
        <w:t>domande</w:t>
      </w:r>
      <w:r>
        <w:rPr>
          <w:spacing w:val="-3"/>
          <w:sz w:val="24"/>
        </w:rPr>
        <w:t xml:space="preserve"> </w:t>
      </w:r>
      <w:r>
        <w:rPr>
          <w:sz w:val="24"/>
        </w:rPr>
        <w:t>presentate</w:t>
      </w:r>
      <w:r>
        <w:rPr>
          <w:spacing w:val="-2"/>
          <w:sz w:val="24"/>
        </w:rPr>
        <w:t xml:space="preserve"> </w:t>
      </w:r>
      <w:r>
        <w:rPr>
          <w:sz w:val="24"/>
        </w:rPr>
        <w:t>da</w:t>
      </w:r>
      <w:r>
        <w:rPr>
          <w:spacing w:val="-2"/>
          <w:sz w:val="24"/>
        </w:rPr>
        <w:t xml:space="preserve"> </w:t>
      </w:r>
      <w:r>
        <w:rPr>
          <w:sz w:val="24"/>
        </w:rPr>
        <w:t>un</w:t>
      </w:r>
      <w:r>
        <w:rPr>
          <w:spacing w:val="-1"/>
          <w:sz w:val="24"/>
        </w:rPr>
        <w:t xml:space="preserve"> </w:t>
      </w:r>
      <w:r>
        <w:rPr>
          <w:sz w:val="24"/>
        </w:rPr>
        <w:t>operatore</w:t>
      </w:r>
      <w:r>
        <w:rPr>
          <w:spacing w:val="-2"/>
          <w:sz w:val="24"/>
        </w:rPr>
        <w:t xml:space="preserve"> </w:t>
      </w:r>
      <w:r>
        <w:rPr>
          <w:sz w:val="24"/>
        </w:rPr>
        <w:t xml:space="preserve">che ha commesso un’infrazione grave a norma delle disposizioni indicate al paragrafo 1, il cui controllo, ai sensi del presente manuale, è eseguito sulla totalità dei richiedenti in sede di </w:t>
      </w:r>
      <w:r>
        <w:rPr>
          <w:spacing w:val="-2"/>
          <w:sz w:val="24"/>
        </w:rPr>
        <w:t>ammissibilità;</w:t>
      </w:r>
    </w:p>
    <w:p w14:paraId="231B62FE" w14:textId="77777777" w:rsidR="00437691" w:rsidRDefault="00000000">
      <w:pPr>
        <w:pStyle w:val="Paragrafoelenco"/>
        <w:numPr>
          <w:ilvl w:val="0"/>
          <w:numId w:val="68"/>
        </w:numPr>
        <w:tabs>
          <w:tab w:val="left" w:pos="853"/>
        </w:tabs>
        <w:spacing w:before="1" w:line="360" w:lineRule="auto"/>
        <w:ind w:right="129"/>
        <w:rPr>
          <w:sz w:val="24"/>
        </w:rPr>
      </w:pPr>
      <w:r>
        <w:rPr>
          <w:sz w:val="24"/>
        </w:rPr>
        <w:t>l’</w:t>
      </w:r>
      <w:r>
        <w:rPr>
          <w:b/>
          <w:sz w:val="24"/>
        </w:rPr>
        <w:t xml:space="preserve">obbligo </w:t>
      </w:r>
      <w:r>
        <w:rPr>
          <w:sz w:val="24"/>
        </w:rPr>
        <w:t>del</w:t>
      </w:r>
      <w:r>
        <w:rPr>
          <w:spacing w:val="-1"/>
          <w:sz w:val="24"/>
        </w:rPr>
        <w:t xml:space="preserve"> </w:t>
      </w:r>
      <w:r>
        <w:rPr>
          <w:sz w:val="24"/>
        </w:rPr>
        <w:t>beneficiario</w:t>
      </w:r>
      <w:r>
        <w:rPr>
          <w:spacing w:val="-1"/>
          <w:sz w:val="24"/>
        </w:rPr>
        <w:t xml:space="preserve"> </w:t>
      </w:r>
      <w:r>
        <w:rPr>
          <w:sz w:val="24"/>
        </w:rPr>
        <w:t>del</w:t>
      </w:r>
      <w:r>
        <w:rPr>
          <w:spacing w:val="-1"/>
          <w:sz w:val="24"/>
        </w:rPr>
        <w:t xml:space="preserve"> </w:t>
      </w:r>
      <w:r>
        <w:rPr>
          <w:sz w:val="24"/>
        </w:rPr>
        <w:t>sostegno</w:t>
      </w:r>
      <w:r>
        <w:rPr>
          <w:spacing w:val="-1"/>
          <w:sz w:val="24"/>
        </w:rPr>
        <w:t xml:space="preserve"> </w:t>
      </w:r>
      <w:r>
        <w:rPr>
          <w:sz w:val="24"/>
        </w:rPr>
        <w:t>al</w:t>
      </w:r>
      <w:r>
        <w:rPr>
          <w:spacing w:val="-1"/>
          <w:sz w:val="24"/>
        </w:rPr>
        <w:t xml:space="preserve"> </w:t>
      </w:r>
      <w:r>
        <w:rPr>
          <w:sz w:val="24"/>
        </w:rPr>
        <w:t>rispetto</w:t>
      </w:r>
      <w:r>
        <w:rPr>
          <w:spacing w:val="-1"/>
          <w:sz w:val="24"/>
        </w:rPr>
        <w:t xml:space="preserve"> </w:t>
      </w:r>
      <w:r>
        <w:rPr>
          <w:sz w:val="24"/>
        </w:rPr>
        <w:t>della</w:t>
      </w:r>
      <w:r>
        <w:rPr>
          <w:spacing w:val="-2"/>
          <w:sz w:val="24"/>
        </w:rPr>
        <w:t xml:space="preserve"> </w:t>
      </w:r>
      <w:r>
        <w:rPr>
          <w:sz w:val="24"/>
        </w:rPr>
        <w:t>condizione,</w:t>
      </w:r>
      <w:r>
        <w:rPr>
          <w:spacing w:val="-1"/>
          <w:sz w:val="24"/>
        </w:rPr>
        <w:t xml:space="preserve"> </w:t>
      </w:r>
      <w:r>
        <w:rPr>
          <w:sz w:val="24"/>
        </w:rPr>
        <w:t>di</w:t>
      </w:r>
      <w:r>
        <w:rPr>
          <w:spacing w:val="-1"/>
          <w:sz w:val="24"/>
        </w:rPr>
        <w:t xml:space="preserve"> </w:t>
      </w:r>
      <w:r>
        <w:rPr>
          <w:sz w:val="24"/>
        </w:rPr>
        <w:t>cui al</w:t>
      </w:r>
      <w:r>
        <w:rPr>
          <w:spacing w:val="-1"/>
          <w:sz w:val="24"/>
        </w:rPr>
        <w:t xml:space="preserve"> </w:t>
      </w:r>
      <w:r>
        <w:rPr>
          <w:sz w:val="24"/>
        </w:rPr>
        <w:t>paragrafo 2,</w:t>
      </w:r>
      <w:r>
        <w:rPr>
          <w:spacing w:val="-1"/>
          <w:sz w:val="24"/>
        </w:rPr>
        <w:t xml:space="preserve"> </w:t>
      </w:r>
      <w:r>
        <w:rPr>
          <w:b/>
          <w:sz w:val="24"/>
        </w:rPr>
        <w:t>per tutto il periodo di attuazione dell’intervento e per un periodo di cinque anni successivi decorrenti</w:t>
      </w:r>
      <w:r>
        <w:rPr>
          <w:b/>
          <w:spacing w:val="-10"/>
          <w:sz w:val="24"/>
        </w:rPr>
        <w:t xml:space="preserve"> </w:t>
      </w:r>
      <w:r>
        <w:rPr>
          <w:b/>
          <w:sz w:val="24"/>
        </w:rPr>
        <w:t>dalla</w:t>
      </w:r>
      <w:r>
        <w:rPr>
          <w:b/>
          <w:spacing w:val="-10"/>
          <w:sz w:val="24"/>
        </w:rPr>
        <w:t xml:space="preserve"> </w:t>
      </w:r>
      <w:r>
        <w:rPr>
          <w:b/>
          <w:sz w:val="24"/>
        </w:rPr>
        <w:t>data</w:t>
      </w:r>
      <w:r>
        <w:rPr>
          <w:b/>
          <w:spacing w:val="-10"/>
          <w:sz w:val="24"/>
        </w:rPr>
        <w:t xml:space="preserve"> </w:t>
      </w:r>
      <w:r>
        <w:rPr>
          <w:b/>
          <w:sz w:val="24"/>
        </w:rPr>
        <w:t>di</w:t>
      </w:r>
      <w:r>
        <w:rPr>
          <w:b/>
          <w:spacing w:val="-9"/>
          <w:sz w:val="24"/>
        </w:rPr>
        <w:t xml:space="preserve"> </w:t>
      </w:r>
      <w:r>
        <w:rPr>
          <w:b/>
          <w:sz w:val="24"/>
        </w:rPr>
        <w:t>pagamento</w:t>
      </w:r>
      <w:r>
        <w:rPr>
          <w:b/>
          <w:spacing w:val="-10"/>
          <w:sz w:val="24"/>
        </w:rPr>
        <w:t xml:space="preserve"> </w:t>
      </w:r>
      <w:r>
        <w:rPr>
          <w:b/>
          <w:sz w:val="24"/>
        </w:rPr>
        <w:t>finale</w:t>
      </w:r>
      <w:r>
        <w:rPr>
          <w:sz w:val="24"/>
        </w:rPr>
        <w:t>,</w:t>
      </w:r>
      <w:r>
        <w:rPr>
          <w:spacing w:val="-10"/>
          <w:sz w:val="24"/>
        </w:rPr>
        <w:t xml:space="preserve"> </w:t>
      </w:r>
      <w:r>
        <w:rPr>
          <w:sz w:val="24"/>
        </w:rPr>
        <w:t>pena</w:t>
      </w:r>
      <w:r>
        <w:rPr>
          <w:spacing w:val="-11"/>
          <w:sz w:val="24"/>
        </w:rPr>
        <w:t xml:space="preserve"> </w:t>
      </w:r>
      <w:r>
        <w:rPr>
          <w:sz w:val="24"/>
        </w:rPr>
        <w:t>il</w:t>
      </w:r>
      <w:r>
        <w:rPr>
          <w:spacing w:val="-9"/>
          <w:sz w:val="24"/>
        </w:rPr>
        <w:t xml:space="preserve"> </w:t>
      </w:r>
      <w:r>
        <w:rPr>
          <w:sz w:val="24"/>
        </w:rPr>
        <w:t>recupero</w:t>
      </w:r>
      <w:r>
        <w:rPr>
          <w:spacing w:val="-10"/>
          <w:sz w:val="24"/>
        </w:rPr>
        <w:t xml:space="preserve"> </w:t>
      </w:r>
      <w:r>
        <w:rPr>
          <w:sz w:val="24"/>
        </w:rPr>
        <w:t>del</w:t>
      </w:r>
      <w:r>
        <w:rPr>
          <w:spacing w:val="-9"/>
          <w:sz w:val="24"/>
        </w:rPr>
        <w:t xml:space="preserve"> </w:t>
      </w:r>
      <w:r>
        <w:rPr>
          <w:sz w:val="24"/>
        </w:rPr>
        <w:t>sostegno</w:t>
      </w:r>
      <w:r>
        <w:rPr>
          <w:spacing w:val="-8"/>
          <w:sz w:val="24"/>
        </w:rPr>
        <w:t xml:space="preserve"> </w:t>
      </w:r>
      <w:r>
        <w:rPr>
          <w:sz w:val="24"/>
        </w:rPr>
        <w:t>corrisposto</w:t>
      </w:r>
      <w:r>
        <w:rPr>
          <w:spacing w:val="-9"/>
          <w:sz w:val="24"/>
        </w:rPr>
        <w:t xml:space="preserve"> </w:t>
      </w:r>
      <w:r>
        <w:rPr>
          <w:sz w:val="24"/>
        </w:rPr>
        <w:t>a</w:t>
      </w:r>
      <w:r>
        <w:rPr>
          <w:spacing w:val="-11"/>
          <w:sz w:val="24"/>
        </w:rPr>
        <w:t xml:space="preserve"> </w:t>
      </w:r>
      <w:r>
        <w:rPr>
          <w:sz w:val="24"/>
        </w:rPr>
        <w:t>titolo del FEAMPA</w:t>
      </w:r>
      <w:r>
        <w:rPr>
          <w:spacing w:val="-4"/>
          <w:sz w:val="24"/>
        </w:rPr>
        <w:t xml:space="preserve"> </w:t>
      </w:r>
      <w:r>
        <w:rPr>
          <w:sz w:val="24"/>
        </w:rPr>
        <w:t>in conformità alle disposizioni dell'art. 44 del Reg (UE) 1139/2021 e dell’art. 103 del Reg (UE) 2021/1060.</w:t>
      </w:r>
    </w:p>
    <w:p w14:paraId="7CDADF75" w14:textId="77777777" w:rsidR="00437691" w:rsidRDefault="00000000">
      <w:pPr>
        <w:pStyle w:val="Corpotesto"/>
        <w:spacing w:line="360" w:lineRule="auto"/>
        <w:ind w:left="133" w:right="131"/>
        <w:jc w:val="both"/>
      </w:pPr>
      <w:r>
        <w:t>In</w:t>
      </w:r>
      <w:r>
        <w:rPr>
          <w:spacing w:val="-2"/>
        </w:rPr>
        <w:t xml:space="preserve"> </w:t>
      </w:r>
      <w:r>
        <w:t>ottemperanza</w:t>
      </w:r>
      <w:r>
        <w:rPr>
          <w:spacing w:val="-2"/>
        </w:rPr>
        <w:t xml:space="preserve"> </w:t>
      </w:r>
      <w:r>
        <w:t>al</w:t>
      </w:r>
      <w:r>
        <w:rPr>
          <w:spacing w:val="-1"/>
        </w:rPr>
        <w:t xml:space="preserve"> </w:t>
      </w:r>
      <w:r>
        <w:t>sopracitato</w:t>
      </w:r>
      <w:r>
        <w:rPr>
          <w:spacing w:val="-1"/>
        </w:rPr>
        <w:t xml:space="preserve"> </w:t>
      </w:r>
      <w:r>
        <w:t>dispositivo, l’O.I.</w:t>
      </w:r>
      <w:r>
        <w:rPr>
          <w:spacing w:val="-1"/>
        </w:rPr>
        <w:t xml:space="preserve"> </w:t>
      </w:r>
      <w:r>
        <w:t>procederà</w:t>
      </w:r>
      <w:r>
        <w:rPr>
          <w:spacing w:val="-3"/>
        </w:rPr>
        <w:t xml:space="preserve"> </w:t>
      </w:r>
      <w:r>
        <w:t>ai</w:t>
      </w:r>
      <w:r>
        <w:rPr>
          <w:spacing w:val="-1"/>
        </w:rPr>
        <w:t xml:space="preserve"> </w:t>
      </w:r>
      <w:r>
        <w:t>controlli</w:t>
      </w:r>
      <w:r>
        <w:rPr>
          <w:spacing w:val="-1"/>
        </w:rPr>
        <w:t xml:space="preserve"> </w:t>
      </w:r>
      <w:r>
        <w:t>di</w:t>
      </w:r>
      <w:r>
        <w:rPr>
          <w:spacing w:val="-1"/>
        </w:rPr>
        <w:t xml:space="preserve"> </w:t>
      </w:r>
      <w:r>
        <w:t>che</w:t>
      </w:r>
      <w:r>
        <w:rPr>
          <w:spacing w:val="-2"/>
        </w:rPr>
        <w:t xml:space="preserve"> </w:t>
      </w:r>
      <w:r>
        <w:t>trattasi</w:t>
      </w:r>
      <w:r>
        <w:rPr>
          <w:spacing w:val="-1"/>
        </w:rPr>
        <w:t xml:space="preserve"> </w:t>
      </w:r>
      <w:r>
        <w:t>conformandosi alle disposizioni che saranno approvate dall’Autorità di Gestione appositamente per tali controlli.</w:t>
      </w:r>
    </w:p>
    <w:p w14:paraId="73BB9299" w14:textId="77777777" w:rsidR="00437691" w:rsidRDefault="00000000">
      <w:pPr>
        <w:pStyle w:val="Corpotesto"/>
        <w:spacing w:before="120"/>
        <w:ind w:left="133"/>
        <w:jc w:val="both"/>
      </w:pPr>
      <w:r>
        <w:t>L’esito</w:t>
      </w:r>
      <w:r>
        <w:rPr>
          <w:spacing w:val="-5"/>
        </w:rPr>
        <w:t xml:space="preserve"> </w:t>
      </w:r>
      <w:r>
        <w:t>del</w:t>
      </w:r>
      <w:r>
        <w:rPr>
          <w:spacing w:val="-4"/>
        </w:rPr>
        <w:t xml:space="preserve"> </w:t>
      </w:r>
      <w:r>
        <w:t>controllo</w:t>
      </w:r>
      <w:r>
        <w:rPr>
          <w:spacing w:val="-5"/>
        </w:rPr>
        <w:t xml:space="preserve"> </w:t>
      </w:r>
      <w:r>
        <w:t>sarà</w:t>
      </w:r>
      <w:r>
        <w:rPr>
          <w:spacing w:val="-4"/>
        </w:rPr>
        <w:t xml:space="preserve"> </w:t>
      </w:r>
      <w:r>
        <w:t>riportato</w:t>
      </w:r>
      <w:r>
        <w:rPr>
          <w:spacing w:val="-5"/>
        </w:rPr>
        <w:t xml:space="preserve"> </w:t>
      </w:r>
      <w:r>
        <w:t>sul</w:t>
      </w:r>
      <w:r>
        <w:rPr>
          <w:spacing w:val="-4"/>
        </w:rPr>
        <w:t xml:space="preserve"> </w:t>
      </w:r>
      <w:r>
        <w:rPr>
          <w:spacing w:val="-2"/>
        </w:rPr>
        <w:t>SIGEPA.</w:t>
      </w:r>
    </w:p>
    <w:p w14:paraId="7DF3E499" w14:textId="77777777" w:rsidR="00437691" w:rsidRDefault="00437691">
      <w:pPr>
        <w:pStyle w:val="Corpotesto"/>
        <w:spacing w:before="62"/>
      </w:pPr>
    </w:p>
    <w:p w14:paraId="1095CCE0" w14:textId="77777777" w:rsidR="00437691" w:rsidRDefault="00000000" w:rsidP="007B5C6F">
      <w:pPr>
        <w:pStyle w:val="Titolo7"/>
        <w:numPr>
          <w:ilvl w:val="1"/>
          <w:numId w:val="136"/>
        </w:numPr>
        <w:tabs>
          <w:tab w:val="left" w:pos="973"/>
        </w:tabs>
        <w:ind w:left="973"/>
      </w:pPr>
      <w:bookmarkStart w:id="51" w:name="_bookmark48"/>
      <w:bookmarkEnd w:id="51"/>
      <w:r>
        <w:t>Gestione</w:t>
      </w:r>
      <w:r>
        <w:rPr>
          <w:spacing w:val="-4"/>
        </w:rPr>
        <w:t xml:space="preserve"> </w:t>
      </w:r>
      <w:r>
        <w:t>irregolarità</w:t>
      </w:r>
      <w:r>
        <w:rPr>
          <w:spacing w:val="-3"/>
        </w:rPr>
        <w:t xml:space="preserve"> </w:t>
      </w:r>
      <w:r>
        <w:t>e</w:t>
      </w:r>
      <w:r>
        <w:rPr>
          <w:spacing w:val="-1"/>
        </w:rPr>
        <w:t xml:space="preserve"> </w:t>
      </w:r>
      <w:r>
        <w:rPr>
          <w:spacing w:val="-2"/>
        </w:rPr>
        <w:t>recuperi</w:t>
      </w:r>
    </w:p>
    <w:p w14:paraId="5DE17AA0" w14:textId="77777777" w:rsidR="00437691" w:rsidRDefault="00000000">
      <w:pPr>
        <w:pStyle w:val="Corpotesto"/>
        <w:spacing w:before="257" w:line="360" w:lineRule="auto"/>
        <w:ind w:left="133" w:right="130"/>
        <w:jc w:val="both"/>
      </w:pPr>
      <w:r>
        <w:t>In conformità al Regolamento finanziario n. 883/2013 (UE, Euratom) del Parlamento europeo e del Consiglio,</w:t>
      </w:r>
      <w:r>
        <w:rPr>
          <w:spacing w:val="-3"/>
        </w:rPr>
        <w:t xml:space="preserve"> </w:t>
      </w:r>
      <w:r>
        <w:t>gli</w:t>
      </w:r>
      <w:r>
        <w:rPr>
          <w:spacing w:val="-3"/>
        </w:rPr>
        <w:t xml:space="preserve"> </w:t>
      </w:r>
      <w:r>
        <w:t>interessi</w:t>
      </w:r>
      <w:r>
        <w:rPr>
          <w:spacing w:val="-3"/>
        </w:rPr>
        <w:t xml:space="preserve"> </w:t>
      </w:r>
      <w:r>
        <w:t>finanziari</w:t>
      </w:r>
      <w:r>
        <w:rPr>
          <w:spacing w:val="-1"/>
        </w:rPr>
        <w:t xml:space="preserve"> </w:t>
      </w:r>
      <w:r>
        <w:t>dell'Unione</w:t>
      </w:r>
      <w:r>
        <w:rPr>
          <w:spacing w:val="-3"/>
        </w:rPr>
        <w:t xml:space="preserve"> </w:t>
      </w:r>
      <w:r>
        <w:t>devono</w:t>
      </w:r>
      <w:r>
        <w:rPr>
          <w:spacing w:val="-3"/>
        </w:rPr>
        <w:t xml:space="preserve"> </w:t>
      </w:r>
      <w:r>
        <w:t>essere</w:t>
      </w:r>
      <w:r>
        <w:rPr>
          <w:spacing w:val="-3"/>
        </w:rPr>
        <w:t xml:space="preserve"> </w:t>
      </w:r>
      <w:r>
        <w:t>tutelati</w:t>
      </w:r>
      <w:r>
        <w:rPr>
          <w:spacing w:val="-1"/>
        </w:rPr>
        <w:t xml:space="preserve"> </w:t>
      </w:r>
      <w:r>
        <w:t>attraverso</w:t>
      </w:r>
      <w:r>
        <w:rPr>
          <w:spacing w:val="-3"/>
        </w:rPr>
        <w:t xml:space="preserve"> </w:t>
      </w:r>
      <w:r>
        <w:t>misure</w:t>
      </w:r>
      <w:r>
        <w:rPr>
          <w:spacing w:val="-4"/>
        </w:rPr>
        <w:t xml:space="preserve"> </w:t>
      </w:r>
      <w:r>
        <w:t>proporzionate, tra cui quelle relative alla prevenzione, all'individuazione, alla rettifica e all'indagine delle irregolarità,</w:t>
      </w:r>
      <w:r>
        <w:rPr>
          <w:spacing w:val="-13"/>
        </w:rPr>
        <w:t xml:space="preserve"> </w:t>
      </w:r>
      <w:r>
        <w:t>comprese</w:t>
      </w:r>
      <w:r>
        <w:rPr>
          <w:spacing w:val="-14"/>
        </w:rPr>
        <w:t xml:space="preserve"> </w:t>
      </w:r>
      <w:r>
        <w:t>le</w:t>
      </w:r>
      <w:r>
        <w:rPr>
          <w:spacing w:val="-14"/>
        </w:rPr>
        <w:t xml:space="preserve"> </w:t>
      </w:r>
      <w:r>
        <w:t>frodi,</w:t>
      </w:r>
      <w:r>
        <w:rPr>
          <w:spacing w:val="-12"/>
        </w:rPr>
        <w:t xml:space="preserve"> </w:t>
      </w:r>
      <w:r>
        <w:t>il</w:t>
      </w:r>
      <w:r>
        <w:rPr>
          <w:spacing w:val="-13"/>
        </w:rPr>
        <w:t xml:space="preserve"> </w:t>
      </w:r>
      <w:r>
        <w:t>recupero</w:t>
      </w:r>
      <w:r>
        <w:rPr>
          <w:spacing w:val="-14"/>
        </w:rPr>
        <w:t xml:space="preserve"> </w:t>
      </w:r>
      <w:r>
        <w:t>dei</w:t>
      </w:r>
      <w:r>
        <w:rPr>
          <w:spacing w:val="-13"/>
        </w:rPr>
        <w:t xml:space="preserve"> </w:t>
      </w:r>
      <w:r>
        <w:t>fondi</w:t>
      </w:r>
      <w:r>
        <w:rPr>
          <w:spacing w:val="-13"/>
        </w:rPr>
        <w:t xml:space="preserve"> </w:t>
      </w:r>
      <w:r>
        <w:t>perduti</w:t>
      </w:r>
      <w:r>
        <w:rPr>
          <w:spacing w:val="-13"/>
        </w:rPr>
        <w:t xml:space="preserve"> </w:t>
      </w:r>
      <w:r>
        <w:t>indebitamente</w:t>
      </w:r>
      <w:r>
        <w:rPr>
          <w:spacing w:val="-14"/>
        </w:rPr>
        <w:t xml:space="preserve"> </w:t>
      </w:r>
      <w:r>
        <w:t>versati</w:t>
      </w:r>
      <w:r>
        <w:rPr>
          <w:spacing w:val="-12"/>
        </w:rPr>
        <w:t xml:space="preserve"> </w:t>
      </w:r>
      <w:r>
        <w:t>o</w:t>
      </w:r>
      <w:r>
        <w:rPr>
          <w:spacing w:val="-13"/>
        </w:rPr>
        <w:t xml:space="preserve"> </w:t>
      </w:r>
      <w:r>
        <w:t>non</w:t>
      </w:r>
      <w:r>
        <w:rPr>
          <w:spacing w:val="-13"/>
        </w:rPr>
        <w:t xml:space="preserve"> </w:t>
      </w:r>
      <w:r>
        <w:t>correttamente utilizzati, e, se del caso, alla comminazione di sanzioni amministrative.</w:t>
      </w:r>
    </w:p>
    <w:p w14:paraId="169FED7D" w14:textId="77777777" w:rsidR="007B5C6F" w:rsidRDefault="007B5C6F">
      <w:pPr>
        <w:pStyle w:val="Corpotesto"/>
        <w:spacing w:before="122" w:line="360" w:lineRule="auto"/>
        <w:ind w:left="133" w:right="132"/>
        <w:jc w:val="both"/>
      </w:pPr>
    </w:p>
    <w:p w14:paraId="48162589" w14:textId="77777777" w:rsidR="007B5C6F" w:rsidRDefault="007B5C6F">
      <w:pPr>
        <w:pStyle w:val="Corpotesto"/>
        <w:spacing w:before="122" w:line="360" w:lineRule="auto"/>
        <w:ind w:left="133" w:right="132"/>
        <w:jc w:val="both"/>
      </w:pPr>
    </w:p>
    <w:p w14:paraId="764D9423" w14:textId="77777777" w:rsidR="007B5C6F" w:rsidRDefault="007B5C6F">
      <w:pPr>
        <w:pStyle w:val="Corpotesto"/>
        <w:spacing w:before="122" w:line="360" w:lineRule="auto"/>
        <w:ind w:left="133" w:right="132"/>
        <w:jc w:val="both"/>
      </w:pPr>
    </w:p>
    <w:p w14:paraId="0249EA17" w14:textId="14AAC4D3" w:rsidR="003321C8" w:rsidRDefault="00000000">
      <w:pPr>
        <w:pStyle w:val="Corpotesto"/>
        <w:spacing w:before="122" w:line="360" w:lineRule="auto"/>
        <w:ind w:left="133" w:right="132"/>
        <w:jc w:val="both"/>
      </w:pPr>
      <w:r>
        <w:t>Il processo di gestione delle irregolarità nell’ambito dei finanziamenti comunitari FEAMPA è disciplinato dai Reg (UE) 1060/2021, il quale, in particolare definisce:</w:t>
      </w:r>
    </w:p>
    <w:p w14:paraId="238ED46E" w14:textId="77777777" w:rsidR="00437691" w:rsidRDefault="00000000">
      <w:pPr>
        <w:pStyle w:val="Paragrafoelenco"/>
        <w:numPr>
          <w:ilvl w:val="0"/>
          <w:numId w:val="67"/>
        </w:numPr>
        <w:tabs>
          <w:tab w:val="left" w:pos="853"/>
        </w:tabs>
        <w:spacing w:before="120"/>
        <w:rPr>
          <w:sz w:val="24"/>
        </w:rPr>
      </w:pPr>
      <w:r>
        <w:rPr>
          <w:sz w:val="24"/>
        </w:rPr>
        <w:t>all’art.</w:t>
      </w:r>
      <w:r>
        <w:rPr>
          <w:spacing w:val="-1"/>
          <w:sz w:val="24"/>
        </w:rPr>
        <w:t xml:space="preserve"> </w:t>
      </w:r>
      <w:r>
        <w:rPr>
          <w:sz w:val="24"/>
        </w:rPr>
        <w:t>2</w:t>
      </w:r>
      <w:r>
        <w:rPr>
          <w:spacing w:val="-2"/>
          <w:sz w:val="24"/>
        </w:rPr>
        <w:t xml:space="preserve"> </w:t>
      </w:r>
      <w:r>
        <w:rPr>
          <w:sz w:val="24"/>
        </w:rPr>
        <w:t>i</w:t>
      </w:r>
      <w:r>
        <w:rPr>
          <w:spacing w:val="-1"/>
          <w:sz w:val="24"/>
        </w:rPr>
        <w:t xml:space="preserve"> </w:t>
      </w:r>
      <w:r>
        <w:rPr>
          <w:sz w:val="24"/>
        </w:rPr>
        <w:t xml:space="preserve">concetti </w:t>
      </w:r>
      <w:r>
        <w:rPr>
          <w:spacing w:val="-5"/>
          <w:sz w:val="24"/>
        </w:rPr>
        <w:t>di:</w:t>
      </w:r>
    </w:p>
    <w:p w14:paraId="6C5D2970" w14:textId="71CCBCAA" w:rsidR="00F43321" w:rsidRPr="007B5C6F" w:rsidRDefault="00000000" w:rsidP="001B2341">
      <w:pPr>
        <w:pStyle w:val="Paragrafoelenco"/>
        <w:numPr>
          <w:ilvl w:val="1"/>
          <w:numId w:val="67"/>
        </w:numPr>
        <w:tabs>
          <w:tab w:val="left" w:pos="1201"/>
        </w:tabs>
        <w:spacing w:before="139" w:line="355" w:lineRule="auto"/>
        <w:ind w:right="137" w:firstLine="0"/>
        <w:rPr>
          <w:sz w:val="24"/>
        </w:rPr>
      </w:pPr>
      <w:r w:rsidRPr="007B5C6F">
        <w:rPr>
          <w:sz w:val="24"/>
        </w:rPr>
        <w:t>«</w:t>
      </w:r>
      <w:r w:rsidRPr="007B5C6F">
        <w:rPr>
          <w:b/>
          <w:sz w:val="24"/>
        </w:rPr>
        <w:t>irregolarità</w:t>
      </w:r>
      <w:r w:rsidRPr="007B5C6F">
        <w:rPr>
          <w:sz w:val="24"/>
        </w:rPr>
        <w:t>»: qualsiasi violazione del diritto applicabile, derivante da un’azione o un’omissione di un operatore economico, che ha o può avere come conseguenza un pregiudizio al bilancio dell’Unione imputando a tale bilancio una spesa indebita;</w:t>
      </w:r>
    </w:p>
    <w:p w14:paraId="53AD7D9C" w14:textId="77777777" w:rsidR="00437691" w:rsidRDefault="00000000">
      <w:pPr>
        <w:pStyle w:val="Paragrafoelenco"/>
        <w:numPr>
          <w:ilvl w:val="1"/>
          <w:numId w:val="67"/>
        </w:numPr>
        <w:tabs>
          <w:tab w:val="left" w:pos="1201"/>
        </w:tabs>
        <w:spacing w:before="8" w:line="357" w:lineRule="auto"/>
        <w:ind w:right="137"/>
        <w:rPr>
          <w:sz w:val="24"/>
        </w:rPr>
      </w:pPr>
      <w:r>
        <w:rPr>
          <w:sz w:val="24"/>
        </w:rPr>
        <w:t>«</w:t>
      </w:r>
      <w:r>
        <w:rPr>
          <w:b/>
          <w:sz w:val="24"/>
        </w:rPr>
        <w:t>irregolarità sistemica</w:t>
      </w:r>
      <w:r>
        <w:rPr>
          <w:sz w:val="24"/>
        </w:rPr>
        <w:t>»: qualsiasi irregolarità che possa essere di natura ricorrente, con un’elevata probabilità</w:t>
      </w:r>
      <w:r>
        <w:rPr>
          <w:spacing w:val="-2"/>
          <w:sz w:val="24"/>
        </w:rPr>
        <w:t xml:space="preserve"> </w:t>
      </w:r>
      <w:r>
        <w:rPr>
          <w:sz w:val="24"/>
        </w:rPr>
        <w:t>di verificarsi</w:t>
      </w:r>
      <w:r>
        <w:rPr>
          <w:spacing w:val="-1"/>
          <w:sz w:val="24"/>
        </w:rPr>
        <w:t xml:space="preserve"> </w:t>
      </w:r>
      <w:r>
        <w:rPr>
          <w:sz w:val="24"/>
        </w:rPr>
        <w:t>in</w:t>
      </w:r>
      <w:r>
        <w:rPr>
          <w:spacing w:val="-1"/>
          <w:sz w:val="24"/>
        </w:rPr>
        <w:t xml:space="preserve"> </w:t>
      </w:r>
      <w:r>
        <w:rPr>
          <w:sz w:val="24"/>
        </w:rPr>
        <w:t>tipi</w:t>
      </w:r>
      <w:r>
        <w:rPr>
          <w:spacing w:val="-1"/>
          <w:sz w:val="24"/>
        </w:rPr>
        <w:t xml:space="preserve"> </w:t>
      </w:r>
      <w:r>
        <w:rPr>
          <w:sz w:val="24"/>
        </w:rPr>
        <w:t>simili</w:t>
      </w:r>
      <w:r>
        <w:rPr>
          <w:spacing w:val="-1"/>
          <w:sz w:val="24"/>
        </w:rPr>
        <w:t xml:space="preserve"> </w:t>
      </w:r>
      <w:r>
        <w:rPr>
          <w:sz w:val="24"/>
        </w:rPr>
        <w:t>di</w:t>
      </w:r>
      <w:r>
        <w:rPr>
          <w:spacing w:val="-1"/>
          <w:sz w:val="24"/>
        </w:rPr>
        <w:t xml:space="preserve"> </w:t>
      </w:r>
      <w:r>
        <w:rPr>
          <w:sz w:val="24"/>
        </w:rPr>
        <w:t>operazioni,</w:t>
      </w:r>
      <w:r>
        <w:rPr>
          <w:spacing w:val="-1"/>
          <w:sz w:val="24"/>
        </w:rPr>
        <w:t xml:space="preserve"> </w:t>
      </w:r>
      <w:r>
        <w:rPr>
          <w:sz w:val="24"/>
        </w:rPr>
        <w:t>che</w:t>
      </w:r>
      <w:r>
        <w:rPr>
          <w:spacing w:val="-2"/>
          <w:sz w:val="24"/>
        </w:rPr>
        <w:t xml:space="preserve"> </w:t>
      </w:r>
      <w:r>
        <w:rPr>
          <w:sz w:val="24"/>
        </w:rPr>
        <w:t>deriva da</w:t>
      </w:r>
      <w:r>
        <w:rPr>
          <w:spacing w:val="-2"/>
          <w:sz w:val="24"/>
        </w:rPr>
        <w:t xml:space="preserve"> </w:t>
      </w:r>
      <w:r>
        <w:rPr>
          <w:sz w:val="24"/>
        </w:rPr>
        <w:t>una carenza grave,</w:t>
      </w:r>
      <w:r>
        <w:rPr>
          <w:spacing w:val="-2"/>
          <w:sz w:val="24"/>
        </w:rPr>
        <w:t xml:space="preserve"> </w:t>
      </w:r>
      <w:r>
        <w:rPr>
          <w:sz w:val="24"/>
        </w:rPr>
        <w:t>compresa</w:t>
      </w:r>
      <w:r>
        <w:rPr>
          <w:spacing w:val="-5"/>
          <w:sz w:val="24"/>
        </w:rPr>
        <w:t xml:space="preserve"> </w:t>
      </w:r>
      <w:r>
        <w:rPr>
          <w:sz w:val="24"/>
        </w:rPr>
        <w:t>la</w:t>
      </w:r>
      <w:r>
        <w:rPr>
          <w:spacing w:val="-4"/>
          <w:sz w:val="24"/>
        </w:rPr>
        <w:t xml:space="preserve"> </w:t>
      </w:r>
      <w:r>
        <w:rPr>
          <w:sz w:val="24"/>
        </w:rPr>
        <w:t>mancata</w:t>
      </w:r>
      <w:r>
        <w:rPr>
          <w:spacing w:val="-4"/>
          <w:sz w:val="24"/>
        </w:rPr>
        <w:t xml:space="preserve"> </w:t>
      </w:r>
      <w:r>
        <w:rPr>
          <w:sz w:val="24"/>
        </w:rPr>
        <w:t>istituzione</w:t>
      </w:r>
      <w:r>
        <w:rPr>
          <w:spacing w:val="-4"/>
          <w:sz w:val="24"/>
        </w:rPr>
        <w:t xml:space="preserve"> </w:t>
      </w:r>
      <w:r>
        <w:rPr>
          <w:sz w:val="24"/>
        </w:rPr>
        <w:t>di</w:t>
      </w:r>
      <w:r>
        <w:rPr>
          <w:spacing w:val="-4"/>
          <w:sz w:val="24"/>
        </w:rPr>
        <w:t xml:space="preserve"> </w:t>
      </w:r>
      <w:r>
        <w:rPr>
          <w:sz w:val="24"/>
        </w:rPr>
        <w:t>procedure</w:t>
      </w:r>
      <w:r>
        <w:rPr>
          <w:spacing w:val="-5"/>
          <w:sz w:val="24"/>
        </w:rPr>
        <w:t xml:space="preserve"> </w:t>
      </w:r>
      <w:r>
        <w:rPr>
          <w:sz w:val="24"/>
        </w:rPr>
        <w:t>adeguate</w:t>
      </w:r>
      <w:r>
        <w:rPr>
          <w:spacing w:val="-3"/>
          <w:sz w:val="24"/>
        </w:rPr>
        <w:t xml:space="preserve"> </w:t>
      </w:r>
      <w:r>
        <w:rPr>
          <w:sz w:val="24"/>
        </w:rPr>
        <w:t>conformemente</w:t>
      </w:r>
      <w:r>
        <w:rPr>
          <w:spacing w:val="-4"/>
          <w:sz w:val="24"/>
        </w:rPr>
        <w:t xml:space="preserve"> </w:t>
      </w:r>
      <w:r>
        <w:rPr>
          <w:sz w:val="24"/>
        </w:rPr>
        <w:t>al</w:t>
      </w:r>
      <w:r>
        <w:rPr>
          <w:spacing w:val="-4"/>
          <w:sz w:val="24"/>
        </w:rPr>
        <w:t xml:space="preserve"> </w:t>
      </w:r>
      <w:r>
        <w:rPr>
          <w:sz w:val="24"/>
        </w:rPr>
        <w:t>presente regolamento e alle norme specifiche di ciascun fondo;</w:t>
      </w:r>
    </w:p>
    <w:p w14:paraId="41B89EA4" w14:textId="77777777" w:rsidR="00437691" w:rsidRDefault="00000000">
      <w:pPr>
        <w:pStyle w:val="Paragrafoelenco"/>
        <w:numPr>
          <w:ilvl w:val="0"/>
          <w:numId w:val="67"/>
        </w:numPr>
        <w:tabs>
          <w:tab w:val="left" w:pos="853"/>
        </w:tabs>
        <w:spacing w:line="360" w:lineRule="auto"/>
        <w:ind w:right="129"/>
        <w:rPr>
          <w:sz w:val="24"/>
        </w:rPr>
      </w:pPr>
      <w:r>
        <w:rPr>
          <w:sz w:val="24"/>
        </w:rPr>
        <w:t xml:space="preserve">all’art. 69 che «Gli Stati membri assicurano la legittimità e regolarità delle spese incluse nei conti presentati alla Commissione e adottano tutte le azioni necessarie per </w:t>
      </w:r>
      <w:r>
        <w:rPr>
          <w:b/>
          <w:sz w:val="24"/>
        </w:rPr>
        <w:t>prevenire, individuare, rettificare e segnalare le irregolarità, comprese le frodi</w:t>
      </w:r>
      <w:r>
        <w:rPr>
          <w:sz w:val="24"/>
        </w:rPr>
        <w:t>. Tali azioni comprendono</w:t>
      </w:r>
      <w:r>
        <w:rPr>
          <w:spacing w:val="-4"/>
          <w:sz w:val="24"/>
        </w:rPr>
        <w:t xml:space="preserve"> </w:t>
      </w:r>
      <w:r>
        <w:rPr>
          <w:sz w:val="24"/>
        </w:rPr>
        <w:t>la</w:t>
      </w:r>
      <w:r>
        <w:rPr>
          <w:spacing w:val="-4"/>
          <w:sz w:val="24"/>
        </w:rPr>
        <w:t xml:space="preserve"> </w:t>
      </w:r>
      <w:r>
        <w:rPr>
          <w:sz w:val="24"/>
        </w:rPr>
        <w:t>raccolta</w:t>
      </w:r>
      <w:r>
        <w:rPr>
          <w:spacing w:val="-3"/>
          <w:sz w:val="24"/>
        </w:rPr>
        <w:t xml:space="preserve"> </w:t>
      </w:r>
      <w:r>
        <w:rPr>
          <w:sz w:val="24"/>
        </w:rPr>
        <w:t>di</w:t>
      </w:r>
      <w:r>
        <w:rPr>
          <w:spacing w:val="-4"/>
          <w:sz w:val="24"/>
        </w:rPr>
        <w:t xml:space="preserve"> </w:t>
      </w:r>
      <w:r>
        <w:rPr>
          <w:sz w:val="24"/>
        </w:rPr>
        <w:t>informazioni</w:t>
      </w:r>
      <w:r>
        <w:rPr>
          <w:spacing w:val="-4"/>
          <w:sz w:val="24"/>
        </w:rPr>
        <w:t xml:space="preserve"> </w:t>
      </w:r>
      <w:r>
        <w:rPr>
          <w:sz w:val="24"/>
        </w:rPr>
        <w:t>sui</w:t>
      </w:r>
      <w:r>
        <w:rPr>
          <w:spacing w:val="-4"/>
          <w:sz w:val="24"/>
        </w:rPr>
        <w:t xml:space="preserve"> </w:t>
      </w:r>
      <w:r>
        <w:rPr>
          <w:sz w:val="24"/>
        </w:rPr>
        <w:t>titolari</w:t>
      </w:r>
      <w:r>
        <w:rPr>
          <w:spacing w:val="-4"/>
          <w:sz w:val="24"/>
        </w:rPr>
        <w:t xml:space="preserve"> </w:t>
      </w:r>
      <w:r>
        <w:rPr>
          <w:sz w:val="24"/>
        </w:rPr>
        <w:t>effettivi</w:t>
      </w:r>
      <w:r>
        <w:rPr>
          <w:spacing w:val="-4"/>
          <w:sz w:val="24"/>
        </w:rPr>
        <w:t xml:space="preserve"> </w:t>
      </w:r>
      <w:r>
        <w:rPr>
          <w:sz w:val="24"/>
        </w:rPr>
        <w:t>dei</w:t>
      </w:r>
      <w:r>
        <w:rPr>
          <w:spacing w:val="-4"/>
          <w:sz w:val="24"/>
        </w:rPr>
        <w:t xml:space="preserve"> </w:t>
      </w:r>
      <w:r>
        <w:rPr>
          <w:sz w:val="24"/>
        </w:rPr>
        <w:t>destinatari</w:t>
      </w:r>
      <w:r>
        <w:rPr>
          <w:spacing w:val="-4"/>
          <w:sz w:val="24"/>
        </w:rPr>
        <w:t xml:space="preserve"> </w:t>
      </w:r>
      <w:r>
        <w:rPr>
          <w:sz w:val="24"/>
        </w:rPr>
        <w:t>dei</w:t>
      </w:r>
      <w:r>
        <w:rPr>
          <w:spacing w:val="-4"/>
          <w:sz w:val="24"/>
        </w:rPr>
        <w:t xml:space="preserve"> </w:t>
      </w:r>
      <w:r>
        <w:rPr>
          <w:sz w:val="24"/>
        </w:rPr>
        <w:t>finanziamenti dell’Unione</w:t>
      </w:r>
      <w:r>
        <w:rPr>
          <w:spacing w:val="-13"/>
          <w:sz w:val="24"/>
        </w:rPr>
        <w:t xml:space="preserve"> </w:t>
      </w:r>
      <w:r>
        <w:rPr>
          <w:sz w:val="24"/>
        </w:rPr>
        <w:t>conformemente</w:t>
      </w:r>
      <w:r>
        <w:rPr>
          <w:spacing w:val="-13"/>
          <w:sz w:val="24"/>
        </w:rPr>
        <w:t xml:space="preserve"> </w:t>
      </w:r>
      <w:r>
        <w:rPr>
          <w:sz w:val="24"/>
        </w:rPr>
        <w:t>all’allegato</w:t>
      </w:r>
      <w:r>
        <w:rPr>
          <w:spacing w:val="-12"/>
          <w:sz w:val="24"/>
        </w:rPr>
        <w:t xml:space="preserve"> </w:t>
      </w:r>
      <w:r>
        <w:rPr>
          <w:sz w:val="24"/>
        </w:rPr>
        <w:t>XVII.</w:t>
      </w:r>
      <w:r>
        <w:rPr>
          <w:spacing w:val="-13"/>
          <w:sz w:val="24"/>
        </w:rPr>
        <w:t xml:space="preserve"> </w:t>
      </w:r>
      <w:r>
        <w:rPr>
          <w:sz w:val="24"/>
        </w:rPr>
        <w:t>Le</w:t>
      </w:r>
      <w:r>
        <w:rPr>
          <w:spacing w:val="-11"/>
          <w:sz w:val="24"/>
        </w:rPr>
        <w:t xml:space="preserve"> </w:t>
      </w:r>
      <w:r>
        <w:rPr>
          <w:sz w:val="24"/>
        </w:rPr>
        <w:t>norme</w:t>
      </w:r>
      <w:r>
        <w:rPr>
          <w:spacing w:val="-13"/>
          <w:sz w:val="24"/>
        </w:rPr>
        <w:t xml:space="preserve"> </w:t>
      </w:r>
      <w:r>
        <w:rPr>
          <w:sz w:val="24"/>
        </w:rPr>
        <w:t>relative</w:t>
      </w:r>
      <w:r>
        <w:rPr>
          <w:spacing w:val="-10"/>
          <w:sz w:val="24"/>
        </w:rPr>
        <w:t xml:space="preserve"> </w:t>
      </w:r>
      <w:r>
        <w:rPr>
          <w:sz w:val="24"/>
        </w:rPr>
        <w:t>alla</w:t>
      </w:r>
      <w:r>
        <w:rPr>
          <w:spacing w:val="-13"/>
          <w:sz w:val="24"/>
        </w:rPr>
        <w:t xml:space="preserve"> </w:t>
      </w:r>
      <w:r>
        <w:rPr>
          <w:sz w:val="24"/>
        </w:rPr>
        <w:t>raccolta</w:t>
      </w:r>
      <w:r>
        <w:rPr>
          <w:spacing w:val="-13"/>
          <w:sz w:val="24"/>
        </w:rPr>
        <w:t xml:space="preserve"> </w:t>
      </w:r>
      <w:r>
        <w:rPr>
          <w:sz w:val="24"/>
        </w:rPr>
        <w:t>e</w:t>
      </w:r>
      <w:r>
        <w:rPr>
          <w:spacing w:val="-13"/>
          <w:sz w:val="24"/>
        </w:rPr>
        <w:t xml:space="preserve"> </w:t>
      </w:r>
      <w:r>
        <w:rPr>
          <w:sz w:val="24"/>
        </w:rPr>
        <w:t>al</w:t>
      </w:r>
      <w:r>
        <w:rPr>
          <w:spacing w:val="-12"/>
          <w:sz w:val="24"/>
        </w:rPr>
        <w:t xml:space="preserve"> </w:t>
      </w:r>
      <w:r>
        <w:rPr>
          <w:sz w:val="24"/>
        </w:rPr>
        <w:t xml:space="preserve">trattamento di tali dati sono conformi alle norme applicabili in materia di protezione dei dati. </w:t>
      </w:r>
      <w:r>
        <w:rPr>
          <w:b/>
          <w:sz w:val="24"/>
        </w:rPr>
        <w:t>La Commissione,</w:t>
      </w:r>
      <w:r>
        <w:rPr>
          <w:b/>
          <w:spacing w:val="-13"/>
          <w:sz w:val="24"/>
        </w:rPr>
        <w:t xml:space="preserve"> </w:t>
      </w:r>
      <w:r>
        <w:rPr>
          <w:b/>
          <w:sz w:val="24"/>
        </w:rPr>
        <w:t>l’Ufficio</w:t>
      </w:r>
      <w:r>
        <w:rPr>
          <w:b/>
          <w:spacing w:val="-11"/>
          <w:sz w:val="24"/>
        </w:rPr>
        <w:t xml:space="preserve"> </w:t>
      </w:r>
      <w:r>
        <w:rPr>
          <w:b/>
          <w:sz w:val="24"/>
        </w:rPr>
        <w:t>europeo</w:t>
      </w:r>
      <w:r>
        <w:rPr>
          <w:b/>
          <w:spacing w:val="-13"/>
          <w:sz w:val="24"/>
        </w:rPr>
        <w:t xml:space="preserve"> </w:t>
      </w:r>
      <w:r>
        <w:rPr>
          <w:b/>
          <w:sz w:val="24"/>
        </w:rPr>
        <w:t>per</w:t>
      </w:r>
      <w:r>
        <w:rPr>
          <w:b/>
          <w:spacing w:val="-15"/>
          <w:sz w:val="24"/>
        </w:rPr>
        <w:t xml:space="preserve"> </w:t>
      </w:r>
      <w:r>
        <w:rPr>
          <w:b/>
          <w:sz w:val="24"/>
        </w:rPr>
        <w:t>la</w:t>
      </w:r>
      <w:r>
        <w:rPr>
          <w:b/>
          <w:spacing w:val="-13"/>
          <w:sz w:val="24"/>
        </w:rPr>
        <w:t xml:space="preserve"> </w:t>
      </w:r>
      <w:r>
        <w:rPr>
          <w:b/>
          <w:sz w:val="24"/>
        </w:rPr>
        <w:t>lotta</w:t>
      </w:r>
      <w:r>
        <w:rPr>
          <w:b/>
          <w:spacing w:val="-13"/>
          <w:sz w:val="24"/>
        </w:rPr>
        <w:t xml:space="preserve"> </w:t>
      </w:r>
      <w:r>
        <w:rPr>
          <w:b/>
          <w:sz w:val="24"/>
        </w:rPr>
        <w:t>antifrode</w:t>
      </w:r>
      <w:r>
        <w:rPr>
          <w:b/>
          <w:spacing w:val="-14"/>
          <w:sz w:val="24"/>
        </w:rPr>
        <w:t xml:space="preserve"> </w:t>
      </w:r>
      <w:r>
        <w:rPr>
          <w:b/>
          <w:sz w:val="24"/>
        </w:rPr>
        <w:t>e</w:t>
      </w:r>
      <w:r>
        <w:rPr>
          <w:b/>
          <w:spacing w:val="-14"/>
          <w:sz w:val="24"/>
        </w:rPr>
        <w:t xml:space="preserve"> </w:t>
      </w:r>
      <w:r>
        <w:rPr>
          <w:b/>
          <w:sz w:val="24"/>
        </w:rPr>
        <w:t>la</w:t>
      </w:r>
      <w:r>
        <w:rPr>
          <w:b/>
          <w:spacing w:val="-13"/>
          <w:sz w:val="24"/>
        </w:rPr>
        <w:t xml:space="preserve"> </w:t>
      </w:r>
      <w:r>
        <w:rPr>
          <w:b/>
          <w:sz w:val="24"/>
        </w:rPr>
        <w:t>Corte</w:t>
      </w:r>
      <w:r>
        <w:rPr>
          <w:b/>
          <w:spacing w:val="-14"/>
          <w:sz w:val="24"/>
        </w:rPr>
        <w:t xml:space="preserve"> </w:t>
      </w:r>
      <w:r>
        <w:rPr>
          <w:b/>
          <w:sz w:val="24"/>
        </w:rPr>
        <w:t>dei</w:t>
      </w:r>
      <w:r>
        <w:rPr>
          <w:b/>
          <w:spacing w:val="-13"/>
          <w:sz w:val="24"/>
        </w:rPr>
        <w:t xml:space="preserve"> </w:t>
      </w:r>
      <w:r>
        <w:rPr>
          <w:b/>
          <w:sz w:val="24"/>
        </w:rPr>
        <w:t>conti</w:t>
      </w:r>
      <w:r>
        <w:rPr>
          <w:b/>
          <w:spacing w:val="-13"/>
          <w:sz w:val="24"/>
        </w:rPr>
        <w:t xml:space="preserve"> </w:t>
      </w:r>
      <w:r>
        <w:rPr>
          <w:b/>
          <w:sz w:val="24"/>
        </w:rPr>
        <w:t>hanno</w:t>
      </w:r>
      <w:r>
        <w:rPr>
          <w:b/>
          <w:spacing w:val="-13"/>
          <w:sz w:val="24"/>
        </w:rPr>
        <w:t xml:space="preserve"> </w:t>
      </w:r>
      <w:r>
        <w:rPr>
          <w:b/>
          <w:sz w:val="24"/>
        </w:rPr>
        <w:t>l’accesso di cui hanno bisogno a tali informazioni</w:t>
      </w:r>
      <w:r>
        <w:rPr>
          <w:sz w:val="24"/>
        </w:rPr>
        <w:t>.».</w:t>
      </w:r>
    </w:p>
    <w:p w14:paraId="62AAD2AB" w14:textId="77777777" w:rsidR="00437691" w:rsidRDefault="00000000">
      <w:pPr>
        <w:pStyle w:val="Paragrafoelenco"/>
        <w:numPr>
          <w:ilvl w:val="0"/>
          <w:numId w:val="67"/>
        </w:numPr>
        <w:tabs>
          <w:tab w:val="left" w:pos="853"/>
        </w:tabs>
        <w:spacing w:line="360" w:lineRule="auto"/>
        <w:ind w:right="134"/>
        <w:rPr>
          <w:sz w:val="24"/>
        </w:rPr>
      </w:pPr>
      <w:r>
        <w:rPr>
          <w:sz w:val="24"/>
        </w:rPr>
        <w:t>dalla</w:t>
      </w:r>
      <w:r>
        <w:rPr>
          <w:spacing w:val="-10"/>
          <w:sz w:val="24"/>
        </w:rPr>
        <w:t xml:space="preserve"> </w:t>
      </w:r>
      <w:r>
        <w:rPr>
          <w:sz w:val="24"/>
        </w:rPr>
        <w:t>Convenzione</w:t>
      </w:r>
      <w:r>
        <w:rPr>
          <w:spacing w:val="-10"/>
          <w:sz w:val="24"/>
        </w:rPr>
        <w:t xml:space="preserve"> </w:t>
      </w:r>
      <w:r>
        <w:rPr>
          <w:sz w:val="24"/>
        </w:rPr>
        <w:t>elaborata</w:t>
      </w:r>
      <w:r>
        <w:rPr>
          <w:spacing w:val="-10"/>
          <w:sz w:val="24"/>
        </w:rPr>
        <w:t xml:space="preserve"> </w:t>
      </w:r>
      <w:r>
        <w:rPr>
          <w:sz w:val="24"/>
        </w:rPr>
        <w:t>in</w:t>
      </w:r>
      <w:r>
        <w:rPr>
          <w:spacing w:val="-9"/>
          <w:sz w:val="24"/>
        </w:rPr>
        <w:t xml:space="preserve"> </w:t>
      </w:r>
      <w:r>
        <w:rPr>
          <w:sz w:val="24"/>
        </w:rPr>
        <w:t>base</w:t>
      </w:r>
      <w:r>
        <w:rPr>
          <w:spacing w:val="-10"/>
          <w:sz w:val="24"/>
        </w:rPr>
        <w:t xml:space="preserve"> </w:t>
      </w:r>
      <w:r>
        <w:rPr>
          <w:sz w:val="24"/>
        </w:rPr>
        <w:t>all'articolo</w:t>
      </w:r>
      <w:r>
        <w:rPr>
          <w:spacing w:val="-9"/>
          <w:sz w:val="24"/>
        </w:rPr>
        <w:t xml:space="preserve"> </w:t>
      </w:r>
      <w:r>
        <w:rPr>
          <w:sz w:val="24"/>
        </w:rPr>
        <w:t>K.3</w:t>
      </w:r>
      <w:r>
        <w:rPr>
          <w:spacing w:val="-9"/>
          <w:sz w:val="24"/>
        </w:rPr>
        <w:t xml:space="preserve"> </w:t>
      </w:r>
      <w:r>
        <w:rPr>
          <w:sz w:val="24"/>
        </w:rPr>
        <w:t>del</w:t>
      </w:r>
      <w:r>
        <w:rPr>
          <w:spacing w:val="-13"/>
          <w:sz w:val="24"/>
        </w:rPr>
        <w:t xml:space="preserve"> </w:t>
      </w:r>
      <w:r>
        <w:rPr>
          <w:sz w:val="24"/>
        </w:rPr>
        <w:t>Trattato</w:t>
      </w:r>
      <w:r>
        <w:rPr>
          <w:spacing w:val="-9"/>
          <w:sz w:val="24"/>
        </w:rPr>
        <w:t xml:space="preserve"> </w:t>
      </w:r>
      <w:r>
        <w:rPr>
          <w:sz w:val="24"/>
        </w:rPr>
        <w:t>sull'Unione</w:t>
      </w:r>
      <w:r>
        <w:rPr>
          <w:spacing w:val="-10"/>
          <w:sz w:val="24"/>
        </w:rPr>
        <w:t xml:space="preserve"> </w:t>
      </w:r>
      <w:r>
        <w:rPr>
          <w:sz w:val="24"/>
        </w:rPr>
        <w:t>Europea,</w:t>
      </w:r>
      <w:r>
        <w:rPr>
          <w:spacing w:val="-9"/>
          <w:sz w:val="24"/>
        </w:rPr>
        <w:t xml:space="preserve"> </w:t>
      </w:r>
      <w:r>
        <w:rPr>
          <w:sz w:val="24"/>
        </w:rPr>
        <w:t>relativa alla tutela degli interessi finanziari delle Comunità Europee, elaborata in seno al Consiglio dell’Unione</w:t>
      </w:r>
      <w:r>
        <w:rPr>
          <w:spacing w:val="-15"/>
          <w:sz w:val="24"/>
        </w:rPr>
        <w:t xml:space="preserve"> </w:t>
      </w:r>
      <w:r>
        <w:rPr>
          <w:sz w:val="24"/>
        </w:rPr>
        <w:t>Europea</w:t>
      </w:r>
      <w:r>
        <w:rPr>
          <w:spacing w:val="-15"/>
          <w:sz w:val="24"/>
        </w:rPr>
        <w:t xml:space="preserve"> </w:t>
      </w:r>
      <w:r>
        <w:rPr>
          <w:sz w:val="24"/>
        </w:rPr>
        <w:t>è</w:t>
      </w:r>
      <w:r>
        <w:rPr>
          <w:spacing w:val="-15"/>
          <w:sz w:val="24"/>
        </w:rPr>
        <w:t xml:space="preserve"> </w:t>
      </w:r>
      <w:r>
        <w:rPr>
          <w:sz w:val="24"/>
        </w:rPr>
        <w:t>stato</w:t>
      </w:r>
      <w:r>
        <w:rPr>
          <w:spacing w:val="-15"/>
          <w:sz w:val="24"/>
        </w:rPr>
        <w:t xml:space="preserve"> </w:t>
      </w:r>
      <w:r>
        <w:rPr>
          <w:sz w:val="24"/>
        </w:rPr>
        <w:t>definito</w:t>
      </w:r>
      <w:r>
        <w:rPr>
          <w:spacing w:val="-15"/>
          <w:sz w:val="24"/>
        </w:rPr>
        <w:t xml:space="preserve"> </w:t>
      </w:r>
      <w:r>
        <w:rPr>
          <w:sz w:val="24"/>
        </w:rPr>
        <w:t>il</w:t>
      </w:r>
      <w:r>
        <w:rPr>
          <w:spacing w:val="-15"/>
          <w:sz w:val="24"/>
        </w:rPr>
        <w:t xml:space="preserve"> </w:t>
      </w:r>
      <w:r>
        <w:rPr>
          <w:b/>
          <w:sz w:val="24"/>
        </w:rPr>
        <w:t>«sospetto</w:t>
      </w:r>
      <w:r>
        <w:rPr>
          <w:b/>
          <w:spacing w:val="-15"/>
          <w:sz w:val="24"/>
        </w:rPr>
        <w:t xml:space="preserve"> </w:t>
      </w:r>
      <w:r>
        <w:rPr>
          <w:b/>
          <w:sz w:val="24"/>
        </w:rPr>
        <w:t>di</w:t>
      </w:r>
      <w:r>
        <w:rPr>
          <w:b/>
          <w:spacing w:val="-15"/>
          <w:sz w:val="24"/>
        </w:rPr>
        <w:t xml:space="preserve"> </w:t>
      </w:r>
      <w:r>
        <w:rPr>
          <w:b/>
          <w:sz w:val="24"/>
        </w:rPr>
        <w:t>frode»</w:t>
      </w:r>
      <w:r>
        <w:rPr>
          <w:sz w:val="24"/>
        </w:rPr>
        <w:t>,</w:t>
      </w:r>
      <w:r>
        <w:rPr>
          <w:spacing w:val="-15"/>
          <w:sz w:val="24"/>
        </w:rPr>
        <w:t xml:space="preserve"> </w:t>
      </w:r>
      <w:r>
        <w:rPr>
          <w:sz w:val="24"/>
        </w:rPr>
        <w:t>ovvero</w:t>
      </w:r>
      <w:r>
        <w:rPr>
          <w:spacing w:val="-15"/>
          <w:sz w:val="24"/>
        </w:rPr>
        <w:t xml:space="preserve"> </w:t>
      </w:r>
      <w:r>
        <w:rPr>
          <w:sz w:val="24"/>
        </w:rPr>
        <w:t>l’irregolarità</w:t>
      </w:r>
      <w:r>
        <w:rPr>
          <w:spacing w:val="-15"/>
          <w:sz w:val="24"/>
        </w:rPr>
        <w:t xml:space="preserve"> </w:t>
      </w:r>
      <w:r>
        <w:rPr>
          <w:sz w:val="24"/>
        </w:rPr>
        <w:t>che</w:t>
      </w:r>
      <w:r>
        <w:rPr>
          <w:spacing w:val="-15"/>
          <w:sz w:val="24"/>
        </w:rPr>
        <w:t xml:space="preserve"> </w:t>
      </w:r>
      <w:r>
        <w:rPr>
          <w:sz w:val="24"/>
        </w:rPr>
        <w:t>dà</w:t>
      </w:r>
      <w:r>
        <w:rPr>
          <w:spacing w:val="-15"/>
          <w:sz w:val="24"/>
        </w:rPr>
        <w:t xml:space="preserve"> </w:t>
      </w:r>
      <w:r>
        <w:rPr>
          <w:sz w:val="24"/>
        </w:rPr>
        <w:t>luogo, a livello nazionale, all’avvio di un procedimento amministrativo o giudiziario volto a determinare l’esistenza di un comportamento intenzionale (articolo 1, paragrafo 1, lettera a).</w:t>
      </w:r>
    </w:p>
    <w:p w14:paraId="5CE4D2A9" w14:textId="77777777" w:rsidR="00437691" w:rsidRDefault="00000000">
      <w:pPr>
        <w:pStyle w:val="Paragrafoelenco"/>
        <w:numPr>
          <w:ilvl w:val="0"/>
          <w:numId w:val="67"/>
        </w:numPr>
        <w:tabs>
          <w:tab w:val="left" w:pos="853"/>
        </w:tabs>
        <w:spacing w:line="360" w:lineRule="auto"/>
        <w:ind w:right="132"/>
        <w:rPr>
          <w:sz w:val="24"/>
        </w:rPr>
      </w:pPr>
      <w:r>
        <w:rPr>
          <w:sz w:val="24"/>
        </w:rPr>
        <w:t>Nella L. 24 novembre 1981, n. 689, infine ha definito l’</w:t>
      </w:r>
      <w:r>
        <w:rPr>
          <w:b/>
          <w:sz w:val="24"/>
        </w:rPr>
        <w:t>«illecito amministrativo»</w:t>
      </w:r>
      <w:r>
        <w:rPr>
          <w:sz w:val="24"/>
        </w:rPr>
        <w:t>, qualsiasi violazione punita dalla normativa nazionale con una sanzione amministrativa in forza di una legge che sia entrata in vigore prima della commissione della violazione.</w:t>
      </w:r>
    </w:p>
    <w:p w14:paraId="51728C83" w14:textId="77777777" w:rsidR="00437691" w:rsidRDefault="00000000">
      <w:pPr>
        <w:pStyle w:val="Corpotesto"/>
        <w:spacing w:before="119" w:line="360" w:lineRule="auto"/>
        <w:ind w:left="133" w:right="133"/>
        <w:jc w:val="both"/>
      </w:pPr>
      <w:r>
        <w:t>L’O.I. può rilevare irregolarità durante l’intero processo di gestione e controllo, dalla fase di concessione</w:t>
      </w:r>
      <w:r>
        <w:rPr>
          <w:spacing w:val="-6"/>
        </w:rPr>
        <w:t xml:space="preserve"> </w:t>
      </w:r>
      <w:r>
        <w:t>del</w:t>
      </w:r>
      <w:r>
        <w:rPr>
          <w:spacing w:val="-4"/>
        </w:rPr>
        <w:t xml:space="preserve"> </w:t>
      </w:r>
      <w:r>
        <w:t>contributo</w:t>
      </w:r>
      <w:r>
        <w:rPr>
          <w:spacing w:val="-5"/>
        </w:rPr>
        <w:t xml:space="preserve"> </w:t>
      </w:r>
      <w:r>
        <w:t>alla</w:t>
      </w:r>
      <w:r>
        <w:rPr>
          <w:spacing w:val="-6"/>
        </w:rPr>
        <w:t xml:space="preserve"> </w:t>
      </w:r>
      <w:r>
        <w:t>scadenza</w:t>
      </w:r>
      <w:r>
        <w:rPr>
          <w:spacing w:val="-6"/>
        </w:rPr>
        <w:t xml:space="preserve"> </w:t>
      </w:r>
      <w:r>
        <w:t>del</w:t>
      </w:r>
      <w:r>
        <w:rPr>
          <w:spacing w:val="-2"/>
        </w:rPr>
        <w:t xml:space="preserve"> </w:t>
      </w:r>
      <w:r>
        <w:t>termine</w:t>
      </w:r>
      <w:r>
        <w:rPr>
          <w:spacing w:val="-4"/>
        </w:rPr>
        <w:t xml:space="preserve"> </w:t>
      </w:r>
      <w:r>
        <w:t>per</w:t>
      </w:r>
      <w:r>
        <w:rPr>
          <w:spacing w:val="-3"/>
        </w:rPr>
        <w:t xml:space="preserve"> </w:t>
      </w:r>
      <w:r>
        <w:t>il</w:t>
      </w:r>
      <w:r>
        <w:rPr>
          <w:spacing w:val="-4"/>
        </w:rPr>
        <w:t xml:space="preserve"> </w:t>
      </w:r>
      <w:r>
        <w:t>rispetto</w:t>
      </w:r>
      <w:r>
        <w:rPr>
          <w:spacing w:val="-5"/>
        </w:rPr>
        <w:t xml:space="preserve"> </w:t>
      </w:r>
      <w:r>
        <w:t>di</w:t>
      </w:r>
      <w:r>
        <w:rPr>
          <w:spacing w:val="-4"/>
        </w:rPr>
        <w:t xml:space="preserve"> </w:t>
      </w:r>
      <w:r>
        <w:t>quanto</w:t>
      </w:r>
      <w:r>
        <w:rPr>
          <w:spacing w:val="-5"/>
        </w:rPr>
        <w:t xml:space="preserve"> </w:t>
      </w:r>
      <w:r>
        <w:t>disposto</w:t>
      </w:r>
      <w:r>
        <w:rPr>
          <w:spacing w:val="-4"/>
        </w:rPr>
        <w:t xml:space="preserve"> </w:t>
      </w:r>
      <w:r>
        <w:t>dall’art.</w:t>
      </w:r>
      <w:r>
        <w:rPr>
          <w:spacing w:val="-5"/>
        </w:rPr>
        <w:t xml:space="preserve"> </w:t>
      </w:r>
      <w:r>
        <w:t>65</w:t>
      </w:r>
      <w:r>
        <w:rPr>
          <w:spacing w:val="-5"/>
        </w:rPr>
        <w:t xml:space="preserve"> </w:t>
      </w:r>
      <w:r>
        <w:t>del Reg</w:t>
      </w:r>
      <w:r>
        <w:rPr>
          <w:spacing w:val="-2"/>
        </w:rPr>
        <w:t xml:space="preserve"> </w:t>
      </w:r>
      <w:r>
        <w:t>(UE)</w:t>
      </w:r>
      <w:r>
        <w:rPr>
          <w:spacing w:val="-1"/>
        </w:rPr>
        <w:t xml:space="preserve"> </w:t>
      </w:r>
      <w:r>
        <w:t>1060/2021,</w:t>
      </w:r>
      <w:r>
        <w:rPr>
          <w:spacing w:val="-2"/>
        </w:rPr>
        <w:t xml:space="preserve"> </w:t>
      </w:r>
      <w:r>
        <w:t>e</w:t>
      </w:r>
      <w:r>
        <w:rPr>
          <w:spacing w:val="-2"/>
        </w:rPr>
        <w:t xml:space="preserve"> </w:t>
      </w:r>
      <w:r>
        <w:t>può</w:t>
      </w:r>
      <w:r>
        <w:rPr>
          <w:spacing w:val="-2"/>
        </w:rPr>
        <w:t xml:space="preserve"> </w:t>
      </w:r>
      <w:r>
        <w:t>essere</w:t>
      </w:r>
      <w:r>
        <w:rPr>
          <w:spacing w:val="-3"/>
        </w:rPr>
        <w:t xml:space="preserve"> </w:t>
      </w:r>
      <w:r>
        <w:t>rilevata</w:t>
      </w:r>
      <w:r>
        <w:rPr>
          <w:spacing w:val="-2"/>
        </w:rPr>
        <w:t xml:space="preserve"> </w:t>
      </w:r>
      <w:r>
        <w:t>in</w:t>
      </w:r>
      <w:r>
        <w:rPr>
          <w:spacing w:val="-2"/>
        </w:rPr>
        <w:t xml:space="preserve"> </w:t>
      </w:r>
      <w:r>
        <w:t>seguito</w:t>
      </w:r>
      <w:r>
        <w:rPr>
          <w:spacing w:val="-2"/>
        </w:rPr>
        <w:t xml:space="preserve"> </w:t>
      </w:r>
      <w:r>
        <w:t>ai</w:t>
      </w:r>
      <w:r>
        <w:rPr>
          <w:spacing w:val="-2"/>
        </w:rPr>
        <w:t xml:space="preserve"> </w:t>
      </w:r>
      <w:r>
        <w:t>riscontri</w:t>
      </w:r>
      <w:r>
        <w:rPr>
          <w:spacing w:val="-2"/>
        </w:rPr>
        <w:t xml:space="preserve"> </w:t>
      </w:r>
      <w:r>
        <w:t>effettuati</w:t>
      </w:r>
      <w:r>
        <w:rPr>
          <w:spacing w:val="-2"/>
        </w:rPr>
        <w:t xml:space="preserve"> </w:t>
      </w:r>
      <w:r>
        <w:t>da</w:t>
      </w:r>
      <w:r>
        <w:rPr>
          <w:spacing w:val="-3"/>
        </w:rPr>
        <w:t xml:space="preserve"> </w:t>
      </w:r>
      <w:r>
        <w:t>diversi</w:t>
      </w:r>
      <w:r>
        <w:rPr>
          <w:spacing w:val="-2"/>
        </w:rPr>
        <w:t xml:space="preserve"> </w:t>
      </w:r>
      <w:r>
        <w:t>soggetti e</w:t>
      </w:r>
      <w:r>
        <w:rPr>
          <w:spacing w:val="-3"/>
        </w:rPr>
        <w:t xml:space="preserve"> </w:t>
      </w:r>
      <w:r>
        <w:t xml:space="preserve">nello </w:t>
      </w:r>
      <w:r>
        <w:rPr>
          <w:spacing w:val="-2"/>
        </w:rPr>
        <w:t>specifico:</w:t>
      </w:r>
    </w:p>
    <w:p w14:paraId="328565BE" w14:textId="77777777" w:rsidR="00437691" w:rsidRDefault="00000000">
      <w:pPr>
        <w:pStyle w:val="Paragrafoelenco"/>
        <w:numPr>
          <w:ilvl w:val="0"/>
          <w:numId w:val="66"/>
        </w:numPr>
        <w:tabs>
          <w:tab w:val="left" w:pos="852"/>
        </w:tabs>
        <w:spacing w:before="126"/>
        <w:ind w:left="852" w:hanging="359"/>
        <w:rPr>
          <w:sz w:val="24"/>
        </w:rPr>
      </w:pPr>
      <w:r>
        <w:rPr>
          <w:sz w:val="24"/>
        </w:rPr>
        <w:t>dal</w:t>
      </w:r>
      <w:r>
        <w:rPr>
          <w:spacing w:val="-2"/>
          <w:sz w:val="24"/>
        </w:rPr>
        <w:t xml:space="preserve"> </w:t>
      </w:r>
      <w:r>
        <w:rPr>
          <w:sz w:val="24"/>
        </w:rPr>
        <w:t>Referente</w:t>
      </w:r>
      <w:r>
        <w:rPr>
          <w:spacing w:val="-2"/>
          <w:sz w:val="24"/>
        </w:rPr>
        <w:t xml:space="preserve"> </w:t>
      </w:r>
      <w:r>
        <w:rPr>
          <w:sz w:val="24"/>
        </w:rPr>
        <w:t>dell’Autorità</w:t>
      </w:r>
      <w:r>
        <w:rPr>
          <w:spacing w:val="-2"/>
          <w:sz w:val="24"/>
        </w:rPr>
        <w:t xml:space="preserve"> </w:t>
      </w:r>
      <w:r>
        <w:rPr>
          <w:sz w:val="24"/>
        </w:rPr>
        <w:t>di</w:t>
      </w:r>
      <w:r>
        <w:rPr>
          <w:spacing w:val="-1"/>
          <w:sz w:val="24"/>
        </w:rPr>
        <w:t xml:space="preserve"> </w:t>
      </w:r>
      <w:r>
        <w:rPr>
          <w:spacing w:val="-2"/>
          <w:sz w:val="24"/>
        </w:rPr>
        <w:t>Gestione;</w:t>
      </w:r>
    </w:p>
    <w:p w14:paraId="2CAFB77A" w14:textId="77777777" w:rsidR="00437691" w:rsidRDefault="00000000">
      <w:pPr>
        <w:pStyle w:val="Paragrafoelenco"/>
        <w:numPr>
          <w:ilvl w:val="0"/>
          <w:numId w:val="66"/>
        </w:numPr>
        <w:tabs>
          <w:tab w:val="left" w:pos="852"/>
        </w:tabs>
        <w:spacing w:before="143"/>
        <w:ind w:left="852" w:hanging="359"/>
        <w:rPr>
          <w:sz w:val="24"/>
        </w:rPr>
      </w:pPr>
      <w:r>
        <w:rPr>
          <w:sz w:val="24"/>
        </w:rPr>
        <w:t>dal</w:t>
      </w:r>
      <w:r>
        <w:rPr>
          <w:spacing w:val="-2"/>
          <w:sz w:val="24"/>
        </w:rPr>
        <w:t xml:space="preserve"> </w:t>
      </w:r>
      <w:r>
        <w:rPr>
          <w:sz w:val="24"/>
        </w:rPr>
        <w:t>Responsabile di</w:t>
      </w:r>
      <w:r>
        <w:rPr>
          <w:spacing w:val="-15"/>
          <w:sz w:val="24"/>
        </w:rPr>
        <w:t xml:space="preserve"> </w:t>
      </w:r>
      <w:r>
        <w:rPr>
          <w:spacing w:val="-2"/>
          <w:sz w:val="24"/>
        </w:rPr>
        <w:t>Azione;</w:t>
      </w:r>
    </w:p>
    <w:p w14:paraId="6C1EA0FA" w14:textId="77777777" w:rsidR="00437691" w:rsidRPr="007B5C6F" w:rsidRDefault="00000000">
      <w:pPr>
        <w:pStyle w:val="Paragrafoelenco"/>
        <w:numPr>
          <w:ilvl w:val="0"/>
          <w:numId w:val="66"/>
        </w:numPr>
        <w:tabs>
          <w:tab w:val="left" w:pos="853"/>
        </w:tabs>
        <w:spacing w:before="143"/>
        <w:jc w:val="left"/>
        <w:rPr>
          <w:sz w:val="24"/>
        </w:rPr>
      </w:pPr>
      <w:r>
        <w:rPr>
          <w:sz w:val="24"/>
        </w:rPr>
        <w:t>dai</w:t>
      </w:r>
      <w:r>
        <w:rPr>
          <w:spacing w:val="-1"/>
          <w:sz w:val="24"/>
        </w:rPr>
        <w:t xml:space="preserve"> </w:t>
      </w:r>
      <w:r>
        <w:rPr>
          <w:sz w:val="24"/>
        </w:rPr>
        <w:t>collaboratori</w:t>
      </w:r>
      <w:r>
        <w:rPr>
          <w:spacing w:val="-1"/>
          <w:sz w:val="24"/>
        </w:rPr>
        <w:t xml:space="preserve"> </w:t>
      </w:r>
      <w:r>
        <w:rPr>
          <w:sz w:val="24"/>
        </w:rPr>
        <w:t>che</w:t>
      </w:r>
      <w:r>
        <w:rPr>
          <w:spacing w:val="-2"/>
          <w:sz w:val="24"/>
        </w:rPr>
        <w:t xml:space="preserve"> </w:t>
      </w:r>
      <w:r>
        <w:rPr>
          <w:sz w:val="24"/>
        </w:rPr>
        <w:t>hanno</w:t>
      </w:r>
      <w:r>
        <w:rPr>
          <w:spacing w:val="-1"/>
          <w:sz w:val="24"/>
        </w:rPr>
        <w:t xml:space="preserve"> </w:t>
      </w:r>
      <w:r>
        <w:rPr>
          <w:sz w:val="24"/>
        </w:rPr>
        <w:t>eseguito</w:t>
      </w:r>
      <w:r>
        <w:rPr>
          <w:spacing w:val="-1"/>
          <w:sz w:val="24"/>
        </w:rPr>
        <w:t xml:space="preserve"> </w:t>
      </w:r>
      <w:r>
        <w:rPr>
          <w:sz w:val="24"/>
        </w:rPr>
        <w:t>i</w:t>
      </w:r>
      <w:r>
        <w:rPr>
          <w:spacing w:val="-1"/>
          <w:sz w:val="24"/>
        </w:rPr>
        <w:t xml:space="preserve"> </w:t>
      </w:r>
      <w:r>
        <w:rPr>
          <w:sz w:val="24"/>
        </w:rPr>
        <w:t>controlli</w:t>
      </w:r>
      <w:r>
        <w:rPr>
          <w:spacing w:val="1"/>
          <w:sz w:val="24"/>
        </w:rPr>
        <w:t xml:space="preserve"> </w:t>
      </w:r>
      <w:r>
        <w:rPr>
          <w:spacing w:val="-2"/>
          <w:sz w:val="24"/>
        </w:rPr>
        <w:t>istruttori;</w:t>
      </w:r>
    </w:p>
    <w:p w14:paraId="712091F5" w14:textId="77777777" w:rsidR="007B5C6F" w:rsidRDefault="007B5C6F" w:rsidP="007B5C6F">
      <w:pPr>
        <w:tabs>
          <w:tab w:val="left" w:pos="853"/>
        </w:tabs>
        <w:spacing w:before="143"/>
        <w:rPr>
          <w:sz w:val="24"/>
        </w:rPr>
      </w:pPr>
    </w:p>
    <w:p w14:paraId="2EFE0A30" w14:textId="77777777" w:rsidR="007B5C6F" w:rsidRPr="007B5C6F" w:rsidRDefault="007B5C6F" w:rsidP="007B5C6F">
      <w:pPr>
        <w:tabs>
          <w:tab w:val="left" w:pos="853"/>
        </w:tabs>
        <w:spacing w:before="143"/>
        <w:rPr>
          <w:sz w:val="24"/>
        </w:rPr>
      </w:pPr>
    </w:p>
    <w:p w14:paraId="6E1298F8" w14:textId="77777777" w:rsidR="00437691" w:rsidRDefault="00000000">
      <w:pPr>
        <w:pStyle w:val="Paragrafoelenco"/>
        <w:numPr>
          <w:ilvl w:val="0"/>
          <w:numId w:val="66"/>
        </w:numPr>
        <w:tabs>
          <w:tab w:val="left" w:pos="853"/>
        </w:tabs>
        <w:spacing w:before="143"/>
        <w:jc w:val="left"/>
        <w:rPr>
          <w:sz w:val="24"/>
        </w:rPr>
      </w:pPr>
      <w:r>
        <w:rPr>
          <w:sz w:val="24"/>
        </w:rPr>
        <w:t>dai</w:t>
      </w:r>
      <w:r>
        <w:rPr>
          <w:spacing w:val="-1"/>
          <w:sz w:val="24"/>
        </w:rPr>
        <w:t xml:space="preserve"> </w:t>
      </w:r>
      <w:r>
        <w:rPr>
          <w:sz w:val="24"/>
        </w:rPr>
        <w:t>collaboratori</w:t>
      </w:r>
      <w:r>
        <w:rPr>
          <w:spacing w:val="-1"/>
          <w:sz w:val="24"/>
        </w:rPr>
        <w:t xml:space="preserve"> </w:t>
      </w:r>
      <w:r>
        <w:rPr>
          <w:sz w:val="24"/>
        </w:rPr>
        <w:t>che</w:t>
      </w:r>
      <w:r>
        <w:rPr>
          <w:spacing w:val="-2"/>
          <w:sz w:val="24"/>
        </w:rPr>
        <w:t xml:space="preserve"> </w:t>
      </w:r>
      <w:r>
        <w:rPr>
          <w:sz w:val="24"/>
        </w:rPr>
        <w:t>hanno eseguito</w:t>
      </w:r>
      <w:r>
        <w:rPr>
          <w:spacing w:val="-1"/>
          <w:sz w:val="24"/>
        </w:rPr>
        <w:t xml:space="preserve"> </w:t>
      </w:r>
      <w:r>
        <w:rPr>
          <w:sz w:val="24"/>
        </w:rPr>
        <w:t>i</w:t>
      </w:r>
      <w:r>
        <w:rPr>
          <w:spacing w:val="-1"/>
          <w:sz w:val="24"/>
        </w:rPr>
        <w:t xml:space="preserve"> </w:t>
      </w:r>
      <w:r>
        <w:rPr>
          <w:sz w:val="24"/>
        </w:rPr>
        <w:t xml:space="preserve">controlli I </w:t>
      </w:r>
      <w:r>
        <w:rPr>
          <w:spacing w:val="-2"/>
          <w:sz w:val="24"/>
        </w:rPr>
        <w:t>livello;</w:t>
      </w:r>
    </w:p>
    <w:p w14:paraId="35ABA381" w14:textId="7D88AFD8" w:rsidR="003321C8" w:rsidRPr="00F43321" w:rsidRDefault="00000000" w:rsidP="0035792C">
      <w:pPr>
        <w:pStyle w:val="Paragrafoelenco"/>
        <w:numPr>
          <w:ilvl w:val="0"/>
          <w:numId w:val="66"/>
        </w:numPr>
        <w:tabs>
          <w:tab w:val="left" w:pos="853"/>
        </w:tabs>
        <w:spacing w:before="143"/>
        <w:jc w:val="left"/>
        <w:rPr>
          <w:sz w:val="24"/>
        </w:rPr>
      </w:pPr>
      <w:r w:rsidRPr="00F43321">
        <w:rPr>
          <w:sz w:val="24"/>
        </w:rPr>
        <w:t>dai</w:t>
      </w:r>
      <w:r w:rsidRPr="00F43321">
        <w:rPr>
          <w:spacing w:val="-3"/>
          <w:sz w:val="24"/>
        </w:rPr>
        <w:t xml:space="preserve"> </w:t>
      </w:r>
      <w:r w:rsidRPr="00F43321">
        <w:rPr>
          <w:sz w:val="24"/>
        </w:rPr>
        <w:t>collaboratori</w:t>
      </w:r>
      <w:r w:rsidRPr="00F43321">
        <w:rPr>
          <w:spacing w:val="-1"/>
          <w:sz w:val="24"/>
        </w:rPr>
        <w:t xml:space="preserve"> </w:t>
      </w:r>
      <w:r w:rsidRPr="00F43321">
        <w:rPr>
          <w:sz w:val="24"/>
        </w:rPr>
        <w:t>che</w:t>
      </w:r>
      <w:r w:rsidRPr="00F43321">
        <w:rPr>
          <w:spacing w:val="-2"/>
          <w:sz w:val="24"/>
        </w:rPr>
        <w:t xml:space="preserve"> </w:t>
      </w:r>
      <w:r w:rsidRPr="00F43321">
        <w:rPr>
          <w:sz w:val="24"/>
        </w:rPr>
        <w:t>hanno</w:t>
      </w:r>
      <w:r w:rsidRPr="00F43321">
        <w:rPr>
          <w:spacing w:val="-1"/>
          <w:sz w:val="24"/>
        </w:rPr>
        <w:t xml:space="preserve"> </w:t>
      </w:r>
      <w:r w:rsidRPr="00F43321">
        <w:rPr>
          <w:sz w:val="24"/>
        </w:rPr>
        <w:t>eseguito</w:t>
      </w:r>
      <w:r w:rsidRPr="00F43321">
        <w:rPr>
          <w:spacing w:val="-1"/>
          <w:sz w:val="24"/>
        </w:rPr>
        <w:t xml:space="preserve"> </w:t>
      </w:r>
      <w:r w:rsidRPr="00F43321">
        <w:rPr>
          <w:sz w:val="24"/>
        </w:rPr>
        <w:t>i</w:t>
      </w:r>
      <w:r w:rsidRPr="00F43321">
        <w:rPr>
          <w:spacing w:val="-1"/>
          <w:sz w:val="24"/>
        </w:rPr>
        <w:t xml:space="preserve"> </w:t>
      </w:r>
      <w:r w:rsidRPr="00F43321">
        <w:rPr>
          <w:sz w:val="24"/>
        </w:rPr>
        <w:t>controlli</w:t>
      </w:r>
      <w:r w:rsidRPr="00F43321">
        <w:rPr>
          <w:spacing w:val="-1"/>
          <w:sz w:val="24"/>
        </w:rPr>
        <w:t xml:space="preserve"> </w:t>
      </w:r>
      <w:r w:rsidRPr="00F43321">
        <w:rPr>
          <w:sz w:val="24"/>
        </w:rPr>
        <w:t>EX</w:t>
      </w:r>
      <w:r w:rsidRPr="00F43321">
        <w:rPr>
          <w:spacing w:val="-1"/>
          <w:sz w:val="24"/>
        </w:rPr>
        <w:t xml:space="preserve"> </w:t>
      </w:r>
      <w:r w:rsidRPr="00F43321">
        <w:rPr>
          <w:spacing w:val="-2"/>
          <w:sz w:val="24"/>
        </w:rPr>
        <w:t>POST;</w:t>
      </w:r>
    </w:p>
    <w:p w14:paraId="7A902FAF" w14:textId="77777777" w:rsidR="00437691" w:rsidRDefault="00000000">
      <w:pPr>
        <w:pStyle w:val="Paragrafoelenco"/>
        <w:numPr>
          <w:ilvl w:val="0"/>
          <w:numId w:val="66"/>
        </w:numPr>
        <w:tabs>
          <w:tab w:val="left" w:pos="853"/>
        </w:tabs>
        <w:spacing w:before="145"/>
        <w:jc w:val="left"/>
        <w:rPr>
          <w:sz w:val="24"/>
        </w:rPr>
      </w:pPr>
      <w:r>
        <w:rPr>
          <w:sz w:val="24"/>
        </w:rPr>
        <w:t>dal</w:t>
      </w:r>
      <w:r>
        <w:rPr>
          <w:spacing w:val="-2"/>
          <w:sz w:val="24"/>
        </w:rPr>
        <w:t xml:space="preserve"> </w:t>
      </w:r>
      <w:r>
        <w:rPr>
          <w:sz w:val="24"/>
        </w:rPr>
        <w:t>Referente</w:t>
      </w:r>
      <w:r>
        <w:rPr>
          <w:spacing w:val="-2"/>
          <w:sz w:val="24"/>
        </w:rPr>
        <w:t xml:space="preserve"> </w:t>
      </w:r>
      <w:r>
        <w:rPr>
          <w:sz w:val="24"/>
        </w:rPr>
        <w:t>dell’Autorità</w:t>
      </w:r>
      <w:r>
        <w:rPr>
          <w:spacing w:val="-2"/>
          <w:sz w:val="24"/>
        </w:rPr>
        <w:t xml:space="preserve"> </w:t>
      </w:r>
      <w:r>
        <w:rPr>
          <w:sz w:val="24"/>
        </w:rPr>
        <w:t>di</w:t>
      </w:r>
      <w:r>
        <w:rPr>
          <w:spacing w:val="-1"/>
          <w:sz w:val="24"/>
        </w:rPr>
        <w:t xml:space="preserve"> </w:t>
      </w:r>
      <w:r>
        <w:rPr>
          <w:spacing w:val="-2"/>
          <w:sz w:val="24"/>
        </w:rPr>
        <w:t>Certificazione;</w:t>
      </w:r>
    </w:p>
    <w:p w14:paraId="08824DC1" w14:textId="77777777" w:rsidR="00437691" w:rsidRDefault="00000000">
      <w:pPr>
        <w:pStyle w:val="Paragrafoelenco"/>
        <w:numPr>
          <w:ilvl w:val="0"/>
          <w:numId w:val="66"/>
        </w:numPr>
        <w:tabs>
          <w:tab w:val="left" w:pos="853"/>
        </w:tabs>
        <w:spacing w:before="143"/>
        <w:jc w:val="left"/>
        <w:rPr>
          <w:sz w:val="24"/>
        </w:rPr>
      </w:pPr>
      <w:r>
        <w:rPr>
          <w:sz w:val="24"/>
        </w:rPr>
        <w:t>dall’Autorità</w:t>
      </w:r>
      <w:r>
        <w:rPr>
          <w:spacing w:val="-3"/>
          <w:sz w:val="24"/>
        </w:rPr>
        <w:t xml:space="preserve"> </w:t>
      </w:r>
      <w:r>
        <w:rPr>
          <w:sz w:val="24"/>
        </w:rPr>
        <w:t>di</w:t>
      </w:r>
      <w:r>
        <w:rPr>
          <w:spacing w:val="-15"/>
          <w:sz w:val="24"/>
        </w:rPr>
        <w:t xml:space="preserve"> </w:t>
      </w:r>
      <w:r>
        <w:rPr>
          <w:spacing w:val="-2"/>
          <w:sz w:val="24"/>
        </w:rPr>
        <w:t>Audit;</w:t>
      </w:r>
    </w:p>
    <w:p w14:paraId="09ED9E4A" w14:textId="77777777" w:rsidR="00437691" w:rsidRDefault="00000000">
      <w:pPr>
        <w:pStyle w:val="Paragrafoelenco"/>
        <w:numPr>
          <w:ilvl w:val="0"/>
          <w:numId w:val="66"/>
        </w:numPr>
        <w:tabs>
          <w:tab w:val="left" w:pos="853"/>
        </w:tabs>
        <w:spacing w:before="143"/>
        <w:jc w:val="left"/>
        <w:rPr>
          <w:sz w:val="24"/>
        </w:rPr>
      </w:pPr>
      <w:r>
        <w:rPr>
          <w:sz w:val="24"/>
        </w:rPr>
        <w:t>da</w:t>
      </w:r>
      <w:r>
        <w:rPr>
          <w:spacing w:val="-8"/>
          <w:sz w:val="24"/>
        </w:rPr>
        <w:t xml:space="preserve"> </w:t>
      </w:r>
      <w:r>
        <w:rPr>
          <w:sz w:val="24"/>
        </w:rPr>
        <w:t>Organismi</w:t>
      </w:r>
      <w:r>
        <w:rPr>
          <w:spacing w:val="-3"/>
          <w:sz w:val="24"/>
        </w:rPr>
        <w:t xml:space="preserve"> </w:t>
      </w:r>
      <w:r>
        <w:rPr>
          <w:sz w:val="24"/>
        </w:rPr>
        <w:t>nazionali</w:t>
      </w:r>
      <w:r>
        <w:rPr>
          <w:spacing w:val="-3"/>
          <w:sz w:val="24"/>
        </w:rPr>
        <w:t xml:space="preserve"> </w:t>
      </w:r>
      <w:r>
        <w:rPr>
          <w:sz w:val="24"/>
        </w:rPr>
        <w:t>(M.E.F.</w:t>
      </w:r>
      <w:r>
        <w:rPr>
          <w:spacing w:val="-3"/>
          <w:sz w:val="24"/>
        </w:rPr>
        <w:t xml:space="preserve"> </w:t>
      </w:r>
      <w:r>
        <w:rPr>
          <w:sz w:val="24"/>
        </w:rPr>
        <w:t>–</w:t>
      </w:r>
      <w:r>
        <w:rPr>
          <w:spacing w:val="-3"/>
          <w:sz w:val="24"/>
        </w:rPr>
        <w:t xml:space="preserve"> </w:t>
      </w:r>
      <w:r>
        <w:rPr>
          <w:sz w:val="24"/>
        </w:rPr>
        <w:t>I.G.R.U.E.,</w:t>
      </w:r>
      <w:r>
        <w:rPr>
          <w:spacing w:val="-3"/>
          <w:sz w:val="24"/>
        </w:rPr>
        <w:t xml:space="preserve"> </w:t>
      </w:r>
      <w:r>
        <w:rPr>
          <w:sz w:val="24"/>
        </w:rPr>
        <w:t>Forze</w:t>
      </w:r>
      <w:r>
        <w:rPr>
          <w:spacing w:val="-4"/>
          <w:sz w:val="24"/>
        </w:rPr>
        <w:t xml:space="preserve"> </w:t>
      </w:r>
      <w:r>
        <w:rPr>
          <w:sz w:val="24"/>
        </w:rPr>
        <w:t>di</w:t>
      </w:r>
      <w:r>
        <w:rPr>
          <w:spacing w:val="-4"/>
          <w:sz w:val="24"/>
        </w:rPr>
        <w:t xml:space="preserve"> </w:t>
      </w:r>
      <w:r>
        <w:rPr>
          <w:sz w:val="24"/>
        </w:rPr>
        <w:t>Polizia,</w:t>
      </w:r>
      <w:r>
        <w:rPr>
          <w:spacing w:val="-3"/>
          <w:sz w:val="24"/>
        </w:rPr>
        <w:t xml:space="preserve"> </w:t>
      </w:r>
      <w:proofErr w:type="gramStart"/>
      <w:r>
        <w:rPr>
          <w:sz w:val="24"/>
        </w:rPr>
        <w:t>Corte</w:t>
      </w:r>
      <w:r>
        <w:rPr>
          <w:spacing w:val="-4"/>
          <w:sz w:val="24"/>
        </w:rPr>
        <w:t xml:space="preserve"> </w:t>
      </w:r>
      <w:r>
        <w:rPr>
          <w:sz w:val="24"/>
        </w:rPr>
        <w:t>dei</w:t>
      </w:r>
      <w:r>
        <w:rPr>
          <w:spacing w:val="-3"/>
          <w:sz w:val="24"/>
        </w:rPr>
        <w:t xml:space="preserve"> </w:t>
      </w:r>
      <w:r>
        <w:rPr>
          <w:spacing w:val="-2"/>
          <w:sz w:val="24"/>
        </w:rPr>
        <w:t>Conti</w:t>
      </w:r>
      <w:proofErr w:type="gramEnd"/>
      <w:r>
        <w:rPr>
          <w:spacing w:val="-2"/>
          <w:sz w:val="24"/>
        </w:rPr>
        <w:t>);</w:t>
      </w:r>
    </w:p>
    <w:p w14:paraId="7BDE20B2" w14:textId="77777777" w:rsidR="00437691" w:rsidRDefault="00000000">
      <w:pPr>
        <w:pStyle w:val="Paragrafoelenco"/>
        <w:numPr>
          <w:ilvl w:val="0"/>
          <w:numId w:val="66"/>
        </w:numPr>
        <w:tabs>
          <w:tab w:val="left" w:pos="853"/>
        </w:tabs>
        <w:spacing w:before="143"/>
        <w:jc w:val="left"/>
        <w:rPr>
          <w:sz w:val="24"/>
        </w:rPr>
      </w:pPr>
      <w:r>
        <w:rPr>
          <w:sz w:val="24"/>
        </w:rPr>
        <w:t>da</w:t>
      </w:r>
      <w:r>
        <w:rPr>
          <w:spacing w:val="-8"/>
          <w:sz w:val="24"/>
        </w:rPr>
        <w:t xml:space="preserve"> </w:t>
      </w:r>
      <w:r>
        <w:rPr>
          <w:sz w:val="24"/>
        </w:rPr>
        <w:t>Organismi</w:t>
      </w:r>
      <w:r>
        <w:rPr>
          <w:spacing w:val="-4"/>
          <w:sz w:val="24"/>
        </w:rPr>
        <w:t xml:space="preserve"> </w:t>
      </w:r>
      <w:r>
        <w:rPr>
          <w:sz w:val="24"/>
        </w:rPr>
        <w:t>comunitari</w:t>
      </w:r>
      <w:r>
        <w:rPr>
          <w:spacing w:val="-3"/>
          <w:sz w:val="24"/>
        </w:rPr>
        <w:t xml:space="preserve"> </w:t>
      </w:r>
      <w:r>
        <w:rPr>
          <w:sz w:val="24"/>
        </w:rPr>
        <w:t>(D.G.</w:t>
      </w:r>
      <w:r>
        <w:rPr>
          <w:spacing w:val="-4"/>
          <w:sz w:val="24"/>
        </w:rPr>
        <w:t xml:space="preserve"> </w:t>
      </w:r>
      <w:r>
        <w:rPr>
          <w:sz w:val="24"/>
        </w:rPr>
        <w:t>Regio,</w:t>
      </w:r>
      <w:r>
        <w:rPr>
          <w:spacing w:val="-3"/>
          <w:sz w:val="24"/>
        </w:rPr>
        <w:t xml:space="preserve"> </w:t>
      </w:r>
      <w:r>
        <w:rPr>
          <w:sz w:val="24"/>
        </w:rPr>
        <w:t>OLAF,</w:t>
      </w:r>
      <w:r>
        <w:rPr>
          <w:spacing w:val="-4"/>
          <w:sz w:val="24"/>
        </w:rPr>
        <w:t xml:space="preserve"> </w:t>
      </w:r>
      <w:proofErr w:type="gramStart"/>
      <w:r>
        <w:rPr>
          <w:sz w:val="24"/>
        </w:rPr>
        <w:t>Corte</w:t>
      </w:r>
      <w:r>
        <w:rPr>
          <w:spacing w:val="-4"/>
          <w:sz w:val="24"/>
        </w:rPr>
        <w:t xml:space="preserve"> </w:t>
      </w:r>
      <w:r>
        <w:rPr>
          <w:sz w:val="24"/>
        </w:rPr>
        <w:t>dei</w:t>
      </w:r>
      <w:r>
        <w:rPr>
          <w:spacing w:val="-4"/>
          <w:sz w:val="24"/>
        </w:rPr>
        <w:t xml:space="preserve"> </w:t>
      </w:r>
      <w:r>
        <w:rPr>
          <w:sz w:val="24"/>
        </w:rPr>
        <w:t>Conti</w:t>
      </w:r>
      <w:proofErr w:type="gramEnd"/>
      <w:r>
        <w:rPr>
          <w:spacing w:val="-3"/>
          <w:sz w:val="24"/>
        </w:rPr>
        <w:t xml:space="preserve"> </w:t>
      </w:r>
      <w:r>
        <w:rPr>
          <w:spacing w:val="-2"/>
          <w:sz w:val="24"/>
        </w:rPr>
        <w:t>Europea).</w:t>
      </w:r>
    </w:p>
    <w:p w14:paraId="13994620" w14:textId="52632451" w:rsidR="00437691" w:rsidRDefault="00000000">
      <w:pPr>
        <w:pStyle w:val="Corpotesto"/>
        <w:spacing w:before="257" w:line="360" w:lineRule="auto"/>
        <w:ind w:left="133" w:right="130"/>
        <w:jc w:val="both"/>
      </w:pPr>
      <w:r w:rsidRPr="000A6378">
        <w:t>Una</w:t>
      </w:r>
      <w:r w:rsidRPr="000A6378">
        <w:rPr>
          <w:spacing w:val="-6"/>
        </w:rPr>
        <w:t xml:space="preserve"> </w:t>
      </w:r>
      <w:r w:rsidRPr="000A6378">
        <w:t>volta</w:t>
      </w:r>
      <w:r w:rsidRPr="000A6378">
        <w:rPr>
          <w:spacing w:val="-6"/>
        </w:rPr>
        <w:t xml:space="preserve"> </w:t>
      </w:r>
      <w:r w:rsidRPr="000A6378">
        <w:t>accertata</w:t>
      </w:r>
      <w:r w:rsidRPr="000A6378">
        <w:rPr>
          <w:spacing w:val="-5"/>
        </w:rPr>
        <w:t xml:space="preserve"> </w:t>
      </w:r>
      <w:r w:rsidRPr="000A6378">
        <w:t>l’irregolarità,</w:t>
      </w:r>
      <w:r w:rsidRPr="000A6378">
        <w:rPr>
          <w:spacing w:val="-5"/>
        </w:rPr>
        <w:t xml:space="preserve"> </w:t>
      </w:r>
      <w:r w:rsidRPr="000A6378">
        <w:t>l’O.I.</w:t>
      </w:r>
      <w:r w:rsidRPr="000A6378">
        <w:rPr>
          <w:spacing w:val="-3"/>
        </w:rPr>
        <w:t xml:space="preserve"> </w:t>
      </w:r>
      <w:r w:rsidRPr="000A6378">
        <w:t>provvede</w:t>
      </w:r>
      <w:r w:rsidRPr="000A6378">
        <w:rPr>
          <w:spacing w:val="-3"/>
        </w:rPr>
        <w:t xml:space="preserve"> </w:t>
      </w:r>
      <w:r w:rsidRPr="000A6378">
        <w:t>all’attuazione</w:t>
      </w:r>
      <w:r w:rsidRPr="000A6378">
        <w:rPr>
          <w:spacing w:val="-5"/>
        </w:rPr>
        <w:t xml:space="preserve"> </w:t>
      </w:r>
      <w:r w:rsidRPr="000A6378">
        <w:t>delle</w:t>
      </w:r>
      <w:r w:rsidRPr="000A6378">
        <w:rPr>
          <w:spacing w:val="-6"/>
        </w:rPr>
        <w:t xml:space="preserve"> </w:t>
      </w:r>
      <w:r w:rsidRPr="000A6378">
        <w:t>misure</w:t>
      </w:r>
      <w:r w:rsidRPr="000A6378">
        <w:rPr>
          <w:spacing w:val="-6"/>
        </w:rPr>
        <w:t xml:space="preserve"> </w:t>
      </w:r>
      <w:r w:rsidRPr="000A6378">
        <w:t>volte</w:t>
      </w:r>
      <w:r w:rsidRPr="000A6378">
        <w:rPr>
          <w:spacing w:val="-6"/>
        </w:rPr>
        <w:t xml:space="preserve"> </w:t>
      </w:r>
      <w:r w:rsidRPr="000A6378">
        <w:t>a</w:t>
      </w:r>
      <w:r w:rsidRPr="000A6378">
        <w:rPr>
          <w:spacing w:val="-3"/>
        </w:rPr>
        <w:t xml:space="preserve"> </w:t>
      </w:r>
      <w:r w:rsidRPr="000A6378">
        <w:t>revocare in</w:t>
      </w:r>
      <w:r w:rsidRPr="000A6378">
        <w:rPr>
          <w:spacing w:val="-4"/>
        </w:rPr>
        <w:t xml:space="preserve"> </w:t>
      </w:r>
      <w:r w:rsidRPr="000A6378">
        <w:t>tutto</w:t>
      </w:r>
      <w:r>
        <w:t xml:space="preserve"> o in parte il contributo concesso e, se del caso, a recuperare gli importi versati o ad apportare le specifiche rettifiche finanziarie ai sensi di quanto previsto dagli Avvisi pubblici di riferimento. Il procedimento</w:t>
      </w:r>
      <w:r>
        <w:rPr>
          <w:spacing w:val="-4"/>
        </w:rPr>
        <w:t xml:space="preserve"> </w:t>
      </w:r>
      <w:r>
        <w:t>finalizzato</w:t>
      </w:r>
      <w:r>
        <w:rPr>
          <w:spacing w:val="-4"/>
        </w:rPr>
        <w:t xml:space="preserve"> </w:t>
      </w:r>
      <w:r>
        <w:t>alla</w:t>
      </w:r>
      <w:r>
        <w:rPr>
          <w:spacing w:val="-4"/>
        </w:rPr>
        <w:t xml:space="preserve"> </w:t>
      </w:r>
      <w:r>
        <w:t>revoca</w:t>
      </w:r>
      <w:r>
        <w:rPr>
          <w:spacing w:val="-5"/>
        </w:rPr>
        <w:t xml:space="preserve"> </w:t>
      </w:r>
      <w:r>
        <w:t>o</w:t>
      </w:r>
      <w:r>
        <w:rPr>
          <w:spacing w:val="-4"/>
        </w:rPr>
        <w:t xml:space="preserve"> </w:t>
      </w:r>
      <w:r>
        <w:t>alla</w:t>
      </w:r>
      <w:r>
        <w:rPr>
          <w:spacing w:val="-5"/>
        </w:rPr>
        <w:t xml:space="preserve"> </w:t>
      </w:r>
      <w:r>
        <w:t>rettifica</w:t>
      </w:r>
      <w:r>
        <w:rPr>
          <w:spacing w:val="-3"/>
        </w:rPr>
        <w:t xml:space="preserve"> </w:t>
      </w:r>
      <w:r>
        <w:t>finanziaria</w:t>
      </w:r>
      <w:r>
        <w:rPr>
          <w:spacing w:val="-3"/>
        </w:rPr>
        <w:t xml:space="preserve"> </w:t>
      </w:r>
      <w:r>
        <w:t>viene</w:t>
      </w:r>
      <w:r>
        <w:rPr>
          <w:spacing w:val="-6"/>
        </w:rPr>
        <w:t xml:space="preserve"> </w:t>
      </w:r>
      <w:r>
        <w:t>svolto</w:t>
      </w:r>
      <w:r>
        <w:rPr>
          <w:spacing w:val="-3"/>
        </w:rPr>
        <w:t xml:space="preserve"> </w:t>
      </w:r>
      <w:r>
        <w:t>conformemente</w:t>
      </w:r>
      <w:r>
        <w:rPr>
          <w:spacing w:val="-5"/>
        </w:rPr>
        <w:t xml:space="preserve"> </w:t>
      </w:r>
      <w:r>
        <w:t>a</w:t>
      </w:r>
      <w:r>
        <w:rPr>
          <w:spacing w:val="-5"/>
        </w:rPr>
        <w:t xml:space="preserve"> </w:t>
      </w:r>
      <w:r>
        <w:t>quanto disposto dalla L. n. 241/1990 sul procedimento amministrativo. Contestualmente alla revoca, se l’irregolarità si verifica dopo la liquidazione del contributo, si procede al recupero delle somme erogate, comprese quelle percepite a titolo di anticipo su fidejussione o su liquidazione di un SAL, maggiorate degli interessi legali. La procedura di recupero prevede le seguenti principali fasi:</w:t>
      </w:r>
    </w:p>
    <w:p w14:paraId="7A23FE08" w14:textId="77777777" w:rsidR="00437691" w:rsidRDefault="00000000">
      <w:pPr>
        <w:pStyle w:val="Paragrafoelenco"/>
        <w:numPr>
          <w:ilvl w:val="0"/>
          <w:numId w:val="65"/>
        </w:numPr>
        <w:tabs>
          <w:tab w:val="left" w:pos="852"/>
        </w:tabs>
        <w:spacing w:before="121"/>
        <w:ind w:left="852" w:hanging="359"/>
        <w:rPr>
          <w:sz w:val="24"/>
        </w:rPr>
      </w:pPr>
      <w:r>
        <w:rPr>
          <w:sz w:val="24"/>
        </w:rPr>
        <w:t>avvio</w:t>
      </w:r>
      <w:r>
        <w:rPr>
          <w:spacing w:val="-1"/>
          <w:sz w:val="24"/>
        </w:rPr>
        <w:t xml:space="preserve"> </w:t>
      </w:r>
      <w:r>
        <w:rPr>
          <w:sz w:val="24"/>
        </w:rPr>
        <w:t>del</w:t>
      </w:r>
      <w:r>
        <w:rPr>
          <w:spacing w:val="-1"/>
          <w:sz w:val="24"/>
        </w:rPr>
        <w:t xml:space="preserve"> </w:t>
      </w:r>
      <w:r>
        <w:rPr>
          <w:sz w:val="24"/>
        </w:rPr>
        <w:t>procedimento</w:t>
      </w:r>
      <w:r>
        <w:rPr>
          <w:spacing w:val="-1"/>
          <w:sz w:val="24"/>
        </w:rPr>
        <w:t xml:space="preserve"> </w:t>
      </w:r>
      <w:r>
        <w:rPr>
          <w:sz w:val="24"/>
        </w:rPr>
        <w:t>di revoca ai</w:t>
      </w:r>
      <w:r>
        <w:rPr>
          <w:spacing w:val="-1"/>
          <w:sz w:val="24"/>
        </w:rPr>
        <w:t xml:space="preserve"> </w:t>
      </w:r>
      <w:r>
        <w:rPr>
          <w:sz w:val="24"/>
        </w:rPr>
        <w:t>sensi della</w:t>
      </w:r>
      <w:r>
        <w:rPr>
          <w:spacing w:val="-1"/>
          <w:sz w:val="24"/>
        </w:rPr>
        <w:t xml:space="preserve"> </w:t>
      </w:r>
      <w:r>
        <w:rPr>
          <w:sz w:val="24"/>
        </w:rPr>
        <w:t>L.</w:t>
      </w:r>
      <w:r>
        <w:rPr>
          <w:spacing w:val="1"/>
          <w:sz w:val="24"/>
        </w:rPr>
        <w:t xml:space="preserve"> </w:t>
      </w:r>
      <w:r>
        <w:rPr>
          <w:sz w:val="24"/>
        </w:rPr>
        <w:t xml:space="preserve">n. </w:t>
      </w:r>
      <w:r>
        <w:rPr>
          <w:spacing w:val="-2"/>
          <w:sz w:val="24"/>
        </w:rPr>
        <w:t>241/1990;</w:t>
      </w:r>
    </w:p>
    <w:p w14:paraId="51D572E4" w14:textId="77777777" w:rsidR="00437691" w:rsidRDefault="00000000">
      <w:pPr>
        <w:pStyle w:val="Paragrafoelenco"/>
        <w:numPr>
          <w:ilvl w:val="0"/>
          <w:numId w:val="65"/>
        </w:numPr>
        <w:tabs>
          <w:tab w:val="left" w:pos="853"/>
        </w:tabs>
        <w:spacing w:before="139" w:line="360" w:lineRule="auto"/>
        <w:ind w:right="135"/>
        <w:rPr>
          <w:sz w:val="24"/>
        </w:rPr>
      </w:pPr>
      <w:r>
        <w:rPr>
          <w:sz w:val="24"/>
        </w:rPr>
        <w:t>valutazione</w:t>
      </w:r>
      <w:r>
        <w:rPr>
          <w:spacing w:val="37"/>
          <w:sz w:val="24"/>
        </w:rPr>
        <w:t xml:space="preserve"> </w:t>
      </w:r>
      <w:r>
        <w:rPr>
          <w:sz w:val="24"/>
        </w:rPr>
        <w:t>delle</w:t>
      </w:r>
      <w:r>
        <w:rPr>
          <w:spacing w:val="38"/>
          <w:sz w:val="24"/>
        </w:rPr>
        <w:t xml:space="preserve"> </w:t>
      </w:r>
      <w:r>
        <w:rPr>
          <w:sz w:val="24"/>
        </w:rPr>
        <w:t>eventuali</w:t>
      </w:r>
      <w:r>
        <w:rPr>
          <w:spacing w:val="37"/>
          <w:sz w:val="24"/>
        </w:rPr>
        <w:t xml:space="preserve"> </w:t>
      </w:r>
      <w:r>
        <w:rPr>
          <w:sz w:val="24"/>
        </w:rPr>
        <w:t>osservazioni</w:t>
      </w:r>
      <w:r>
        <w:rPr>
          <w:spacing w:val="37"/>
          <w:sz w:val="24"/>
        </w:rPr>
        <w:t xml:space="preserve"> </w:t>
      </w:r>
      <w:r>
        <w:rPr>
          <w:sz w:val="24"/>
        </w:rPr>
        <w:t>pervenute</w:t>
      </w:r>
      <w:r>
        <w:rPr>
          <w:spacing w:val="37"/>
          <w:sz w:val="24"/>
        </w:rPr>
        <w:t xml:space="preserve"> </w:t>
      </w:r>
      <w:r>
        <w:rPr>
          <w:sz w:val="24"/>
        </w:rPr>
        <w:t>entro</w:t>
      </w:r>
      <w:r>
        <w:rPr>
          <w:spacing w:val="37"/>
          <w:sz w:val="24"/>
        </w:rPr>
        <w:t xml:space="preserve"> </w:t>
      </w:r>
      <w:r>
        <w:rPr>
          <w:sz w:val="24"/>
        </w:rPr>
        <w:t>i</w:t>
      </w:r>
      <w:r>
        <w:rPr>
          <w:spacing w:val="37"/>
          <w:sz w:val="24"/>
        </w:rPr>
        <w:t xml:space="preserve"> </w:t>
      </w:r>
      <w:r>
        <w:rPr>
          <w:sz w:val="24"/>
        </w:rPr>
        <w:t>termini</w:t>
      </w:r>
      <w:r>
        <w:rPr>
          <w:spacing w:val="37"/>
          <w:sz w:val="24"/>
        </w:rPr>
        <w:t xml:space="preserve"> </w:t>
      </w:r>
      <w:r>
        <w:rPr>
          <w:sz w:val="24"/>
        </w:rPr>
        <w:t>stabiliti</w:t>
      </w:r>
      <w:r>
        <w:rPr>
          <w:spacing w:val="37"/>
          <w:sz w:val="24"/>
        </w:rPr>
        <w:t xml:space="preserve"> </w:t>
      </w:r>
      <w:r>
        <w:rPr>
          <w:sz w:val="24"/>
        </w:rPr>
        <w:t>dell’Avvio</w:t>
      </w:r>
      <w:r>
        <w:rPr>
          <w:spacing w:val="37"/>
          <w:sz w:val="24"/>
        </w:rPr>
        <w:t xml:space="preserve"> </w:t>
      </w:r>
      <w:r>
        <w:rPr>
          <w:sz w:val="24"/>
        </w:rPr>
        <w:t xml:space="preserve">del </w:t>
      </w:r>
      <w:r>
        <w:rPr>
          <w:spacing w:val="-2"/>
          <w:sz w:val="24"/>
        </w:rPr>
        <w:t>procedimento;</w:t>
      </w:r>
    </w:p>
    <w:p w14:paraId="04A56395" w14:textId="77777777" w:rsidR="00437691" w:rsidRDefault="00000000">
      <w:pPr>
        <w:pStyle w:val="Paragrafoelenco"/>
        <w:numPr>
          <w:ilvl w:val="0"/>
          <w:numId w:val="65"/>
        </w:numPr>
        <w:tabs>
          <w:tab w:val="left" w:pos="852"/>
        </w:tabs>
        <w:spacing w:before="1"/>
        <w:ind w:left="852" w:hanging="359"/>
        <w:rPr>
          <w:sz w:val="24"/>
        </w:rPr>
      </w:pPr>
      <w:r>
        <w:rPr>
          <w:sz w:val="24"/>
        </w:rPr>
        <w:t>predisposizione</w:t>
      </w:r>
      <w:r>
        <w:rPr>
          <w:spacing w:val="-4"/>
          <w:sz w:val="24"/>
        </w:rPr>
        <w:t xml:space="preserve"> </w:t>
      </w:r>
      <w:r>
        <w:rPr>
          <w:sz w:val="24"/>
        </w:rPr>
        <w:t>e</w:t>
      </w:r>
      <w:r>
        <w:rPr>
          <w:spacing w:val="-2"/>
          <w:sz w:val="24"/>
        </w:rPr>
        <w:t xml:space="preserve"> </w:t>
      </w:r>
      <w:r>
        <w:rPr>
          <w:sz w:val="24"/>
        </w:rPr>
        <w:t>adozione</w:t>
      </w:r>
      <w:r>
        <w:rPr>
          <w:spacing w:val="-2"/>
          <w:sz w:val="24"/>
        </w:rPr>
        <w:t xml:space="preserve"> </w:t>
      </w:r>
      <w:r>
        <w:rPr>
          <w:sz w:val="24"/>
        </w:rPr>
        <w:t>del provvedimento</w:t>
      </w:r>
      <w:r>
        <w:rPr>
          <w:spacing w:val="-1"/>
          <w:sz w:val="24"/>
        </w:rPr>
        <w:t xml:space="preserve"> </w:t>
      </w:r>
      <w:r>
        <w:rPr>
          <w:sz w:val="24"/>
        </w:rPr>
        <w:t>di</w:t>
      </w:r>
      <w:r>
        <w:rPr>
          <w:spacing w:val="1"/>
          <w:sz w:val="24"/>
        </w:rPr>
        <w:t xml:space="preserve"> </w:t>
      </w:r>
      <w:r>
        <w:rPr>
          <w:sz w:val="24"/>
        </w:rPr>
        <w:t>revoca</w:t>
      </w:r>
      <w:r>
        <w:rPr>
          <w:spacing w:val="-2"/>
          <w:sz w:val="24"/>
        </w:rPr>
        <w:t xml:space="preserve"> </w:t>
      </w:r>
      <w:r>
        <w:rPr>
          <w:sz w:val="24"/>
        </w:rPr>
        <w:t xml:space="preserve">del </w:t>
      </w:r>
      <w:r>
        <w:rPr>
          <w:spacing w:val="-2"/>
          <w:sz w:val="24"/>
        </w:rPr>
        <w:t>contributo;</w:t>
      </w:r>
    </w:p>
    <w:p w14:paraId="57E9FAEF" w14:textId="77777777" w:rsidR="00437691" w:rsidRDefault="00000000">
      <w:pPr>
        <w:pStyle w:val="Paragrafoelenco"/>
        <w:numPr>
          <w:ilvl w:val="0"/>
          <w:numId w:val="65"/>
        </w:numPr>
        <w:tabs>
          <w:tab w:val="left" w:pos="853"/>
        </w:tabs>
        <w:spacing w:before="136"/>
        <w:rPr>
          <w:sz w:val="24"/>
        </w:rPr>
      </w:pPr>
      <w:r>
        <w:rPr>
          <w:sz w:val="24"/>
        </w:rPr>
        <w:t>notifica</w:t>
      </w:r>
      <w:r>
        <w:rPr>
          <w:spacing w:val="-5"/>
          <w:sz w:val="24"/>
        </w:rPr>
        <w:t xml:space="preserve"> </w:t>
      </w:r>
      <w:r>
        <w:rPr>
          <w:sz w:val="24"/>
        </w:rPr>
        <w:t>al</w:t>
      </w:r>
      <w:r>
        <w:rPr>
          <w:spacing w:val="-1"/>
          <w:sz w:val="24"/>
        </w:rPr>
        <w:t xml:space="preserve"> </w:t>
      </w:r>
      <w:r>
        <w:rPr>
          <w:sz w:val="24"/>
        </w:rPr>
        <w:t>beneficiario</w:t>
      </w:r>
      <w:r>
        <w:rPr>
          <w:spacing w:val="-1"/>
          <w:sz w:val="24"/>
        </w:rPr>
        <w:t xml:space="preserve"> </w:t>
      </w:r>
      <w:r>
        <w:rPr>
          <w:sz w:val="24"/>
        </w:rPr>
        <w:t>del</w:t>
      </w:r>
      <w:r>
        <w:rPr>
          <w:spacing w:val="-1"/>
          <w:sz w:val="24"/>
        </w:rPr>
        <w:t xml:space="preserve"> </w:t>
      </w:r>
      <w:r>
        <w:rPr>
          <w:sz w:val="24"/>
        </w:rPr>
        <w:t>provvedimento</w:t>
      </w:r>
      <w:r>
        <w:rPr>
          <w:spacing w:val="-1"/>
          <w:sz w:val="24"/>
        </w:rPr>
        <w:t xml:space="preserve"> </w:t>
      </w:r>
      <w:r>
        <w:rPr>
          <w:sz w:val="24"/>
        </w:rPr>
        <w:t>di</w:t>
      </w:r>
      <w:r>
        <w:rPr>
          <w:spacing w:val="-2"/>
          <w:sz w:val="24"/>
        </w:rPr>
        <w:t xml:space="preserve"> </w:t>
      </w:r>
      <w:r>
        <w:rPr>
          <w:sz w:val="24"/>
        </w:rPr>
        <w:t>revoca</w:t>
      </w:r>
      <w:r>
        <w:rPr>
          <w:spacing w:val="-2"/>
          <w:sz w:val="24"/>
        </w:rPr>
        <w:t xml:space="preserve"> </w:t>
      </w:r>
      <w:r>
        <w:rPr>
          <w:sz w:val="24"/>
        </w:rPr>
        <w:t>ed</w:t>
      </w:r>
      <w:r>
        <w:rPr>
          <w:spacing w:val="1"/>
          <w:sz w:val="24"/>
        </w:rPr>
        <w:t xml:space="preserve"> </w:t>
      </w:r>
      <w:r>
        <w:rPr>
          <w:sz w:val="24"/>
        </w:rPr>
        <w:t>eventuale recupero del</w:t>
      </w:r>
      <w:r>
        <w:rPr>
          <w:spacing w:val="-1"/>
          <w:sz w:val="24"/>
        </w:rPr>
        <w:t xml:space="preserve"> </w:t>
      </w:r>
      <w:r>
        <w:rPr>
          <w:spacing w:val="-2"/>
          <w:sz w:val="24"/>
        </w:rPr>
        <w:t>contributo;</w:t>
      </w:r>
    </w:p>
    <w:p w14:paraId="3CD001D2" w14:textId="77777777" w:rsidR="00437691" w:rsidRDefault="00437691">
      <w:pPr>
        <w:rPr>
          <w:sz w:val="24"/>
        </w:rPr>
      </w:pPr>
    </w:p>
    <w:p w14:paraId="58CDF2B1" w14:textId="77777777" w:rsidR="00437691" w:rsidRDefault="00000000">
      <w:pPr>
        <w:pStyle w:val="Paragrafoelenco"/>
        <w:numPr>
          <w:ilvl w:val="0"/>
          <w:numId w:val="65"/>
        </w:numPr>
        <w:tabs>
          <w:tab w:val="left" w:pos="853"/>
        </w:tabs>
        <w:spacing w:line="360" w:lineRule="auto"/>
        <w:ind w:right="134"/>
        <w:rPr>
          <w:sz w:val="24"/>
        </w:rPr>
      </w:pPr>
      <w:r>
        <w:rPr>
          <w:sz w:val="24"/>
        </w:rPr>
        <w:t>riscossione</w:t>
      </w:r>
      <w:r>
        <w:rPr>
          <w:spacing w:val="-9"/>
          <w:sz w:val="24"/>
        </w:rPr>
        <w:t xml:space="preserve"> </w:t>
      </w:r>
      <w:r>
        <w:rPr>
          <w:sz w:val="24"/>
        </w:rPr>
        <w:t>dell’importo</w:t>
      </w:r>
      <w:r>
        <w:rPr>
          <w:spacing w:val="-5"/>
          <w:sz w:val="24"/>
        </w:rPr>
        <w:t xml:space="preserve"> </w:t>
      </w:r>
      <w:r>
        <w:rPr>
          <w:sz w:val="24"/>
        </w:rPr>
        <w:t>dovuto</w:t>
      </w:r>
      <w:r>
        <w:rPr>
          <w:spacing w:val="-7"/>
          <w:sz w:val="24"/>
        </w:rPr>
        <w:t xml:space="preserve"> </w:t>
      </w:r>
      <w:r>
        <w:rPr>
          <w:sz w:val="24"/>
        </w:rPr>
        <w:t>tramite</w:t>
      </w:r>
      <w:r>
        <w:rPr>
          <w:spacing w:val="-8"/>
          <w:sz w:val="24"/>
        </w:rPr>
        <w:t xml:space="preserve"> </w:t>
      </w:r>
      <w:r>
        <w:rPr>
          <w:sz w:val="24"/>
        </w:rPr>
        <w:t>accredito</w:t>
      </w:r>
      <w:r>
        <w:rPr>
          <w:spacing w:val="-5"/>
          <w:sz w:val="24"/>
        </w:rPr>
        <w:t xml:space="preserve"> </w:t>
      </w:r>
      <w:r>
        <w:rPr>
          <w:sz w:val="24"/>
        </w:rPr>
        <w:t>sul</w:t>
      </w:r>
      <w:r>
        <w:rPr>
          <w:spacing w:val="-7"/>
          <w:sz w:val="24"/>
        </w:rPr>
        <w:t xml:space="preserve"> </w:t>
      </w:r>
      <w:r>
        <w:rPr>
          <w:sz w:val="24"/>
        </w:rPr>
        <w:t>conto</w:t>
      </w:r>
      <w:r>
        <w:rPr>
          <w:spacing w:val="-7"/>
          <w:sz w:val="24"/>
        </w:rPr>
        <w:t xml:space="preserve"> </w:t>
      </w:r>
      <w:r>
        <w:rPr>
          <w:sz w:val="24"/>
        </w:rPr>
        <w:t>corrente</w:t>
      </w:r>
      <w:r>
        <w:rPr>
          <w:spacing w:val="-8"/>
          <w:sz w:val="24"/>
        </w:rPr>
        <w:t xml:space="preserve"> </w:t>
      </w:r>
      <w:r>
        <w:rPr>
          <w:sz w:val="24"/>
        </w:rPr>
        <w:t>della</w:t>
      </w:r>
      <w:r>
        <w:rPr>
          <w:spacing w:val="-14"/>
          <w:sz w:val="24"/>
        </w:rPr>
        <w:t xml:space="preserve"> </w:t>
      </w:r>
      <w:r>
        <w:rPr>
          <w:sz w:val="24"/>
        </w:rPr>
        <w:t>Tesoreria</w:t>
      </w:r>
      <w:r>
        <w:rPr>
          <w:spacing w:val="-7"/>
          <w:sz w:val="24"/>
        </w:rPr>
        <w:t xml:space="preserve"> </w:t>
      </w:r>
      <w:r>
        <w:rPr>
          <w:sz w:val="24"/>
        </w:rPr>
        <w:t>regionale entro il termine fissato nel provvedimento di revoca;</w:t>
      </w:r>
    </w:p>
    <w:p w14:paraId="6FE44F3B" w14:textId="77777777" w:rsidR="00437691" w:rsidRDefault="00000000">
      <w:pPr>
        <w:pStyle w:val="Paragrafoelenco"/>
        <w:numPr>
          <w:ilvl w:val="0"/>
          <w:numId w:val="65"/>
        </w:numPr>
        <w:tabs>
          <w:tab w:val="left" w:pos="853"/>
        </w:tabs>
        <w:spacing w:line="360" w:lineRule="auto"/>
        <w:ind w:right="141"/>
        <w:rPr>
          <w:sz w:val="24"/>
        </w:rPr>
      </w:pPr>
      <w:r>
        <w:rPr>
          <w:sz w:val="24"/>
        </w:rPr>
        <w:t>in caso di mancato recupero entro il termine fissato, attivazione della riscossione coattiva di quanto dovuto;</w:t>
      </w:r>
    </w:p>
    <w:p w14:paraId="24C08FF5" w14:textId="77777777" w:rsidR="00437691" w:rsidRDefault="00000000">
      <w:pPr>
        <w:pStyle w:val="Paragrafoelenco"/>
        <w:numPr>
          <w:ilvl w:val="0"/>
          <w:numId w:val="65"/>
        </w:numPr>
        <w:tabs>
          <w:tab w:val="left" w:pos="853"/>
        </w:tabs>
        <w:spacing w:line="360" w:lineRule="auto"/>
        <w:ind w:right="129"/>
        <w:rPr>
          <w:sz w:val="24"/>
        </w:rPr>
      </w:pPr>
      <w:r>
        <w:rPr>
          <w:sz w:val="24"/>
        </w:rPr>
        <w:t xml:space="preserve">sospensione dell’erogazione di eventuali contributi concessi fino alla restituzione di quanto </w:t>
      </w:r>
      <w:r>
        <w:rPr>
          <w:spacing w:val="-2"/>
          <w:sz w:val="24"/>
        </w:rPr>
        <w:t>dovuto;</w:t>
      </w:r>
    </w:p>
    <w:p w14:paraId="0A5F77DC" w14:textId="249FABF8" w:rsidR="00437691" w:rsidRDefault="00000000">
      <w:pPr>
        <w:pStyle w:val="Paragrafoelenco"/>
        <w:numPr>
          <w:ilvl w:val="0"/>
          <w:numId w:val="65"/>
        </w:numPr>
        <w:tabs>
          <w:tab w:val="left" w:pos="853"/>
        </w:tabs>
        <w:spacing w:line="360" w:lineRule="auto"/>
        <w:ind w:right="131"/>
        <w:rPr>
          <w:sz w:val="24"/>
        </w:rPr>
      </w:pPr>
      <w:r>
        <w:rPr>
          <w:sz w:val="24"/>
        </w:rPr>
        <w:t>caricamento</w:t>
      </w:r>
      <w:r>
        <w:rPr>
          <w:spacing w:val="-15"/>
          <w:sz w:val="24"/>
        </w:rPr>
        <w:t xml:space="preserve"> </w:t>
      </w:r>
      <w:r>
        <w:rPr>
          <w:sz w:val="24"/>
        </w:rPr>
        <w:t>della</w:t>
      </w:r>
      <w:r>
        <w:rPr>
          <w:spacing w:val="-14"/>
          <w:sz w:val="24"/>
        </w:rPr>
        <w:t xml:space="preserve"> </w:t>
      </w:r>
      <w:r>
        <w:rPr>
          <w:sz w:val="24"/>
        </w:rPr>
        <w:t>scheda</w:t>
      </w:r>
      <w:r>
        <w:rPr>
          <w:spacing w:val="-10"/>
          <w:sz w:val="24"/>
        </w:rPr>
        <w:t xml:space="preserve"> </w:t>
      </w:r>
      <w:r>
        <w:rPr>
          <w:sz w:val="24"/>
        </w:rPr>
        <w:t>di</w:t>
      </w:r>
      <w:r>
        <w:rPr>
          <w:spacing w:val="-12"/>
          <w:sz w:val="24"/>
        </w:rPr>
        <w:t xml:space="preserve"> </w:t>
      </w:r>
      <w:r>
        <w:rPr>
          <w:sz w:val="24"/>
        </w:rPr>
        <w:t>irregolarità</w:t>
      </w:r>
      <w:r>
        <w:rPr>
          <w:spacing w:val="-13"/>
          <w:sz w:val="24"/>
        </w:rPr>
        <w:t xml:space="preserve"> </w:t>
      </w:r>
      <w:r>
        <w:rPr>
          <w:sz w:val="24"/>
        </w:rPr>
        <w:t>all’interno</w:t>
      </w:r>
      <w:r>
        <w:rPr>
          <w:spacing w:val="-11"/>
          <w:sz w:val="24"/>
        </w:rPr>
        <w:t xml:space="preserve"> </w:t>
      </w:r>
      <w:r>
        <w:rPr>
          <w:sz w:val="24"/>
        </w:rPr>
        <w:t>del</w:t>
      </w:r>
      <w:r>
        <w:rPr>
          <w:spacing w:val="-11"/>
          <w:sz w:val="24"/>
        </w:rPr>
        <w:t xml:space="preserve"> </w:t>
      </w:r>
      <w:r>
        <w:rPr>
          <w:sz w:val="24"/>
        </w:rPr>
        <w:t>SIGEPA</w:t>
      </w:r>
      <w:r>
        <w:rPr>
          <w:spacing w:val="-18"/>
          <w:sz w:val="24"/>
        </w:rPr>
        <w:t xml:space="preserve"> </w:t>
      </w:r>
      <w:r>
        <w:rPr>
          <w:sz w:val="24"/>
        </w:rPr>
        <w:t>e</w:t>
      </w:r>
      <w:r>
        <w:rPr>
          <w:spacing w:val="-13"/>
          <w:sz w:val="24"/>
        </w:rPr>
        <w:t xml:space="preserve"> </w:t>
      </w:r>
      <w:r>
        <w:rPr>
          <w:sz w:val="24"/>
        </w:rPr>
        <w:t>successiva</w:t>
      </w:r>
      <w:r>
        <w:rPr>
          <w:spacing w:val="-11"/>
          <w:sz w:val="24"/>
        </w:rPr>
        <w:t xml:space="preserve"> </w:t>
      </w:r>
      <w:r>
        <w:rPr>
          <w:sz w:val="24"/>
        </w:rPr>
        <w:t>de-certificazione della spesa</w:t>
      </w:r>
      <w:r w:rsidR="00E251A4">
        <w:rPr>
          <w:sz w:val="24"/>
        </w:rPr>
        <w:t xml:space="preserve">. </w:t>
      </w:r>
    </w:p>
    <w:p w14:paraId="0B85DBD6" w14:textId="77777777" w:rsidR="00437691" w:rsidRDefault="00000000">
      <w:pPr>
        <w:pStyle w:val="Corpotesto"/>
        <w:spacing w:before="120" w:line="360" w:lineRule="auto"/>
        <w:ind w:left="133" w:right="132"/>
        <w:jc w:val="both"/>
      </w:pPr>
      <w:r>
        <w:t>In caso di frode presunta l’O.I., valutata l’attendibilità dell’ipotesi, ne dà comunicazione alle competenti</w:t>
      </w:r>
      <w:r>
        <w:rPr>
          <w:spacing w:val="-15"/>
        </w:rPr>
        <w:t xml:space="preserve"> </w:t>
      </w:r>
      <w:r>
        <w:t>Autorità,</w:t>
      </w:r>
      <w:r>
        <w:rPr>
          <w:spacing w:val="-9"/>
        </w:rPr>
        <w:t xml:space="preserve"> </w:t>
      </w:r>
      <w:r>
        <w:t>e</w:t>
      </w:r>
      <w:r>
        <w:rPr>
          <w:spacing w:val="-7"/>
        </w:rPr>
        <w:t xml:space="preserve"> </w:t>
      </w:r>
      <w:r>
        <w:t>provvede</w:t>
      </w:r>
      <w:r>
        <w:rPr>
          <w:spacing w:val="-7"/>
        </w:rPr>
        <w:t xml:space="preserve"> </w:t>
      </w:r>
      <w:r>
        <w:t>all’attuazione</w:t>
      </w:r>
      <w:r>
        <w:rPr>
          <w:spacing w:val="-7"/>
        </w:rPr>
        <w:t xml:space="preserve"> </w:t>
      </w:r>
      <w:r>
        <w:t>delle</w:t>
      </w:r>
      <w:r>
        <w:rPr>
          <w:spacing w:val="-7"/>
        </w:rPr>
        <w:t xml:space="preserve"> </w:t>
      </w:r>
      <w:r>
        <w:t>misure</w:t>
      </w:r>
      <w:r>
        <w:rPr>
          <w:spacing w:val="-7"/>
        </w:rPr>
        <w:t xml:space="preserve"> </w:t>
      </w:r>
      <w:r>
        <w:t>volte</w:t>
      </w:r>
      <w:r>
        <w:rPr>
          <w:spacing w:val="-7"/>
        </w:rPr>
        <w:t xml:space="preserve"> </w:t>
      </w:r>
      <w:r>
        <w:t>a</w:t>
      </w:r>
      <w:r>
        <w:rPr>
          <w:spacing w:val="-7"/>
        </w:rPr>
        <w:t xml:space="preserve"> </w:t>
      </w:r>
      <w:r>
        <w:t>revocare</w:t>
      </w:r>
      <w:r>
        <w:rPr>
          <w:spacing w:val="-7"/>
        </w:rPr>
        <w:t xml:space="preserve"> </w:t>
      </w:r>
      <w:r>
        <w:t>il</w:t>
      </w:r>
      <w:r>
        <w:rPr>
          <w:spacing w:val="-5"/>
        </w:rPr>
        <w:t xml:space="preserve"> </w:t>
      </w:r>
      <w:r>
        <w:t>contributo</w:t>
      </w:r>
      <w:r>
        <w:rPr>
          <w:spacing w:val="-6"/>
        </w:rPr>
        <w:t xml:space="preserve"> </w:t>
      </w:r>
      <w:r>
        <w:t>concesso</w:t>
      </w:r>
      <w:r>
        <w:rPr>
          <w:spacing w:val="-5"/>
        </w:rPr>
        <w:t xml:space="preserve"> </w:t>
      </w:r>
      <w:r>
        <w:t>e, se del caso, al recupero degli importi versati</w:t>
      </w:r>
    </w:p>
    <w:p w14:paraId="294F5AF7" w14:textId="77777777" w:rsidR="00437691" w:rsidRDefault="00000000">
      <w:pPr>
        <w:pStyle w:val="Corpotesto"/>
        <w:spacing w:before="120" w:line="360" w:lineRule="auto"/>
        <w:ind w:left="133" w:right="134"/>
        <w:jc w:val="both"/>
      </w:pPr>
      <w:r>
        <w:t>Le irregolarità vengono segnalate entro due mesi successivi alla conclusione di ciascun trimestre immediatamente dopo l’accertamento.</w:t>
      </w:r>
    </w:p>
    <w:p w14:paraId="037D8C7A" w14:textId="77777777" w:rsidR="007B5C6F" w:rsidRDefault="007B5C6F">
      <w:pPr>
        <w:pStyle w:val="Corpotesto"/>
        <w:spacing w:before="120" w:line="360" w:lineRule="auto"/>
        <w:ind w:left="133" w:right="134"/>
        <w:jc w:val="both"/>
      </w:pPr>
    </w:p>
    <w:p w14:paraId="700245C3" w14:textId="77777777" w:rsidR="007B5C6F" w:rsidRDefault="007B5C6F">
      <w:pPr>
        <w:pStyle w:val="Corpotesto"/>
        <w:spacing w:before="120" w:line="360" w:lineRule="auto"/>
        <w:ind w:left="133" w:right="134"/>
        <w:jc w:val="both"/>
      </w:pPr>
    </w:p>
    <w:p w14:paraId="7DC8A638" w14:textId="74EABE8B" w:rsidR="00E251A4" w:rsidRDefault="00000000" w:rsidP="003321C8">
      <w:pPr>
        <w:spacing w:before="120" w:line="360" w:lineRule="auto"/>
        <w:ind w:left="133" w:right="130"/>
        <w:jc w:val="both"/>
      </w:pPr>
      <w:r>
        <w:rPr>
          <w:sz w:val="24"/>
        </w:rPr>
        <w:t>Per i “casi urgenti”, l’Amministrazione segnala immediatamente alla Commissione Europea e, ove</w:t>
      </w:r>
      <w:r w:rsidR="00F43321">
        <w:rPr>
          <w:sz w:val="24"/>
        </w:rPr>
        <w:t xml:space="preserve"> </w:t>
      </w:r>
      <w:r>
        <w:rPr>
          <w:sz w:val="24"/>
        </w:rPr>
        <w:t xml:space="preserve">necessario, agli altri Stati Membri interessati, tutte le irregolarità accertate o sospette </w:t>
      </w:r>
      <w:r>
        <w:rPr>
          <w:i/>
          <w:sz w:val="24"/>
        </w:rPr>
        <w:t>“qualora sussista il pericolo che tali irregolarità possano avere rapide ripercussioni al di fuori del suo territorio o se denotano il ricorso a nuove pratiche scorrette”</w:t>
      </w:r>
      <w:r>
        <w:rPr>
          <w:sz w:val="24"/>
        </w:rPr>
        <w:t>.</w:t>
      </w:r>
    </w:p>
    <w:p w14:paraId="08D43F02" w14:textId="407517A2" w:rsidR="00437691" w:rsidRDefault="00000000">
      <w:pPr>
        <w:pStyle w:val="Corpotesto"/>
        <w:spacing w:before="120" w:line="360" w:lineRule="auto"/>
        <w:ind w:left="133" w:right="133"/>
        <w:jc w:val="both"/>
      </w:pPr>
      <w:r>
        <w:t>Fatti</w:t>
      </w:r>
      <w:r>
        <w:rPr>
          <w:spacing w:val="-3"/>
        </w:rPr>
        <w:t xml:space="preserve"> </w:t>
      </w:r>
      <w:r>
        <w:t>salvi</w:t>
      </w:r>
      <w:r>
        <w:rPr>
          <w:spacing w:val="-5"/>
        </w:rPr>
        <w:t xml:space="preserve"> </w:t>
      </w:r>
      <w:r>
        <w:t>i</w:t>
      </w:r>
      <w:r>
        <w:rPr>
          <w:spacing w:val="-3"/>
        </w:rPr>
        <w:t xml:space="preserve"> </w:t>
      </w:r>
      <w:r>
        <w:t>casi</w:t>
      </w:r>
      <w:r>
        <w:rPr>
          <w:spacing w:val="-3"/>
        </w:rPr>
        <w:t xml:space="preserve"> </w:t>
      </w:r>
      <w:r>
        <w:t>urgenti,</w:t>
      </w:r>
      <w:r>
        <w:rPr>
          <w:spacing w:val="-6"/>
        </w:rPr>
        <w:t xml:space="preserve"> </w:t>
      </w:r>
      <w:r>
        <w:t>o</w:t>
      </w:r>
      <w:r>
        <w:rPr>
          <w:spacing w:val="-3"/>
        </w:rPr>
        <w:t xml:space="preserve"> </w:t>
      </w:r>
      <w:r>
        <w:t>i</w:t>
      </w:r>
      <w:r>
        <w:rPr>
          <w:spacing w:val="-3"/>
        </w:rPr>
        <w:t xml:space="preserve"> </w:t>
      </w:r>
      <w:r>
        <w:t>casi</w:t>
      </w:r>
      <w:r>
        <w:rPr>
          <w:spacing w:val="-3"/>
        </w:rPr>
        <w:t xml:space="preserve"> </w:t>
      </w:r>
      <w:r>
        <w:t>di</w:t>
      </w:r>
      <w:r>
        <w:rPr>
          <w:spacing w:val="-5"/>
        </w:rPr>
        <w:t xml:space="preserve"> </w:t>
      </w:r>
      <w:r>
        <w:t>frode</w:t>
      </w:r>
      <w:r>
        <w:rPr>
          <w:spacing w:val="-4"/>
        </w:rPr>
        <w:t xml:space="preserve"> </w:t>
      </w:r>
      <w:r>
        <w:t>accertata</w:t>
      </w:r>
      <w:r>
        <w:rPr>
          <w:spacing w:val="-2"/>
        </w:rPr>
        <w:t xml:space="preserve"> </w:t>
      </w:r>
      <w:r>
        <w:t>o</w:t>
      </w:r>
      <w:r>
        <w:rPr>
          <w:spacing w:val="-3"/>
        </w:rPr>
        <w:t xml:space="preserve"> </w:t>
      </w:r>
      <w:r>
        <w:t>presunta,</w:t>
      </w:r>
      <w:r>
        <w:rPr>
          <w:spacing w:val="-3"/>
        </w:rPr>
        <w:t xml:space="preserve"> </w:t>
      </w:r>
      <w:r>
        <w:t>per</w:t>
      </w:r>
      <w:r>
        <w:rPr>
          <w:spacing w:val="-3"/>
        </w:rPr>
        <w:t xml:space="preserve"> </w:t>
      </w:r>
      <w:r>
        <w:t>i</w:t>
      </w:r>
      <w:r>
        <w:rPr>
          <w:spacing w:val="-3"/>
        </w:rPr>
        <w:t xml:space="preserve"> </w:t>
      </w:r>
      <w:r>
        <w:t>quali</w:t>
      </w:r>
      <w:r>
        <w:rPr>
          <w:spacing w:val="-5"/>
        </w:rPr>
        <w:t xml:space="preserve"> </w:t>
      </w:r>
      <w:r>
        <w:t>occorre</w:t>
      </w:r>
      <w:r>
        <w:rPr>
          <w:spacing w:val="-4"/>
        </w:rPr>
        <w:t xml:space="preserve"> </w:t>
      </w:r>
      <w:r>
        <w:t>effettuare</w:t>
      </w:r>
      <w:r>
        <w:rPr>
          <w:spacing w:val="-5"/>
        </w:rPr>
        <w:t xml:space="preserve"> </w:t>
      </w:r>
      <w:r>
        <w:t>sempre</w:t>
      </w:r>
      <w:r>
        <w:rPr>
          <w:spacing w:val="-5"/>
        </w:rPr>
        <w:t xml:space="preserve"> </w:t>
      </w:r>
      <w:r>
        <w:t>la segnalazione alla Commissione Europea, sono esenti dall’obbligo di segnalazione:</w:t>
      </w:r>
    </w:p>
    <w:p w14:paraId="5181D2F1" w14:textId="77777777" w:rsidR="00437691" w:rsidRDefault="00000000">
      <w:pPr>
        <w:pStyle w:val="Paragrafoelenco"/>
        <w:numPr>
          <w:ilvl w:val="0"/>
          <w:numId w:val="64"/>
        </w:numPr>
        <w:tabs>
          <w:tab w:val="left" w:pos="853"/>
        </w:tabs>
        <w:spacing w:before="120" w:line="360" w:lineRule="auto"/>
        <w:ind w:right="132"/>
        <w:rPr>
          <w:sz w:val="24"/>
        </w:rPr>
      </w:pPr>
      <w:r>
        <w:rPr>
          <w:sz w:val="24"/>
        </w:rPr>
        <w:t>le irregolarità per un importo inferiore a 10.000,00 EUR di contributo dei Fondi; tale esenzione non si applica in caso di irregolarità connesse tra loro che, complessivamente, superano 10.000,00 EUR di contributo dei Fondi, anche se nessuna di esse, presa singolarmente, supera da sola tale soglia;</w:t>
      </w:r>
    </w:p>
    <w:p w14:paraId="7C864F9F" w14:textId="77777777" w:rsidR="00437691" w:rsidRDefault="00000000">
      <w:pPr>
        <w:pStyle w:val="Paragrafoelenco"/>
        <w:numPr>
          <w:ilvl w:val="0"/>
          <w:numId w:val="64"/>
        </w:numPr>
        <w:tabs>
          <w:tab w:val="left" w:pos="853"/>
        </w:tabs>
        <w:spacing w:line="360" w:lineRule="auto"/>
        <w:ind w:right="135"/>
        <w:rPr>
          <w:sz w:val="24"/>
        </w:rPr>
      </w:pPr>
      <w:r>
        <w:rPr>
          <w:sz w:val="24"/>
        </w:rPr>
        <w:t>i</w:t>
      </w:r>
      <w:r>
        <w:rPr>
          <w:spacing w:val="-3"/>
          <w:sz w:val="24"/>
        </w:rPr>
        <w:t xml:space="preserve"> </w:t>
      </w:r>
      <w:r>
        <w:rPr>
          <w:sz w:val="24"/>
        </w:rPr>
        <w:t>casi</w:t>
      </w:r>
      <w:r>
        <w:rPr>
          <w:spacing w:val="-3"/>
          <w:sz w:val="24"/>
        </w:rPr>
        <w:t xml:space="preserve"> </w:t>
      </w:r>
      <w:r>
        <w:rPr>
          <w:sz w:val="24"/>
        </w:rPr>
        <w:t>in</w:t>
      </w:r>
      <w:r>
        <w:rPr>
          <w:spacing w:val="-3"/>
          <w:sz w:val="24"/>
        </w:rPr>
        <w:t xml:space="preserve"> </w:t>
      </w:r>
      <w:r>
        <w:rPr>
          <w:sz w:val="24"/>
        </w:rPr>
        <w:t>cui</w:t>
      </w:r>
      <w:r>
        <w:rPr>
          <w:spacing w:val="-3"/>
          <w:sz w:val="24"/>
        </w:rPr>
        <w:t xml:space="preserve"> </w:t>
      </w:r>
      <w:r>
        <w:rPr>
          <w:sz w:val="24"/>
        </w:rPr>
        <w:t>l'irregolarità</w:t>
      </w:r>
      <w:r>
        <w:rPr>
          <w:spacing w:val="-2"/>
          <w:sz w:val="24"/>
        </w:rPr>
        <w:t xml:space="preserve"> </w:t>
      </w:r>
      <w:r>
        <w:rPr>
          <w:sz w:val="24"/>
        </w:rPr>
        <w:t>consiste</w:t>
      </w:r>
      <w:r>
        <w:rPr>
          <w:spacing w:val="-3"/>
          <w:sz w:val="24"/>
        </w:rPr>
        <w:t xml:space="preserve"> </w:t>
      </w:r>
      <w:r>
        <w:rPr>
          <w:sz w:val="24"/>
        </w:rPr>
        <w:t>unicamente</w:t>
      </w:r>
      <w:r>
        <w:rPr>
          <w:spacing w:val="-4"/>
          <w:sz w:val="24"/>
        </w:rPr>
        <w:t xml:space="preserve"> </w:t>
      </w:r>
      <w:r>
        <w:rPr>
          <w:sz w:val="24"/>
        </w:rPr>
        <w:t>nella</w:t>
      </w:r>
      <w:r>
        <w:rPr>
          <w:spacing w:val="-4"/>
          <w:sz w:val="24"/>
        </w:rPr>
        <w:t xml:space="preserve"> </w:t>
      </w:r>
      <w:r>
        <w:rPr>
          <w:sz w:val="24"/>
        </w:rPr>
        <w:t>mancata</w:t>
      </w:r>
      <w:r>
        <w:rPr>
          <w:spacing w:val="-4"/>
          <w:sz w:val="24"/>
        </w:rPr>
        <w:t xml:space="preserve"> </w:t>
      </w:r>
      <w:r>
        <w:rPr>
          <w:sz w:val="24"/>
        </w:rPr>
        <w:t>esecuzione,</w:t>
      </w:r>
      <w:r>
        <w:rPr>
          <w:spacing w:val="-2"/>
          <w:sz w:val="24"/>
        </w:rPr>
        <w:t xml:space="preserve"> </w:t>
      </w:r>
      <w:r>
        <w:rPr>
          <w:sz w:val="24"/>
        </w:rPr>
        <w:t>in</w:t>
      </w:r>
      <w:r>
        <w:rPr>
          <w:spacing w:val="-1"/>
          <w:sz w:val="24"/>
        </w:rPr>
        <w:t xml:space="preserve"> </w:t>
      </w:r>
      <w:r>
        <w:rPr>
          <w:sz w:val="24"/>
        </w:rPr>
        <w:t>tutto</w:t>
      </w:r>
      <w:r>
        <w:rPr>
          <w:spacing w:val="-3"/>
          <w:sz w:val="24"/>
        </w:rPr>
        <w:t xml:space="preserve"> </w:t>
      </w:r>
      <w:r>
        <w:rPr>
          <w:sz w:val="24"/>
        </w:rPr>
        <w:t>o</w:t>
      </w:r>
      <w:r>
        <w:rPr>
          <w:spacing w:val="-3"/>
          <w:sz w:val="24"/>
        </w:rPr>
        <w:t xml:space="preserve"> </w:t>
      </w:r>
      <w:r>
        <w:rPr>
          <w:sz w:val="24"/>
        </w:rPr>
        <w:t>in</w:t>
      </w:r>
      <w:r>
        <w:rPr>
          <w:spacing w:val="-3"/>
          <w:sz w:val="24"/>
        </w:rPr>
        <w:t xml:space="preserve"> </w:t>
      </w:r>
      <w:r>
        <w:rPr>
          <w:sz w:val="24"/>
        </w:rPr>
        <w:t>parte,</w:t>
      </w:r>
      <w:r>
        <w:rPr>
          <w:spacing w:val="-3"/>
          <w:sz w:val="24"/>
        </w:rPr>
        <w:t xml:space="preserve"> </w:t>
      </w:r>
      <w:r>
        <w:rPr>
          <w:sz w:val="24"/>
        </w:rPr>
        <w:t>di un'operazione</w:t>
      </w:r>
      <w:r>
        <w:rPr>
          <w:spacing w:val="-7"/>
          <w:sz w:val="24"/>
        </w:rPr>
        <w:t xml:space="preserve"> </w:t>
      </w:r>
      <w:r>
        <w:rPr>
          <w:sz w:val="24"/>
        </w:rPr>
        <w:t>rientrante</w:t>
      </w:r>
      <w:r>
        <w:rPr>
          <w:spacing w:val="-8"/>
          <w:sz w:val="24"/>
        </w:rPr>
        <w:t xml:space="preserve"> </w:t>
      </w:r>
      <w:r>
        <w:rPr>
          <w:sz w:val="24"/>
        </w:rPr>
        <w:t>nel</w:t>
      </w:r>
      <w:r>
        <w:rPr>
          <w:spacing w:val="-6"/>
          <w:sz w:val="24"/>
        </w:rPr>
        <w:t xml:space="preserve"> </w:t>
      </w:r>
      <w:r>
        <w:rPr>
          <w:sz w:val="24"/>
        </w:rPr>
        <w:t>programma</w:t>
      </w:r>
      <w:r>
        <w:rPr>
          <w:spacing w:val="-8"/>
          <w:sz w:val="24"/>
        </w:rPr>
        <w:t xml:space="preserve"> </w:t>
      </w:r>
      <w:r>
        <w:rPr>
          <w:sz w:val="24"/>
        </w:rPr>
        <w:t>cofinanziato</w:t>
      </w:r>
      <w:r>
        <w:rPr>
          <w:spacing w:val="-6"/>
          <w:sz w:val="24"/>
        </w:rPr>
        <w:t xml:space="preserve"> </w:t>
      </w:r>
      <w:r>
        <w:rPr>
          <w:sz w:val="24"/>
        </w:rPr>
        <w:t>in</w:t>
      </w:r>
      <w:r>
        <w:rPr>
          <w:spacing w:val="-6"/>
          <w:sz w:val="24"/>
        </w:rPr>
        <w:t xml:space="preserve"> </w:t>
      </w:r>
      <w:r>
        <w:rPr>
          <w:sz w:val="24"/>
        </w:rPr>
        <w:t>seguito</w:t>
      </w:r>
      <w:r>
        <w:rPr>
          <w:spacing w:val="-7"/>
          <w:sz w:val="24"/>
        </w:rPr>
        <w:t xml:space="preserve"> </w:t>
      </w:r>
      <w:r>
        <w:rPr>
          <w:sz w:val="24"/>
        </w:rPr>
        <w:t>al</w:t>
      </w:r>
      <w:r>
        <w:rPr>
          <w:spacing w:val="-6"/>
          <w:sz w:val="24"/>
        </w:rPr>
        <w:t xml:space="preserve"> </w:t>
      </w:r>
      <w:r>
        <w:rPr>
          <w:sz w:val="24"/>
        </w:rPr>
        <w:t>fallimento</w:t>
      </w:r>
      <w:r>
        <w:rPr>
          <w:spacing w:val="-7"/>
          <w:sz w:val="24"/>
        </w:rPr>
        <w:t xml:space="preserve"> </w:t>
      </w:r>
      <w:r>
        <w:rPr>
          <w:sz w:val="24"/>
        </w:rPr>
        <w:t>non</w:t>
      </w:r>
      <w:r>
        <w:rPr>
          <w:spacing w:val="-7"/>
          <w:sz w:val="24"/>
        </w:rPr>
        <w:t xml:space="preserve"> </w:t>
      </w:r>
      <w:r>
        <w:rPr>
          <w:sz w:val="24"/>
        </w:rPr>
        <w:t>fraudolento del beneficiario;</w:t>
      </w:r>
    </w:p>
    <w:p w14:paraId="47A9926E" w14:textId="77777777" w:rsidR="00437691" w:rsidRDefault="00000000">
      <w:pPr>
        <w:pStyle w:val="Paragrafoelenco"/>
        <w:numPr>
          <w:ilvl w:val="0"/>
          <w:numId w:val="64"/>
        </w:numPr>
        <w:tabs>
          <w:tab w:val="left" w:pos="853"/>
        </w:tabs>
        <w:spacing w:before="2" w:line="360" w:lineRule="auto"/>
        <w:ind w:right="131"/>
        <w:rPr>
          <w:sz w:val="24"/>
        </w:rPr>
      </w:pPr>
      <w:r>
        <w:rPr>
          <w:sz w:val="24"/>
        </w:rPr>
        <w:t>i casi segnalati spontaneamente dal beneficiario all'Autorità di gestione o all'Autorità incaricata della funzione contabile prima che esse vengano rilevate da parte di una delle due Autorità, o prima o dopo il versamento del contributo pubblico;</w:t>
      </w:r>
    </w:p>
    <w:p w14:paraId="4F634F9D" w14:textId="77777777" w:rsidR="00437691" w:rsidRDefault="00000000">
      <w:pPr>
        <w:pStyle w:val="Paragrafoelenco"/>
        <w:numPr>
          <w:ilvl w:val="0"/>
          <w:numId w:val="64"/>
        </w:numPr>
        <w:tabs>
          <w:tab w:val="left" w:pos="853"/>
        </w:tabs>
        <w:spacing w:line="360" w:lineRule="auto"/>
        <w:ind w:right="132"/>
        <w:rPr>
          <w:sz w:val="24"/>
        </w:rPr>
      </w:pPr>
      <w:r>
        <w:rPr>
          <w:sz w:val="24"/>
        </w:rPr>
        <w:t xml:space="preserve">i casi rilevati e corretti prima dell'inserimento in una domanda di pagamento trasmessa alla </w:t>
      </w:r>
      <w:r>
        <w:rPr>
          <w:spacing w:val="-2"/>
          <w:sz w:val="24"/>
        </w:rPr>
        <w:t>Commissione.</w:t>
      </w:r>
    </w:p>
    <w:p w14:paraId="781EC572" w14:textId="77777777" w:rsidR="00437691" w:rsidRDefault="00437691">
      <w:pPr>
        <w:pStyle w:val="Corpotesto"/>
        <w:spacing w:before="17"/>
      </w:pPr>
    </w:p>
    <w:p w14:paraId="4F8996CE" w14:textId="77777777" w:rsidR="00437691" w:rsidRDefault="00000000">
      <w:pPr>
        <w:pStyle w:val="Corpotesto"/>
        <w:spacing w:line="360" w:lineRule="auto"/>
        <w:ind w:left="133" w:right="133"/>
        <w:jc w:val="both"/>
      </w:pPr>
      <w:r>
        <w:t>Le esenzioni di cui alle lettere c) e d), non si applicano alle irregolarità che danno luogo all'avvio di un</w:t>
      </w:r>
      <w:r>
        <w:rPr>
          <w:spacing w:val="-12"/>
        </w:rPr>
        <w:t xml:space="preserve"> </w:t>
      </w:r>
      <w:r>
        <w:t>procedimento</w:t>
      </w:r>
      <w:r>
        <w:rPr>
          <w:spacing w:val="-10"/>
        </w:rPr>
        <w:t xml:space="preserve"> </w:t>
      </w:r>
      <w:r>
        <w:t>amministrativo</w:t>
      </w:r>
      <w:r>
        <w:rPr>
          <w:spacing w:val="-12"/>
        </w:rPr>
        <w:t xml:space="preserve"> </w:t>
      </w:r>
      <w:r>
        <w:t>o</w:t>
      </w:r>
      <w:r>
        <w:rPr>
          <w:spacing w:val="-12"/>
        </w:rPr>
        <w:t xml:space="preserve"> </w:t>
      </w:r>
      <w:r>
        <w:t>giudiziario</w:t>
      </w:r>
      <w:r>
        <w:rPr>
          <w:spacing w:val="-10"/>
        </w:rPr>
        <w:t xml:space="preserve"> </w:t>
      </w:r>
      <w:r>
        <w:t>a</w:t>
      </w:r>
      <w:r>
        <w:rPr>
          <w:spacing w:val="-13"/>
        </w:rPr>
        <w:t xml:space="preserve"> </w:t>
      </w:r>
      <w:r>
        <w:t>livello</w:t>
      </w:r>
      <w:r>
        <w:rPr>
          <w:spacing w:val="-12"/>
        </w:rPr>
        <w:t xml:space="preserve"> </w:t>
      </w:r>
      <w:r>
        <w:t>nazionale</w:t>
      </w:r>
      <w:r>
        <w:rPr>
          <w:spacing w:val="-11"/>
        </w:rPr>
        <w:t xml:space="preserve"> </w:t>
      </w:r>
      <w:r>
        <w:t>al</w:t>
      </w:r>
      <w:r>
        <w:rPr>
          <w:spacing w:val="-10"/>
        </w:rPr>
        <w:t xml:space="preserve"> </w:t>
      </w:r>
      <w:r>
        <w:t>fine</w:t>
      </w:r>
      <w:r>
        <w:rPr>
          <w:spacing w:val="-13"/>
        </w:rPr>
        <w:t xml:space="preserve"> </w:t>
      </w:r>
      <w:r>
        <w:t>di</w:t>
      </w:r>
      <w:r>
        <w:rPr>
          <w:spacing w:val="-10"/>
        </w:rPr>
        <w:t xml:space="preserve"> </w:t>
      </w:r>
      <w:r>
        <w:t>accertare</w:t>
      </w:r>
      <w:r>
        <w:rPr>
          <w:spacing w:val="-12"/>
        </w:rPr>
        <w:t xml:space="preserve"> </w:t>
      </w:r>
      <w:r>
        <w:t>l'esistenza</w:t>
      </w:r>
      <w:r>
        <w:rPr>
          <w:spacing w:val="-11"/>
        </w:rPr>
        <w:t xml:space="preserve"> </w:t>
      </w:r>
      <w:r>
        <w:t>di</w:t>
      </w:r>
      <w:r>
        <w:rPr>
          <w:spacing w:val="-12"/>
        </w:rPr>
        <w:t xml:space="preserve"> </w:t>
      </w:r>
      <w:r>
        <w:t>una frode</w:t>
      </w:r>
      <w:r>
        <w:rPr>
          <w:spacing w:val="-1"/>
        </w:rPr>
        <w:t xml:space="preserve"> </w:t>
      </w:r>
      <w:r>
        <w:t>o di altri</w:t>
      </w:r>
      <w:r>
        <w:rPr>
          <w:spacing w:val="-1"/>
        </w:rPr>
        <w:t xml:space="preserve"> </w:t>
      </w:r>
      <w:r>
        <w:t>reati, di cui all'articolo 3, paragrafo 2, lettere</w:t>
      </w:r>
      <w:r>
        <w:rPr>
          <w:spacing w:val="-1"/>
        </w:rPr>
        <w:t xml:space="preserve"> </w:t>
      </w:r>
      <w:r>
        <w:t>a)</w:t>
      </w:r>
      <w:r>
        <w:rPr>
          <w:spacing w:val="-1"/>
        </w:rPr>
        <w:t xml:space="preserve"> </w:t>
      </w:r>
      <w:r>
        <w:t>e</w:t>
      </w:r>
      <w:r>
        <w:rPr>
          <w:spacing w:val="-1"/>
        </w:rPr>
        <w:t xml:space="preserve"> </w:t>
      </w:r>
      <w:r>
        <w:t>b),</w:t>
      </w:r>
      <w:r>
        <w:rPr>
          <w:spacing w:val="-1"/>
        </w:rPr>
        <w:t xml:space="preserve"> </w:t>
      </w:r>
      <w:r>
        <w:t>e</w:t>
      </w:r>
      <w:r>
        <w:rPr>
          <w:spacing w:val="-1"/>
        </w:rPr>
        <w:t xml:space="preserve"> </w:t>
      </w:r>
      <w:r>
        <w:t>all'articolo 4, paragrafi</w:t>
      </w:r>
      <w:r>
        <w:rPr>
          <w:spacing w:val="-1"/>
        </w:rPr>
        <w:t xml:space="preserve"> </w:t>
      </w:r>
      <w:r>
        <w:t>1),</w:t>
      </w:r>
      <w:r>
        <w:rPr>
          <w:spacing w:val="-1"/>
        </w:rPr>
        <w:t xml:space="preserve"> </w:t>
      </w:r>
      <w:r>
        <w:t>2)</w:t>
      </w:r>
      <w:r>
        <w:rPr>
          <w:spacing w:val="-1"/>
        </w:rPr>
        <w:t xml:space="preserve"> </w:t>
      </w:r>
      <w:r>
        <w:t>e 3),</w:t>
      </w:r>
      <w:r>
        <w:rPr>
          <w:spacing w:val="-10"/>
        </w:rPr>
        <w:t xml:space="preserve"> </w:t>
      </w:r>
      <w:r>
        <w:t>della</w:t>
      </w:r>
      <w:r>
        <w:rPr>
          <w:spacing w:val="-11"/>
        </w:rPr>
        <w:t xml:space="preserve"> </w:t>
      </w:r>
      <w:r>
        <w:t>direttiva</w:t>
      </w:r>
      <w:r>
        <w:rPr>
          <w:spacing w:val="-10"/>
        </w:rPr>
        <w:t xml:space="preserve"> </w:t>
      </w:r>
      <w:r>
        <w:t>(UE)</w:t>
      </w:r>
      <w:r>
        <w:rPr>
          <w:spacing w:val="-9"/>
        </w:rPr>
        <w:t xml:space="preserve"> </w:t>
      </w:r>
      <w:r>
        <w:t>2017/1371,</w:t>
      </w:r>
      <w:r>
        <w:rPr>
          <w:spacing w:val="-9"/>
        </w:rPr>
        <w:t xml:space="preserve"> </w:t>
      </w:r>
      <w:r>
        <w:t>e</w:t>
      </w:r>
      <w:r>
        <w:rPr>
          <w:spacing w:val="-11"/>
        </w:rPr>
        <w:t xml:space="preserve"> </w:t>
      </w:r>
      <w:r>
        <w:t>all'articolo</w:t>
      </w:r>
      <w:r>
        <w:rPr>
          <w:spacing w:val="-9"/>
        </w:rPr>
        <w:t xml:space="preserve"> </w:t>
      </w:r>
      <w:r>
        <w:t>1,</w:t>
      </w:r>
      <w:r>
        <w:rPr>
          <w:spacing w:val="-8"/>
        </w:rPr>
        <w:t xml:space="preserve"> </w:t>
      </w:r>
      <w:r>
        <w:t>paragrafo</w:t>
      </w:r>
      <w:r>
        <w:rPr>
          <w:spacing w:val="-10"/>
        </w:rPr>
        <w:t xml:space="preserve"> </w:t>
      </w:r>
      <w:r>
        <w:t>1,</w:t>
      </w:r>
      <w:r>
        <w:rPr>
          <w:spacing w:val="-10"/>
        </w:rPr>
        <w:t xml:space="preserve"> </w:t>
      </w:r>
      <w:r>
        <w:t>lettera</w:t>
      </w:r>
      <w:r>
        <w:rPr>
          <w:spacing w:val="-11"/>
        </w:rPr>
        <w:t xml:space="preserve"> </w:t>
      </w:r>
      <w:r>
        <w:t>a),</w:t>
      </w:r>
      <w:r>
        <w:rPr>
          <w:spacing w:val="-10"/>
        </w:rPr>
        <w:t xml:space="preserve"> </w:t>
      </w:r>
      <w:r>
        <w:t>della</w:t>
      </w:r>
      <w:r>
        <w:rPr>
          <w:spacing w:val="-11"/>
        </w:rPr>
        <w:t xml:space="preserve"> </w:t>
      </w:r>
      <w:r>
        <w:t>convenzione</w:t>
      </w:r>
      <w:r>
        <w:rPr>
          <w:spacing w:val="-8"/>
        </w:rPr>
        <w:t xml:space="preserve"> </w:t>
      </w:r>
      <w:r>
        <w:t>elaborata in base all'articolo K.3 del trattato sull'Unione europea relativa alla tutela degli interessi finanziari delle Comunità europee per quanto riguarda gli Stati membri non vincolati da tale direttiva.</w:t>
      </w:r>
    </w:p>
    <w:p w14:paraId="6C6B485B" w14:textId="77777777" w:rsidR="00437691" w:rsidRDefault="00000000" w:rsidP="007B5C6F">
      <w:pPr>
        <w:pStyle w:val="Titolo6"/>
        <w:numPr>
          <w:ilvl w:val="0"/>
          <w:numId w:val="136"/>
        </w:numPr>
        <w:tabs>
          <w:tab w:val="left" w:pos="1132"/>
        </w:tabs>
        <w:ind w:left="1132" w:hanging="279"/>
      </w:pPr>
      <w:bookmarkStart w:id="52" w:name="_bookmark49"/>
      <w:bookmarkEnd w:id="52"/>
      <w:r>
        <w:t>Responsabilità</w:t>
      </w:r>
      <w:r>
        <w:rPr>
          <w:spacing w:val="-9"/>
        </w:rPr>
        <w:t xml:space="preserve"> </w:t>
      </w:r>
      <w:r>
        <w:t>dei</w:t>
      </w:r>
      <w:r>
        <w:rPr>
          <w:spacing w:val="-9"/>
        </w:rPr>
        <w:t xml:space="preserve"> </w:t>
      </w:r>
      <w:r>
        <w:rPr>
          <w:spacing w:val="-2"/>
        </w:rPr>
        <w:t>beneficiari</w:t>
      </w:r>
    </w:p>
    <w:p w14:paraId="6AC3BDFF" w14:textId="77777777" w:rsidR="00437691" w:rsidRDefault="00437691">
      <w:pPr>
        <w:pStyle w:val="Corpotesto"/>
        <w:spacing w:before="118"/>
        <w:rPr>
          <w:b/>
          <w:sz w:val="28"/>
        </w:rPr>
      </w:pPr>
    </w:p>
    <w:p w14:paraId="650BFCF1" w14:textId="0FCF9312" w:rsidR="003321C8" w:rsidRDefault="00000000">
      <w:pPr>
        <w:pStyle w:val="Corpotesto"/>
        <w:spacing w:line="360" w:lineRule="auto"/>
        <w:ind w:left="133" w:right="131"/>
        <w:jc w:val="both"/>
      </w:pPr>
      <w:r>
        <w:t>L’art. 60 del Reg (UE) 1139/2021 stabilisce che i destinatari dei finanziamenti dell'Unione rendono nota l'origine degli stessi e ne garantiscono la visibilità, in particolare quando promuovono azioni e risultati, fornendo informazioni mirate coerenti, efficaci e proporzionate a destinatari diversi, compresi</w:t>
      </w:r>
      <w:r>
        <w:rPr>
          <w:spacing w:val="-15"/>
        </w:rPr>
        <w:t xml:space="preserve"> </w:t>
      </w:r>
      <w:r>
        <w:t>i</w:t>
      </w:r>
      <w:r>
        <w:rPr>
          <w:spacing w:val="-15"/>
        </w:rPr>
        <w:t xml:space="preserve"> </w:t>
      </w:r>
      <w:r>
        <w:t>media</w:t>
      </w:r>
      <w:r>
        <w:rPr>
          <w:spacing w:val="-15"/>
        </w:rPr>
        <w:t xml:space="preserve"> </w:t>
      </w:r>
      <w:r>
        <w:t>e</w:t>
      </w:r>
      <w:r>
        <w:rPr>
          <w:spacing w:val="-15"/>
        </w:rPr>
        <w:t xml:space="preserve"> </w:t>
      </w:r>
      <w:r>
        <w:t>il</w:t>
      </w:r>
      <w:r>
        <w:rPr>
          <w:spacing w:val="-15"/>
        </w:rPr>
        <w:t xml:space="preserve"> </w:t>
      </w:r>
      <w:r>
        <w:t>pubblico.</w:t>
      </w:r>
      <w:r>
        <w:rPr>
          <w:spacing w:val="-15"/>
        </w:rPr>
        <w:t xml:space="preserve"> </w:t>
      </w:r>
      <w:r>
        <w:t>A</w:t>
      </w:r>
      <w:r>
        <w:rPr>
          <w:spacing w:val="-15"/>
        </w:rPr>
        <w:t xml:space="preserve"> </w:t>
      </w:r>
      <w:r>
        <w:t>riguardo</w:t>
      </w:r>
      <w:r>
        <w:rPr>
          <w:spacing w:val="-15"/>
        </w:rPr>
        <w:t xml:space="preserve"> </w:t>
      </w:r>
      <w:r>
        <w:t>l’art.</w:t>
      </w:r>
      <w:r>
        <w:rPr>
          <w:spacing w:val="-15"/>
        </w:rPr>
        <w:t xml:space="preserve"> </w:t>
      </w:r>
      <w:r>
        <w:t>50</w:t>
      </w:r>
      <w:r>
        <w:rPr>
          <w:spacing w:val="-15"/>
        </w:rPr>
        <w:t xml:space="preserve"> </w:t>
      </w:r>
      <w:r>
        <w:t>del</w:t>
      </w:r>
      <w:r>
        <w:rPr>
          <w:spacing w:val="-15"/>
        </w:rPr>
        <w:t xml:space="preserve"> </w:t>
      </w:r>
      <w:r>
        <w:t>Reg</w:t>
      </w:r>
      <w:r>
        <w:rPr>
          <w:spacing w:val="-15"/>
        </w:rPr>
        <w:t xml:space="preserve"> </w:t>
      </w:r>
      <w:r>
        <w:t>(UE)</w:t>
      </w:r>
      <w:r>
        <w:rPr>
          <w:spacing w:val="-15"/>
        </w:rPr>
        <w:t xml:space="preserve"> </w:t>
      </w:r>
      <w:r>
        <w:t>1060/2021</w:t>
      </w:r>
      <w:r>
        <w:rPr>
          <w:spacing w:val="-15"/>
        </w:rPr>
        <w:t xml:space="preserve"> </w:t>
      </w:r>
      <w:r>
        <w:t>stabilisce</w:t>
      </w:r>
      <w:r>
        <w:rPr>
          <w:spacing w:val="-15"/>
        </w:rPr>
        <w:t xml:space="preserve"> </w:t>
      </w:r>
      <w:r>
        <w:t>che</w:t>
      </w:r>
      <w:r>
        <w:rPr>
          <w:spacing w:val="-15"/>
        </w:rPr>
        <w:t xml:space="preserve"> </w:t>
      </w:r>
      <w:r>
        <w:t>i</w:t>
      </w:r>
      <w:r>
        <w:rPr>
          <w:spacing w:val="-15"/>
        </w:rPr>
        <w:t xml:space="preserve"> </w:t>
      </w:r>
      <w:r>
        <w:t>beneficiari e gli organismi che attuano gli strumenti finanziari riconoscono il sostegno fornito dai fondi all’operazione, comprese le risorse reimpiegate a norma dell’articolo 62:</w:t>
      </w:r>
    </w:p>
    <w:p w14:paraId="4CE154BD" w14:textId="77777777" w:rsidR="007B5C6F" w:rsidRDefault="007B5C6F">
      <w:pPr>
        <w:pStyle w:val="Corpotesto"/>
        <w:spacing w:line="360" w:lineRule="auto"/>
        <w:ind w:left="133" w:right="131"/>
        <w:jc w:val="both"/>
      </w:pPr>
    </w:p>
    <w:p w14:paraId="7B4C5BFE" w14:textId="77777777" w:rsidR="007B5C6F" w:rsidRDefault="007B5C6F">
      <w:pPr>
        <w:pStyle w:val="Corpotesto"/>
        <w:spacing w:line="360" w:lineRule="auto"/>
        <w:ind w:left="133" w:right="131"/>
        <w:jc w:val="both"/>
      </w:pPr>
    </w:p>
    <w:p w14:paraId="37AB3381" w14:textId="25459307" w:rsidR="0026591A" w:rsidRPr="003321C8" w:rsidRDefault="00000000" w:rsidP="0078081F">
      <w:pPr>
        <w:pStyle w:val="Paragrafoelenco"/>
        <w:numPr>
          <w:ilvl w:val="0"/>
          <w:numId w:val="63"/>
        </w:numPr>
        <w:tabs>
          <w:tab w:val="left" w:pos="853"/>
        </w:tabs>
        <w:spacing w:before="121" w:line="360" w:lineRule="auto"/>
        <w:ind w:right="137"/>
        <w:rPr>
          <w:sz w:val="24"/>
        </w:rPr>
      </w:pPr>
      <w:r w:rsidRPr="003321C8">
        <w:rPr>
          <w:sz w:val="24"/>
        </w:rPr>
        <w:t>fornendo, sul sito web, ove tale sito esista, e sui siti di social media ufficiali del beneficiario una breve descrizione dell’operazione, in proporzione al livello del sostegno, compresi le finalità e i risultati, ed evidenziando il sostegno finanziario ricevuto dall’Unione;</w:t>
      </w:r>
    </w:p>
    <w:p w14:paraId="23CEEBF4" w14:textId="752D4B65" w:rsidR="00437691" w:rsidRPr="007B5C6F" w:rsidRDefault="00000000" w:rsidP="007B5C6F">
      <w:pPr>
        <w:pStyle w:val="Paragrafoelenco"/>
        <w:numPr>
          <w:ilvl w:val="0"/>
          <w:numId w:val="63"/>
        </w:numPr>
        <w:tabs>
          <w:tab w:val="left" w:pos="853"/>
        </w:tabs>
        <w:spacing w:line="360" w:lineRule="auto"/>
        <w:ind w:left="851" w:right="137" w:hanging="358"/>
        <w:rPr>
          <w:sz w:val="24"/>
        </w:rPr>
      </w:pPr>
      <w:r w:rsidRPr="007B5C6F">
        <w:rPr>
          <w:sz w:val="24"/>
        </w:rPr>
        <w:t>apponendo una dichiarazione che ponga in evidenza il sostegno dell’Unione in maniera visibile sui documenti e sui materiali per la comunicazione riguardanti l’attuazione</w:t>
      </w:r>
      <w:r w:rsidR="007B5C6F" w:rsidRPr="007B5C6F">
        <w:rPr>
          <w:sz w:val="24"/>
        </w:rPr>
        <w:t xml:space="preserve"> </w:t>
      </w:r>
      <w:r w:rsidRPr="007B5C6F">
        <w:rPr>
          <w:sz w:val="24"/>
        </w:rPr>
        <w:t>dell’operazione, destinati al pubblico o ai partecipanti;</w:t>
      </w:r>
    </w:p>
    <w:p w14:paraId="543EAD4E" w14:textId="77777777" w:rsidR="00437691" w:rsidRDefault="00000000">
      <w:pPr>
        <w:pStyle w:val="Paragrafoelenco"/>
        <w:numPr>
          <w:ilvl w:val="0"/>
          <w:numId w:val="63"/>
        </w:numPr>
        <w:tabs>
          <w:tab w:val="left" w:pos="853"/>
        </w:tabs>
        <w:spacing w:before="1" w:line="360" w:lineRule="auto"/>
        <w:ind w:right="131"/>
        <w:rPr>
          <w:sz w:val="24"/>
        </w:rPr>
      </w:pPr>
      <w:r>
        <w:rPr>
          <w:sz w:val="24"/>
        </w:rPr>
        <w:t>esponendo targhe o cartelloni permanenti chiaramente visibili al pubblico, in cui compare l’emblema</w:t>
      </w:r>
      <w:r>
        <w:rPr>
          <w:spacing w:val="-7"/>
          <w:sz w:val="24"/>
        </w:rPr>
        <w:t xml:space="preserve"> </w:t>
      </w:r>
      <w:r>
        <w:rPr>
          <w:sz w:val="24"/>
        </w:rPr>
        <w:t>dell’Unione</w:t>
      </w:r>
      <w:r>
        <w:rPr>
          <w:spacing w:val="-4"/>
          <w:sz w:val="24"/>
        </w:rPr>
        <w:t xml:space="preserve"> </w:t>
      </w:r>
      <w:r>
        <w:rPr>
          <w:sz w:val="24"/>
        </w:rPr>
        <w:t>conformemente</w:t>
      </w:r>
      <w:r>
        <w:rPr>
          <w:spacing w:val="-4"/>
          <w:sz w:val="24"/>
        </w:rPr>
        <w:t xml:space="preserve"> </w:t>
      </w:r>
      <w:r>
        <w:rPr>
          <w:sz w:val="24"/>
        </w:rPr>
        <w:t>alle</w:t>
      </w:r>
      <w:r>
        <w:rPr>
          <w:spacing w:val="-8"/>
          <w:sz w:val="24"/>
        </w:rPr>
        <w:t xml:space="preserve"> </w:t>
      </w:r>
      <w:r>
        <w:rPr>
          <w:sz w:val="24"/>
        </w:rPr>
        <w:t>caratteristiche</w:t>
      </w:r>
      <w:r>
        <w:rPr>
          <w:spacing w:val="-8"/>
          <w:sz w:val="24"/>
        </w:rPr>
        <w:t xml:space="preserve"> </w:t>
      </w:r>
      <w:r>
        <w:rPr>
          <w:sz w:val="24"/>
        </w:rPr>
        <w:t>tecniche</w:t>
      </w:r>
      <w:r>
        <w:rPr>
          <w:spacing w:val="-8"/>
          <w:sz w:val="24"/>
        </w:rPr>
        <w:t xml:space="preserve"> </w:t>
      </w:r>
      <w:r>
        <w:rPr>
          <w:sz w:val="24"/>
        </w:rPr>
        <w:t>di</w:t>
      </w:r>
      <w:r>
        <w:rPr>
          <w:spacing w:val="-6"/>
          <w:sz w:val="24"/>
        </w:rPr>
        <w:t xml:space="preserve"> </w:t>
      </w:r>
      <w:r>
        <w:rPr>
          <w:sz w:val="24"/>
        </w:rPr>
        <w:t>cui</w:t>
      </w:r>
      <w:r>
        <w:rPr>
          <w:spacing w:val="-6"/>
          <w:sz w:val="24"/>
        </w:rPr>
        <w:t xml:space="preserve"> </w:t>
      </w:r>
      <w:r>
        <w:rPr>
          <w:sz w:val="24"/>
        </w:rPr>
        <w:t>all’allegato</w:t>
      </w:r>
      <w:r>
        <w:rPr>
          <w:spacing w:val="-6"/>
          <w:sz w:val="24"/>
        </w:rPr>
        <w:t xml:space="preserve"> </w:t>
      </w:r>
      <w:r>
        <w:rPr>
          <w:sz w:val="24"/>
        </w:rPr>
        <w:t>IX</w:t>
      </w:r>
      <w:r>
        <w:rPr>
          <w:spacing w:val="-8"/>
          <w:sz w:val="24"/>
        </w:rPr>
        <w:t xml:space="preserve"> </w:t>
      </w:r>
      <w:r>
        <w:rPr>
          <w:sz w:val="24"/>
        </w:rPr>
        <w:t>non appena inizia l’attuazione materiale di operazioni che comportino investimenti materiali o siano</w:t>
      </w:r>
      <w:r>
        <w:rPr>
          <w:spacing w:val="-10"/>
          <w:sz w:val="24"/>
        </w:rPr>
        <w:t xml:space="preserve"> </w:t>
      </w:r>
      <w:r>
        <w:rPr>
          <w:sz w:val="24"/>
        </w:rPr>
        <w:t>installate</w:t>
      </w:r>
      <w:r>
        <w:rPr>
          <w:spacing w:val="-7"/>
          <w:sz w:val="24"/>
        </w:rPr>
        <w:t xml:space="preserve"> </w:t>
      </w:r>
      <w:r>
        <w:rPr>
          <w:sz w:val="24"/>
        </w:rPr>
        <w:t>le</w:t>
      </w:r>
      <w:r>
        <w:rPr>
          <w:spacing w:val="-7"/>
          <w:sz w:val="24"/>
        </w:rPr>
        <w:t xml:space="preserve"> </w:t>
      </w:r>
      <w:r>
        <w:rPr>
          <w:sz w:val="24"/>
        </w:rPr>
        <w:t>attrezzature</w:t>
      </w:r>
      <w:r>
        <w:rPr>
          <w:spacing w:val="-8"/>
          <w:sz w:val="24"/>
        </w:rPr>
        <w:t xml:space="preserve"> </w:t>
      </w:r>
      <w:r>
        <w:rPr>
          <w:sz w:val="24"/>
        </w:rPr>
        <w:t>acquistate,</w:t>
      </w:r>
      <w:r>
        <w:rPr>
          <w:spacing w:val="-7"/>
          <w:sz w:val="24"/>
        </w:rPr>
        <w:t xml:space="preserve"> </w:t>
      </w:r>
      <w:r>
        <w:rPr>
          <w:sz w:val="24"/>
        </w:rPr>
        <w:t>con</w:t>
      </w:r>
      <w:r>
        <w:rPr>
          <w:spacing w:val="-5"/>
          <w:sz w:val="24"/>
        </w:rPr>
        <w:t xml:space="preserve"> </w:t>
      </w:r>
      <w:r>
        <w:rPr>
          <w:sz w:val="24"/>
        </w:rPr>
        <w:t>riguardo</w:t>
      </w:r>
      <w:r>
        <w:rPr>
          <w:spacing w:val="-8"/>
          <w:sz w:val="24"/>
        </w:rPr>
        <w:t xml:space="preserve"> </w:t>
      </w:r>
      <w:r>
        <w:rPr>
          <w:sz w:val="24"/>
        </w:rPr>
        <w:t>a</w:t>
      </w:r>
      <w:r>
        <w:rPr>
          <w:spacing w:val="-8"/>
          <w:sz w:val="24"/>
        </w:rPr>
        <w:t xml:space="preserve"> </w:t>
      </w:r>
      <w:r>
        <w:rPr>
          <w:sz w:val="24"/>
        </w:rPr>
        <w:t>operazioni</w:t>
      </w:r>
      <w:r>
        <w:rPr>
          <w:spacing w:val="-6"/>
          <w:sz w:val="24"/>
        </w:rPr>
        <w:t xml:space="preserve"> </w:t>
      </w:r>
      <w:r>
        <w:rPr>
          <w:sz w:val="24"/>
        </w:rPr>
        <w:t>sostenute</w:t>
      </w:r>
      <w:r>
        <w:rPr>
          <w:spacing w:val="-7"/>
          <w:sz w:val="24"/>
        </w:rPr>
        <w:t xml:space="preserve"> </w:t>
      </w:r>
      <w:r>
        <w:rPr>
          <w:sz w:val="24"/>
        </w:rPr>
        <w:t>dal</w:t>
      </w:r>
      <w:r>
        <w:rPr>
          <w:spacing w:val="-6"/>
          <w:sz w:val="24"/>
        </w:rPr>
        <w:t xml:space="preserve"> </w:t>
      </w:r>
      <w:r>
        <w:rPr>
          <w:sz w:val="24"/>
        </w:rPr>
        <w:t>FEAMPA</w:t>
      </w:r>
      <w:r>
        <w:rPr>
          <w:spacing w:val="-15"/>
          <w:sz w:val="24"/>
        </w:rPr>
        <w:t xml:space="preserve"> </w:t>
      </w:r>
      <w:r>
        <w:rPr>
          <w:sz w:val="24"/>
        </w:rPr>
        <w:t>il cui costo totale supera 100.000 euro;</w:t>
      </w:r>
    </w:p>
    <w:p w14:paraId="038B75FC" w14:textId="77777777" w:rsidR="00437691" w:rsidRDefault="00000000">
      <w:pPr>
        <w:pStyle w:val="Corpotesto"/>
        <w:spacing w:before="119" w:line="360" w:lineRule="auto"/>
        <w:ind w:left="133" w:right="130"/>
        <w:jc w:val="both"/>
      </w:pPr>
      <w:r>
        <w:t>Per le operazioni che non rientrano nell’ambito della lettera c), esponendo in un luogo facilmente visibile</w:t>
      </w:r>
      <w:r>
        <w:rPr>
          <w:spacing w:val="-14"/>
        </w:rPr>
        <w:t xml:space="preserve"> </w:t>
      </w:r>
      <w:r>
        <w:t>al</w:t>
      </w:r>
      <w:r>
        <w:rPr>
          <w:spacing w:val="-9"/>
        </w:rPr>
        <w:t xml:space="preserve"> </w:t>
      </w:r>
      <w:r>
        <w:t>pubblico</w:t>
      </w:r>
      <w:r>
        <w:rPr>
          <w:spacing w:val="-10"/>
        </w:rPr>
        <w:t xml:space="preserve"> </w:t>
      </w:r>
      <w:r>
        <w:t>almeno</w:t>
      </w:r>
      <w:r>
        <w:rPr>
          <w:spacing w:val="-10"/>
        </w:rPr>
        <w:t xml:space="preserve"> </w:t>
      </w:r>
      <w:r>
        <w:t>un</w:t>
      </w:r>
      <w:r>
        <w:rPr>
          <w:spacing w:val="-10"/>
        </w:rPr>
        <w:t xml:space="preserve"> </w:t>
      </w:r>
      <w:r>
        <w:t>poster</w:t>
      </w:r>
      <w:r>
        <w:rPr>
          <w:spacing w:val="-10"/>
        </w:rPr>
        <w:t xml:space="preserve"> </w:t>
      </w:r>
      <w:r>
        <w:t>di</w:t>
      </w:r>
      <w:r>
        <w:rPr>
          <w:spacing w:val="-9"/>
        </w:rPr>
        <w:t xml:space="preserve"> </w:t>
      </w:r>
      <w:r>
        <w:t>misura</w:t>
      </w:r>
      <w:r>
        <w:rPr>
          <w:spacing w:val="-11"/>
        </w:rPr>
        <w:t xml:space="preserve"> </w:t>
      </w:r>
      <w:r>
        <w:t>non</w:t>
      </w:r>
      <w:r>
        <w:rPr>
          <w:spacing w:val="-10"/>
        </w:rPr>
        <w:t xml:space="preserve"> </w:t>
      </w:r>
      <w:r>
        <w:t>inferiore</w:t>
      </w:r>
      <w:r>
        <w:rPr>
          <w:spacing w:val="-11"/>
        </w:rPr>
        <w:t xml:space="preserve"> </w:t>
      </w:r>
      <w:r>
        <w:t>a</w:t>
      </w:r>
      <w:r>
        <w:rPr>
          <w:spacing w:val="-11"/>
        </w:rPr>
        <w:t xml:space="preserve"> </w:t>
      </w:r>
      <w:r>
        <w:t>un</w:t>
      </w:r>
      <w:r>
        <w:rPr>
          <w:spacing w:val="-10"/>
        </w:rPr>
        <w:t xml:space="preserve"> </w:t>
      </w:r>
      <w:r>
        <w:t>formato</w:t>
      </w:r>
      <w:r>
        <w:rPr>
          <w:spacing w:val="-15"/>
        </w:rPr>
        <w:t xml:space="preserve"> </w:t>
      </w:r>
      <w:r>
        <w:t>A3</w:t>
      </w:r>
      <w:r>
        <w:rPr>
          <w:spacing w:val="-10"/>
        </w:rPr>
        <w:t xml:space="preserve"> </w:t>
      </w:r>
      <w:r>
        <w:t>o</w:t>
      </w:r>
      <w:r>
        <w:rPr>
          <w:spacing w:val="-10"/>
        </w:rPr>
        <w:t xml:space="preserve"> </w:t>
      </w:r>
      <w:r>
        <w:t>un</w:t>
      </w:r>
      <w:r>
        <w:rPr>
          <w:spacing w:val="-10"/>
        </w:rPr>
        <w:t xml:space="preserve"> </w:t>
      </w:r>
      <w:r>
        <w:t>display</w:t>
      </w:r>
      <w:r>
        <w:rPr>
          <w:spacing w:val="-10"/>
        </w:rPr>
        <w:t xml:space="preserve"> </w:t>
      </w:r>
      <w:r>
        <w:t>elettronico equivalente recante informazioni sull’operazione che evidenzino il sostegno ricevuto dai fondi; ove sia una persona fisica, il beneficiario garantisce, nella misura del possibile, la disponibilità di informazioni adeguate, che mettano in evidenza il sostegno fornito dai fondi, in un luogo visibile al pubblico o mediante un display elettronico.</w:t>
      </w:r>
    </w:p>
    <w:p w14:paraId="634AF65F" w14:textId="77777777" w:rsidR="00437691" w:rsidRDefault="00000000">
      <w:pPr>
        <w:spacing w:line="360" w:lineRule="auto"/>
        <w:ind w:left="133" w:right="130"/>
        <w:jc w:val="both"/>
        <w:rPr>
          <w:sz w:val="24"/>
        </w:rPr>
      </w:pPr>
      <w:r w:rsidRPr="000A6378">
        <w:rPr>
          <w:b/>
          <w:sz w:val="24"/>
        </w:rPr>
        <w:t xml:space="preserve">Se il beneficiario non rispetta i sopracitati obblighi ovvero qualora non siano state realizzate azioni correttive, l’Amministrazione, tenuto conto del principio di proporzionalità, potrà decurtare </w:t>
      </w:r>
      <w:r w:rsidRPr="000A6378">
        <w:rPr>
          <w:b/>
          <w:sz w:val="24"/>
          <w:u w:val="single"/>
        </w:rPr>
        <w:t>fino al 3 % del sostegno dei fondi all’operazione interessata</w:t>
      </w:r>
      <w:r w:rsidRPr="000A6378">
        <w:rPr>
          <w:sz w:val="24"/>
        </w:rPr>
        <w:t>.</w:t>
      </w:r>
    </w:p>
    <w:p w14:paraId="4DDA8B0E" w14:textId="77777777" w:rsidR="00437691" w:rsidRDefault="00000000" w:rsidP="007B5C6F">
      <w:pPr>
        <w:pStyle w:val="Titolo6"/>
        <w:numPr>
          <w:ilvl w:val="0"/>
          <w:numId w:val="136"/>
        </w:numPr>
        <w:tabs>
          <w:tab w:val="left" w:pos="1117"/>
        </w:tabs>
        <w:spacing w:before="240"/>
        <w:ind w:left="1117" w:hanging="264"/>
      </w:pPr>
      <w:bookmarkStart w:id="53" w:name="_bookmark50"/>
      <w:bookmarkEnd w:id="53"/>
      <w:r>
        <w:t>Ammissibilità</w:t>
      </w:r>
      <w:r>
        <w:rPr>
          <w:spacing w:val="-10"/>
        </w:rPr>
        <w:t xml:space="preserve"> </w:t>
      </w:r>
      <w:r>
        <w:t>delle</w:t>
      </w:r>
      <w:r>
        <w:rPr>
          <w:spacing w:val="-10"/>
        </w:rPr>
        <w:t xml:space="preserve"> </w:t>
      </w:r>
      <w:r>
        <w:rPr>
          <w:spacing w:val="-4"/>
        </w:rPr>
        <w:t>spese</w:t>
      </w:r>
    </w:p>
    <w:p w14:paraId="54156B2E" w14:textId="77777777" w:rsidR="00437691" w:rsidRDefault="00437691">
      <w:pPr>
        <w:pStyle w:val="Corpotesto"/>
        <w:spacing w:before="118"/>
        <w:rPr>
          <w:b/>
          <w:sz w:val="28"/>
        </w:rPr>
      </w:pPr>
    </w:p>
    <w:p w14:paraId="54BDAE68" w14:textId="77777777" w:rsidR="00437691" w:rsidRDefault="00000000">
      <w:pPr>
        <w:pStyle w:val="Corpotesto"/>
        <w:spacing w:line="360" w:lineRule="auto"/>
        <w:ind w:left="133" w:right="129"/>
        <w:jc w:val="both"/>
      </w:pPr>
      <w:r>
        <w:t>In</w:t>
      </w:r>
      <w:r>
        <w:rPr>
          <w:spacing w:val="-3"/>
        </w:rPr>
        <w:t xml:space="preserve"> </w:t>
      </w:r>
      <w:r>
        <w:t>conformità</w:t>
      </w:r>
      <w:r>
        <w:rPr>
          <w:spacing w:val="-5"/>
        </w:rPr>
        <w:t xml:space="preserve"> </w:t>
      </w:r>
      <w:r>
        <w:t>all’art.</w:t>
      </w:r>
      <w:r>
        <w:rPr>
          <w:spacing w:val="-5"/>
        </w:rPr>
        <w:t xml:space="preserve"> </w:t>
      </w:r>
      <w:r>
        <w:t>63 del</w:t>
      </w:r>
      <w:r>
        <w:rPr>
          <w:spacing w:val="-4"/>
        </w:rPr>
        <w:t xml:space="preserve"> </w:t>
      </w:r>
      <w:r>
        <w:t>Reg.</w:t>
      </w:r>
      <w:r>
        <w:rPr>
          <w:spacing w:val="-2"/>
        </w:rPr>
        <w:t xml:space="preserve"> </w:t>
      </w:r>
      <w:r>
        <w:t>(UE)</w:t>
      </w:r>
      <w:r>
        <w:rPr>
          <w:spacing w:val="-4"/>
        </w:rPr>
        <w:t xml:space="preserve"> </w:t>
      </w:r>
      <w:r>
        <w:t>2021/1060</w:t>
      </w:r>
      <w:r>
        <w:rPr>
          <w:spacing w:val="-4"/>
        </w:rPr>
        <w:t xml:space="preserve"> </w:t>
      </w:r>
      <w:r>
        <w:t>l’ammissibilità</w:t>
      </w:r>
      <w:r>
        <w:rPr>
          <w:spacing w:val="-5"/>
        </w:rPr>
        <w:t xml:space="preserve"> </w:t>
      </w:r>
      <w:r>
        <w:t>delle</w:t>
      </w:r>
      <w:r>
        <w:rPr>
          <w:spacing w:val="-6"/>
        </w:rPr>
        <w:t xml:space="preserve"> </w:t>
      </w:r>
      <w:r>
        <w:t>spese</w:t>
      </w:r>
      <w:r>
        <w:rPr>
          <w:spacing w:val="-6"/>
        </w:rPr>
        <w:t xml:space="preserve"> </w:t>
      </w:r>
      <w:r>
        <w:t>è</w:t>
      </w:r>
      <w:r>
        <w:rPr>
          <w:spacing w:val="-4"/>
        </w:rPr>
        <w:t xml:space="preserve"> </w:t>
      </w:r>
      <w:r>
        <w:t>determinata</w:t>
      </w:r>
      <w:r>
        <w:rPr>
          <w:spacing w:val="-5"/>
        </w:rPr>
        <w:t xml:space="preserve"> </w:t>
      </w:r>
      <w:r>
        <w:t>in</w:t>
      </w:r>
      <w:r>
        <w:rPr>
          <w:spacing w:val="-4"/>
        </w:rPr>
        <w:t xml:space="preserve"> </w:t>
      </w:r>
      <w:r>
        <w:t>base</w:t>
      </w:r>
      <w:r>
        <w:rPr>
          <w:spacing w:val="-3"/>
        </w:rPr>
        <w:t xml:space="preserve"> </w:t>
      </w:r>
      <w:r>
        <w:t>a quanto</w:t>
      </w:r>
      <w:r>
        <w:rPr>
          <w:spacing w:val="-14"/>
        </w:rPr>
        <w:t xml:space="preserve"> </w:t>
      </w:r>
      <w:r>
        <w:t>stabilito</w:t>
      </w:r>
      <w:r>
        <w:rPr>
          <w:spacing w:val="-14"/>
        </w:rPr>
        <w:t xml:space="preserve"> </w:t>
      </w:r>
      <w:r>
        <w:t>nelle</w:t>
      </w:r>
      <w:r>
        <w:rPr>
          <w:spacing w:val="-15"/>
        </w:rPr>
        <w:t xml:space="preserve"> </w:t>
      </w:r>
      <w:r>
        <w:t>Linee</w:t>
      </w:r>
      <w:r>
        <w:rPr>
          <w:spacing w:val="-15"/>
        </w:rPr>
        <w:t xml:space="preserve"> </w:t>
      </w:r>
      <w:r>
        <w:t>guida</w:t>
      </w:r>
      <w:r>
        <w:rPr>
          <w:spacing w:val="-15"/>
        </w:rPr>
        <w:t xml:space="preserve"> </w:t>
      </w:r>
      <w:r>
        <w:t>delle</w:t>
      </w:r>
      <w:r>
        <w:rPr>
          <w:spacing w:val="-15"/>
        </w:rPr>
        <w:t xml:space="preserve"> </w:t>
      </w:r>
      <w:r>
        <w:t>spese</w:t>
      </w:r>
      <w:r>
        <w:rPr>
          <w:spacing w:val="-15"/>
        </w:rPr>
        <w:t xml:space="preserve"> </w:t>
      </w:r>
      <w:r>
        <w:t>ammissibili</w:t>
      </w:r>
      <w:r>
        <w:rPr>
          <w:spacing w:val="-14"/>
        </w:rPr>
        <w:t xml:space="preserve"> </w:t>
      </w:r>
      <w:r>
        <w:t>e</w:t>
      </w:r>
      <w:r>
        <w:rPr>
          <w:spacing w:val="-15"/>
        </w:rPr>
        <w:t xml:space="preserve"> </w:t>
      </w:r>
      <w:r>
        <w:t>a</w:t>
      </w:r>
      <w:r>
        <w:rPr>
          <w:spacing w:val="-15"/>
        </w:rPr>
        <w:t xml:space="preserve"> </w:t>
      </w:r>
      <w:r>
        <w:t>quanto</w:t>
      </w:r>
      <w:r>
        <w:rPr>
          <w:spacing w:val="-14"/>
        </w:rPr>
        <w:t xml:space="preserve"> </w:t>
      </w:r>
      <w:r>
        <w:t>disposto</w:t>
      </w:r>
      <w:r>
        <w:rPr>
          <w:spacing w:val="-14"/>
        </w:rPr>
        <w:t xml:space="preserve"> </w:t>
      </w:r>
      <w:r>
        <w:t>in</w:t>
      </w:r>
      <w:r>
        <w:rPr>
          <w:spacing w:val="-14"/>
        </w:rPr>
        <w:t xml:space="preserve"> </w:t>
      </w:r>
      <w:r>
        <w:t>ogni</w:t>
      </w:r>
      <w:r>
        <w:rPr>
          <w:spacing w:val="-14"/>
        </w:rPr>
        <w:t xml:space="preserve"> </w:t>
      </w:r>
      <w:r>
        <w:t>specifico</w:t>
      </w:r>
      <w:r>
        <w:rPr>
          <w:spacing w:val="-14"/>
        </w:rPr>
        <w:t xml:space="preserve"> </w:t>
      </w:r>
      <w:r>
        <w:t>Avviso pubblico.</w:t>
      </w:r>
      <w:r>
        <w:rPr>
          <w:spacing w:val="-7"/>
        </w:rPr>
        <w:t xml:space="preserve"> </w:t>
      </w:r>
      <w:r>
        <w:t>In</w:t>
      </w:r>
      <w:r>
        <w:rPr>
          <w:spacing w:val="-7"/>
        </w:rPr>
        <w:t xml:space="preserve"> </w:t>
      </w:r>
      <w:r>
        <w:t>ogni</w:t>
      </w:r>
      <w:r>
        <w:rPr>
          <w:spacing w:val="-7"/>
        </w:rPr>
        <w:t xml:space="preserve"> </w:t>
      </w:r>
      <w:r>
        <w:t>caso</w:t>
      </w:r>
      <w:r>
        <w:rPr>
          <w:spacing w:val="-7"/>
        </w:rPr>
        <w:t xml:space="preserve"> </w:t>
      </w:r>
      <w:r>
        <w:t>sono</w:t>
      </w:r>
      <w:r>
        <w:rPr>
          <w:spacing w:val="-7"/>
        </w:rPr>
        <w:t xml:space="preserve"> </w:t>
      </w:r>
      <w:r>
        <w:t>ammissibili</w:t>
      </w:r>
      <w:r>
        <w:rPr>
          <w:spacing w:val="-9"/>
        </w:rPr>
        <w:t xml:space="preserve"> </w:t>
      </w:r>
      <w:r>
        <w:t>spese</w:t>
      </w:r>
      <w:r>
        <w:rPr>
          <w:spacing w:val="-8"/>
        </w:rPr>
        <w:t xml:space="preserve"> </w:t>
      </w:r>
      <w:r>
        <w:t>relativa</w:t>
      </w:r>
      <w:r>
        <w:rPr>
          <w:spacing w:val="-8"/>
        </w:rPr>
        <w:t xml:space="preserve"> </w:t>
      </w:r>
      <w:r>
        <w:t>ad</w:t>
      </w:r>
      <w:r>
        <w:rPr>
          <w:spacing w:val="-7"/>
        </w:rPr>
        <w:t xml:space="preserve"> </w:t>
      </w:r>
      <w:r>
        <w:t>un’operazione</w:t>
      </w:r>
      <w:r>
        <w:rPr>
          <w:spacing w:val="-8"/>
        </w:rPr>
        <w:t xml:space="preserve"> </w:t>
      </w:r>
      <w:r>
        <w:t>se</w:t>
      </w:r>
      <w:r>
        <w:rPr>
          <w:spacing w:val="-6"/>
        </w:rPr>
        <w:t xml:space="preserve"> </w:t>
      </w:r>
      <w:r>
        <w:t>sono</w:t>
      </w:r>
      <w:r>
        <w:rPr>
          <w:spacing w:val="-7"/>
        </w:rPr>
        <w:t xml:space="preserve"> </w:t>
      </w:r>
      <w:r>
        <w:t>state</w:t>
      </w:r>
      <w:r>
        <w:rPr>
          <w:spacing w:val="-8"/>
        </w:rPr>
        <w:t xml:space="preserve"> </w:t>
      </w:r>
      <w:r>
        <w:t>sostenute</w:t>
      </w:r>
      <w:r>
        <w:rPr>
          <w:spacing w:val="-8"/>
        </w:rPr>
        <w:t xml:space="preserve"> </w:t>
      </w:r>
      <w:r>
        <w:t>da</w:t>
      </w:r>
      <w:r>
        <w:rPr>
          <w:spacing w:val="-8"/>
        </w:rPr>
        <w:t xml:space="preserve"> </w:t>
      </w:r>
      <w:r>
        <w:t>un beneficiario e pagate tra il 1° gennaio 2021 e il 31 dicembre 2029.</w:t>
      </w:r>
    </w:p>
    <w:p w14:paraId="0BD8BECD" w14:textId="77777777" w:rsidR="00437691" w:rsidRDefault="00000000">
      <w:pPr>
        <w:pStyle w:val="Corpotesto"/>
        <w:spacing w:before="121" w:line="360" w:lineRule="auto"/>
        <w:ind w:left="133" w:right="132"/>
        <w:jc w:val="both"/>
      </w:pPr>
      <w:r>
        <w:t>L’ammissibilità della spesa relativa a ciascun bene o servizio acquistati dal richiedente deve essere valutata in ragione del raggiungimento degli obiettivi fissati per l’Intervento cui l’operazione si riferisce.</w:t>
      </w:r>
      <w:r>
        <w:rPr>
          <w:spacing w:val="-5"/>
        </w:rPr>
        <w:t xml:space="preserve"> </w:t>
      </w:r>
      <w:r>
        <w:t>Solo</w:t>
      </w:r>
      <w:r>
        <w:rPr>
          <w:spacing w:val="-4"/>
        </w:rPr>
        <w:t xml:space="preserve"> </w:t>
      </w:r>
      <w:r>
        <w:t>nel</w:t>
      </w:r>
      <w:r>
        <w:rPr>
          <w:spacing w:val="-4"/>
        </w:rPr>
        <w:t xml:space="preserve"> </w:t>
      </w:r>
      <w:r>
        <w:t>caso</w:t>
      </w:r>
      <w:r>
        <w:rPr>
          <w:spacing w:val="-5"/>
        </w:rPr>
        <w:t xml:space="preserve"> </w:t>
      </w:r>
      <w:r>
        <w:t>in</w:t>
      </w:r>
      <w:r>
        <w:rPr>
          <w:spacing w:val="-2"/>
        </w:rPr>
        <w:t xml:space="preserve"> </w:t>
      </w:r>
      <w:r>
        <w:t>cui</w:t>
      </w:r>
      <w:r>
        <w:rPr>
          <w:spacing w:val="-4"/>
        </w:rPr>
        <w:t xml:space="preserve"> </w:t>
      </w:r>
      <w:r>
        <w:t>tale</w:t>
      </w:r>
      <w:r>
        <w:rPr>
          <w:spacing w:val="-6"/>
        </w:rPr>
        <w:t xml:space="preserve"> </w:t>
      </w:r>
      <w:r>
        <w:t>bene</w:t>
      </w:r>
      <w:r>
        <w:rPr>
          <w:spacing w:val="-6"/>
        </w:rPr>
        <w:t xml:space="preserve"> </w:t>
      </w:r>
      <w:r>
        <w:t>o</w:t>
      </w:r>
      <w:r>
        <w:rPr>
          <w:spacing w:val="-5"/>
        </w:rPr>
        <w:t xml:space="preserve"> </w:t>
      </w:r>
      <w:r>
        <w:t>servizio</w:t>
      </w:r>
      <w:r>
        <w:rPr>
          <w:spacing w:val="-4"/>
        </w:rPr>
        <w:t xml:space="preserve"> </w:t>
      </w:r>
      <w:r>
        <w:t>risulti</w:t>
      </w:r>
      <w:r>
        <w:rPr>
          <w:spacing w:val="-4"/>
        </w:rPr>
        <w:t xml:space="preserve"> </w:t>
      </w:r>
      <w:r>
        <w:t>funzionale</w:t>
      </w:r>
      <w:r>
        <w:rPr>
          <w:spacing w:val="-6"/>
        </w:rPr>
        <w:t xml:space="preserve"> </w:t>
      </w:r>
      <w:r>
        <w:t>al</w:t>
      </w:r>
      <w:r>
        <w:rPr>
          <w:spacing w:val="-4"/>
        </w:rPr>
        <w:t xml:space="preserve"> </w:t>
      </w:r>
      <w:r>
        <w:t>raggiungimento</w:t>
      </w:r>
      <w:r>
        <w:rPr>
          <w:spacing w:val="-4"/>
        </w:rPr>
        <w:t xml:space="preserve"> </w:t>
      </w:r>
      <w:r>
        <w:t>degli</w:t>
      </w:r>
      <w:r>
        <w:rPr>
          <w:spacing w:val="-4"/>
        </w:rPr>
        <w:t xml:space="preserve"> </w:t>
      </w:r>
      <w:r>
        <w:t>obiettivi, la relativa spesa può essere giudicata ammissibile.</w:t>
      </w:r>
    </w:p>
    <w:p w14:paraId="7DFB684C" w14:textId="4F68FFFD" w:rsidR="0026591A" w:rsidRDefault="00000000">
      <w:pPr>
        <w:pStyle w:val="Corpotesto"/>
        <w:spacing w:before="120" w:line="360" w:lineRule="auto"/>
        <w:ind w:left="133" w:right="134"/>
        <w:jc w:val="both"/>
      </w:pPr>
      <w:r>
        <w:t>Come</w:t>
      </w:r>
      <w:r>
        <w:rPr>
          <w:spacing w:val="-2"/>
        </w:rPr>
        <w:t xml:space="preserve"> </w:t>
      </w:r>
      <w:r>
        <w:t>sopra</w:t>
      </w:r>
      <w:r>
        <w:rPr>
          <w:spacing w:val="-3"/>
        </w:rPr>
        <w:t xml:space="preserve"> </w:t>
      </w:r>
      <w:r>
        <w:t>riportato,</w:t>
      </w:r>
      <w:r>
        <w:rPr>
          <w:spacing w:val="-1"/>
        </w:rPr>
        <w:t xml:space="preserve"> </w:t>
      </w:r>
      <w:r>
        <w:t>le</w:t>
      </w:r>
      <w:r>
        <w:rPr>
          <w:spacing w:val="-2"/>
        </w:rPr>
        <w:t xml:space="preserve"> </w:t>
      </w:r>
      <w:r>
        <w:t>spese</w:t>
      </w:r>
      <w:r>
        <w:rPr>
          <w:spacing w:val="-2"/>
        </w:rPr>
        <w:t xml:space="preserve"> </w:t>
      </w:r>
      <w:r>
        <w:t>effettivamente</w:t>
      </w:r>
      <w:r>
        <w:rPr>
          <w:spacing w:val="-2"/>
        </w:rPr>
        <w:t xml:space="preserve"> </w:t>
      </w:r>
      <w:r>
        <w:t>sostenute</w:t>
      </w:r>
      <w:r>
        <w:rPr>
          <w:spacing w:val="-2"/>
        </w:rPr>
        <w:t xml:space="preserve"> </w:t>
      </w:r>
      <w:r>
        <w:t>dal</w:t>
      </w:r>
      <w:r>
        <w:rPr>
          <w:spacing w:val="-1"/>
        </w:rPr>
        <w:t xml:space="preserve"> </w:t>
      </w:r>
      <w:r>
        <w:t>beneficiario</w:t>
      </w:r>
      <w:r>
        <w:rPr>
          <w:spacing w:val="-2"/>
        </w:rPr>
        <w:t xml:space="preserve"> </w:t>
      </w:r>
      <w:r>
        <w:t>sono</w:t>
      </w:r>
      <w:r>
        <w:rPr>
          <w:spacing w:val="-1"/>
        </w:rPr>
        <w:t xml:space="preserve"> </w:t>
      </w:r>
      <w:r>
        <w:t>ritenute</w:t>
      </w:r>
      <w:r>
        <w:rPr>
          <w:spacing w:val="-2"/>
        </w:rPr>
        <w:t xml:space="preserve"> </w:t>
      </w:r>
      <w:r>
        <w:t>ammissibili</w:t>
      </w:r>
      <w:r>
        <w:rPr>
          <w:spacing w:val="-3"/>
        </w:rPr>
        <w:t xml:space="preserve"> </w:t>
      </w:r>
      <w:r>
        <w:t>se</w:t>
      </w:r>
      <w:r w:rsidR="00CF718B">
        <w:t xml:space="preserve"> </w:t>
      </w:r>
      <w:r>
        <w:t>adeguatamente</w:t>
      </w:r>
      <w:r>
        <w:rPr>
          <w:spacing w:val="-10"/>
        </w:rPr>
        <w:t xml:space="preserve"> </w:t>
      </w:r>
      <w:r>
        <w:t>documentate</w:t>
      </w:r>
      <w:r>
        <w:rPr>
          <w:spacing w:val="-11"/>
        </w:rPr>
        <w:t xml:space="preserve"> </w:t>
      </w:r>
      <w:r>
        <w:t>inoltre</w:t>
      </w:r>
      <w:r>
        <w:rPr>
          <w:spacing w:val="-11"/>
        </w:rPr>
        <w:t xml:space="preserve"> </w:t>
      </w:r>
      <w:r>
        <w:t>le</w:t>
      </w:r>
      <w:r>
        <w:rPr>
          <w:spacing w:val="-8"/>
        </w:rPr>
        <w:t xml:space="preserve"> </w:t>
      </w:r>
      <w:r>
        <w:t>singole</w:t>
      </w:r>
      <w:r>
        <w:rPr>
          <w:spacing w:val="-10"/>
        </w:rPr>
        <w:t xml:space="preserve"> </w:t>
      </w:r>
      <w:r>
        <w:t>spese</w:t>
      </w:r>
      <w:r>
        <w:rPr>
          <w:spacing w:val="-11"/>
        </w:rPr>
        <w:t xml:space="preserve"> </w:t>
      </w:r>
      <w:r>
        <w:t>devono</w:t>
      </w:r>
      <w:r>
        <w:rPr>
          <w:spacing w:val="-7"/>
        </w:rPr>
        <w:t xml:space="preserve"> </w:t>
      </w:r>
      <w:r>
        <w:t>essere</w:t>
      </w:r>
      <w:r>
        <w:rPr>
          <w:spacing w:val="-11"/>
        </w:rPr>
        <w:t xml:space="preserve"> </w:t>
      </w:r>
      <w:r>
        <w:t>comprovate</w:t>
      </w:r>
      <w:r>
        <w:rPr>
          <w:spacing w:val="-10"/>
        </w:rPr>
        <w:t xml:space="preserve"> </w:t>
      </w:r>
      <w:r>
        <w:t>da</w:t>
      </w:r>
      <w:r>
        <w:rPr>
          <w:spacing w:val="-8"/>
        </w:rPr>
        <w:t xml:space="preserve"> </w:t>
      </w:r>
      <w:r>
        <w:t>fatture</w:t>
      </w:r>
      <w:r>
        <w:rPr>
          <w:spacing w:val="-11"/>
        </w:rPr>
        <w:t xml:space="preserve"> </w:t>
      </w:r>
      <w:r>
        <w:t xml:space="preserve">quietanzate o da documenti contabili aventi forza probante equivalente, nei casi in cui le norme vigenti non </w:t>
      </w:r>
      <w:r>
        <w:lastRenderedPageBreak/>
        <w:t>prevedono l’emissione di fattura.</w:t>
      </w:r>
    </w:p>
    <w:p w14:paraId="26958A86" w14:textId="40459A53" w:rsidR="00CF718B" w:rsidRDefault="00CF718B">
      <w:pPr>
        <w:pStyle w:val="Corpotesto"/>
        <w:spacing w:before="120" w:line="360" w:lineRule="auto"/>
        <w:ind w:left="133" w:right="134"/>
        <w:jc w:val="both"/>
      </w:pPr>
      <w:r>
        <w:t>L’Autorità di Gestione ha provveduto ad elaborare un documento denominato “Linee guida per l’ammissibilità delle spese del Programma Nazionale FEAMPA 2021-2027” che stabilisce le regole per l’ammissibilità delle spese.</w:t>
      </w:r>
    </w:p>
    <w:p w14:paraId="7E40F4F9" w14:textId="5D3DC93D" w:rsidR="00437691" w:rsidRDefault="00000000" w:rsidP="007B5C6F">
      <w:pPr>
        <w:pStyle w:val="Titolo6"/>
        <w:numPr>
          <w:ilvl w:val="0"/>
          <w:numId w:val="136"/>
        </w:numPr>
        <w:tabs>
          <w:tab w:val="left" w:pos="853"/>
        </w:tabs>
        <w:spacing w:line="360" w:lineRule="auto"/>
        <w:ind w:right="136"/>
      </w:pPr>
      <w:bookmarkStart w:id="54" w:name="_bookmark51"/>
      <w:bookmarkEnd w:id="54"/>
      <w:r>
        <w:t>Disposizione</w:t>
      </w:r>
      <w:r>
        <w:rPr>
          <w:spacing w:val="-18"/>
        </w:rPr>
        <w:t xml:space="preserve"> </w:t>
      </w:r>
      <w:r>
        <w:t>e</w:t>
      </w:r>
      <w:r>
        <w:rPr>
          <w:spacing w:val="-14"/>
        </w:rPr>
        <w:t xml:space="preserve"> </w:t>
      </w:r>
      <w:r>
        <w:t>procedure</w:t>
      </w:r>
      <w:r>
        <w:rPr>
          <w:spacing w:val="-10"/>
        </w:rPr>
        <w:t xml:space="preserve"> </w:t>
      </w:r>
      <w:r>
        <w:t>in</w:t>
      </w:r>
      <w:r>
        <w:rPr>
          <w:spacing w:val="-12"/>
        </w:rPr>
        <w:t xml:space="preserve"> </w:t>
      </w:r>
      <w:r>
        <w:t>materia</w:t>
      </w:r>
      <w:r>
        <w:rPr>
          <w:spacing w:val="-10"/>
        </w:rPr>
        <w:t xml:space="preserve"> </w:t>
      </w:r>
      <w:r>
        <w:t>di</w:t>
      </w:r>
      <w:r>
        <w:rPr>
          <w:spacing w:val="-18"/>
        </w:rPr>
        <w:t xml:space="preserve"> </w:t>
      </w:r>
      <w:r>
        <w:t>Appalti</w:t>
      </w:r>
      <w:r>
        <w:rPr>
          <w:spacing w:val="-9"/>
        </w:rPr>
        <w:t xml:space="preserve"> </w:t>
      </w:r>
      <w:r>
        <w:t>pubblici,</w:t>
      </w:r>
      <w:r>
        <w:rPr>
          <w:spacing w:val="-18"/>
        </w:rPr>
        <w:t xml:space="preserve"> </w:t>
      </w:r>
      <w:r>
        <w:t>Aiuti</w:t>
      </w:r>
      <w:r>
        <w:rPr>
          <w:spacing w:val="-9"/>
        </w:rPr>
        <w:t xml:space="preserve"> </w:t>
      </w:r>
      <w:r>
        <w:t>di</w:t>
      </w:r>
      <w:r>
        <w:rPr>
          <w:spacing w:val="-10"/>
        </w:rPr>
        <w:t xml:space="preserve"> </w:t>
      </w:r>
      <w:r>
        <w:t>Stato,</w:t>
      </w:r>
      <w:r>
        <w:rPr>
          <w:spacing w:val="-10"/>
        </w:rPr>
        <w:t xml:space="preserve"> </w:t>
      </w:r>
      <w:r>
        <w:t>Pari Opportunità e norme ambientali</w:t>
      </w:r>
    </w:p>
    <w:p w14:paraId="1D02F3D6" w14:textId="56B6BE0C" w:rsidR="00437691" w:rsidRDefault="00000000" w:rsidP="007B5C6F">
      <w:pPr>
        <w:pStyle w:val="Titolo7"/>
        <w:numPr>
          <w:ilvl w:val="1"/>
          <w:numId w:val="137"/>
        </w:numPr>
        <w:tabs>
          <w:tab w:val="left" w:pos="918"/>
        </w:tabs>
        <w:spacing w:before="202"/>
      </w:pPr>
      <w:bookmarkStart w:id="55" w:name="_bookmark52"/>
      <w:bookmarkEnd w:id="55"/>
      <w:r>
        <w:t>Appalti</w:t>
      </w:r>
      <w:r>
        <w:rPr>
          <w:spacing w:val="-1"/>
        </w:rPr>
        <w:t xml:space="preserve"> </w:t>
      </w:r>
      <w:r>
        <w:rPr>
          <w:spacing w:val="-2"/>
        </w:rPr>
        <w:t>pubblici</w:t>
      </w:r>
    </w:p>
    <w:p w14:paraId="15512A7E" w14:textId="77777777" w:rsidR="00437691" w:rsidRDefault="00000000">
      <w:pPr>
        <w:pStyle w:val="Corpotesto"/>
        <w:spacing w:before="135" w:line="360" w:lineRule="auto"/>
        <w:ind w:left="133" w:right="132"/>
        <w:jc w:val="both"/>
      </w:pPr>
      <w:r>
        <w:t>A livello nazionale, la legislazione italiana ha provveduto a recepire le norme comunitarie, cui tutte le</w:t>
      </w:r>
      <w:r>
        <w:rPr>
          <w:spacing w:val="-12"/>
        </w:rPr>
        <w:t xml:space="preserve"> </w:t>
      </w:r>
      <w:r>
        <w:t>Amministrazioni</w:t>
      </w:r>
      <w:r>
        <w:rPr>
          <w:spacing w:val="-11"/>
        </w:rPr>
        <w:t xml:space="preserve"> </w:t>
      </w:r>
      <w:r>
        <w:t>devono</w:t>
      </w:r>
      <w:r>
        <w:rPr>
          <w:spacing w:val="-12"/>
        </w:rPr>
        <w:t xml:space="preserve"> </w:t>
      </w:r>
      <w:r>
        <w:t>uniformarsi,</w:t>
      </w:r>
      <w:r>
        <w:rPr>
          <w:spacing w:val="-11"/>
        </w:rPr>
        <w:t xml:space="preserve"> </w:t>
      </w:r>
      <w:r>
        <w:t>dapprima</w:t>
      </w:r>
      <w:r>
        <w:rPr>
          <w:spacing w:val="-10"/>
        </w:rPr>
        <w:t xml:space="preserve"> </w:t>
      </w:r>
      <w:r>
        <w:t>con</w:t>
      </w:r>
      <w:r>
        <w:rPr>
          <w:spacing w:val="-12"/>
        </w:rPr>
        <w:t xml:space="preserve"> </w:t>
      </w:r>
      <w:r>
        <w:t>il</w:t>
      </w:r>
      <w:r>
        <w:rPr>
          <w:spacing w:val="-11"/>
        </w:rPr>
        <w:t xml:space="preserve"> </w:t>
      </w:r>
      <w:r>
        <w:t>Decreto</w:t>
      </w:r>
      <w:r>
        <w:rPr>
          <w:spacing w:val="-11"/>
        </w:rPr>
        <w:t xml:space="preserve"> </w:t>
      </w:r>
      <w:r>
        <w:t>Legislativo</w:t>
      </w:r>
      <w:r>
        <w:rPr>
          <w:spacing w:val="-12"/>
        </w:rPr>
        <w:t xml:space="preserve"> </w:t>
      </w:r>
      <w:r>
        <w:t>n.</w:t>
      </w:r>
      <w:r>
        <w:rPr>
          <w:spacing w:val="-12"/>
        </w:rPr>
        <w:t xml:space="preserve"> </w:t>
      </w:r>
      <w:r>
        <w:t>50/2016</w:t>
      </w:r>
      <w:r>
        <w:rPr>
          <w:spacing w:val="-11"/>
        </w:rPr>
        <w:t xml:space="preserve"> </w:t>
      </w:r>
      <w:r>
        <w:t>abrogato</w:t>
      </w:r>
      <w:r>
        <w:rPr>
          <w:spacing w:val="-11"/>
        </w:rPr>
        <w:t xml:space="preserve"> </w:t>
      </w:r>
      <w:r>
        <w:t>dal 1°luglio 2023, data di entrata in vigore del Decreto Legislativo 31 marzo 2023, n. 36 - Codice dei contratti pubblici in attuazione dell’articolo 1 della legge 21 giugno 2022, n. 78, recante delega al Governo in materia di contratti pubblici.</w:t>
      </w:r>
    </w:p>
    <w:p w14:paraId="65D7DDC4" w14:textId="77777777" w:rsidR="00437691" w:rsidRDefault="00000000">
      <w:pPr>
        <w:pStyle w:val="Corpotesto"/>
        <w:spacing w:before="122" w:line="360" w:lineRule="auto"/>
        <w:ind w:left="133" w:right="134"/>
        <w:jc w:val="both"/>
      </w:pPr>
      <w:r>
        <w:t>Le Amministrazioni coinvolte nell’attuazione del PN FEAMPA sono vincolate al rispetto di quanto disposto dal Decreto Legislativo n. 36/2023 e ss.mm.ii.</w:t>
      </w:r>
    </w:p>
    <w:p w14:paraId="256398AC" w14:textId="51D27D90" w:rsidR="00437691" w:rsidRDefault="00000000" w:rsidP="007B5C6F">
      <w:pPr>
        <w:pStyle w:val="Titolo7"/>
        <w:numPr>
          <w:ilvl w:val="1"/>
          <w:numId w:val="137"/>
        </w:numPr>
        <w:tabs>
          <w:tab w:val="left" w:pos="898"/>
        </w:tabs>
        <w:spacing w:before="201"/>
        <w:ind w:left="898" w:hanging="405"/>
      </w:pPr>
      <w:bookmarkStart w:id="56" w:name="_bookmark53"/>
      <w:bookmarkEnd w:id="56"/>
      <w:r>
        <w:t>Aiuti</w:t>
      </w:r>
      <w:r>
        <w:rPr>
          <w:spacing w:val="-1"/>
        </w:rPr>
        <w:t xml:space="preserve"> </w:t>
      </w:r>
      <w:r>
        <w:t>di</w:t>
      </w:r>
      <w:r>
        <w:rPr>
          <w:spacing w:val="-1"/>
        </w:rPr>
        <w:t xml:space="preserve"> </w:t>
      </w:r>
      <w:r>
        <w:rPr>
          <w:spacing w:val="-2"/>
        </w:rPr>
        <w:t>Stato</w:t>
      </w:r>
    </w:p>
    <w:p w14:paraId="78E4CA9C" w14:textId="77777777" w:rsidR="00437691" w:rsidRDefault="00000000">
      <w:pPr>
        <w:pStyle w:val="Corpotesto"/>
        <w:spacing w:before="257" w:line="360" w:lineRule="auto"/>
        <w:ind w:left="133" w:right="138"/>
        <w:jc w:val="both"/>
      </w:pPr>
      <w:r>
        <w:t>Il trattato sul funzionamento dell’Unione europea (TFUE) contiene una sezione specifica dedicata agli aiuti di Stato e per quanto di interesse è composta principalmente dagli artt. 107, 108 e 109.</w:t>
      </w:r>
    </w:p>
    <w:p w14:paraId="5084D80F" w14:textId="77777777" w:rsidR="00437691" w:rsidRDefault="00000000">
      <w:pPr>
        <w:spacing w:line="360" w:lineRule="auto"/>
        <w:ind w:left="133" w:right="133"/>
        <w:jc w:val="both"/>
        <w:rPr>
          <w:sz w:val="24"/>
        </w:rPr>
      </w:pPr>
      <w:r>
        <w:rPr>
          <w:sz w:val="24"/>
        </w:rPr>
        <w:t>In</w:t>
      </w:r>
      <w:r>
        <w:rPr>
          <w:spacing w:val="-11"/>
          <w:sz w:val="24"/>
        </w:rPr>
        <w:t xml:space="preserve"> </w:t>
      </w:r>
      <w:r>
        <w:rPr>
          <w:sz w:val="24"/>
        </w:rPr>
        <w:t>particolare,</w:t>
      </w:r>
      <w:r>
        <w:rPr>
          <w:spacing w:val="-11"/>
          <w:sz w:val="24"/>
        </w:rPr>
        <w:t xml:space="preserve"> </w:t>
      </w:r>
      <w:r>
        <w:rPr>
          <w:b/>
          <w:sz w:val="24"/>
        </w:rPr>
        <w:t>l'articolo</w:t>
      </w:r>
      <w:r>
        <w:rPr>
          <w:b/>
          <w:spacing w:val="-8"/>
          <w:sz w:val="24"/>
        </w:rPr>
        <w:t xml:space="preserve"> </w:t>
      </w:r>
      <w:r>
        <w:rPr>
          <w:b/>
          <w:sz w:val="24"/>
        </w:rPr>
        <w:t>107,</w:t>
      </w:r>
      <w:r>
        <w:rPr>
          <w:b/>
          <w:spacing w:val="-11"/>
          <w:sz w:val="24"/>
        </w:rPr>
        <w:t xml:space="preserve"> </w:t>
      </w:r>
      <w:r>
        <w:rPr>
          <w:b/>
          <w:sz w:val="24"/>
        </w:rPr>
        <w:t>al</w:t>
      </w:r>
      <w:r>
        <w:rPr>
          <w:b/>
          <w:spacing w:val="-10"/>
          <w:sz w:val="24"/>
        </w:rPr>
        <w:t xml:space="preserve"> </w:t>
      </w:r>
      <w:r>
        <w:rPr>
          <w:b/>
          <w:sz w:val="24"/>
        </w:rPr>
        <w:t>paragrafo</w:t>
      </w:r>
      <w:r>
        <w:rPr>
          <w:b/>
          <w:spacing w:val="-11"/>
          <w:sz w:val="24"/>
        </w:rPr>
        <w:t xml:space="preserve"> </w:t>
      </w:r>
      <w:r>
        <w:rPr>
          <w:b/>
          <w:sz w:val="24"/>
        </w:rPr>
        <w:t>1,</w:t>
      </w:r>
      <w:r>
        <w:rPr>
          <w:b/>
          <w:spacing w:val="-9"/>
          <w:sz w:val="24"/>
        </w:rPr>
        <w:t xml:space="preserve"> </w:t>
      </w:r>
      <w:r>
        <w:rPr>
          <w:sz w:val="24"/>
        </w:rPr>
        <w:t>stabilisce</w:t>
      </w:r>
      <w:r>
        <w:rPr>
          <w:spacing w:val="-12"/>
          <w:sz w:val="24"/>
        </w:rPr>
        <w:t xml:space="preserve"> </w:t>
      </w:r>
      <w:r>
        <w:rPr>
          <w:sz w:val="24"/>
        </w:rPr>
        <w:t>che:</w:t>
      </w:r>
      <w:r>
        <w:rPr>
          <w:spacing w:val="-10"/>
          <w:sz w:val="24"/>
        </w:rPr>
        <w:t xml:space="preserve"> </w:t>
      </w:r>
      <w:r>
        <w:rPr>
          <w:i/>
          <w:sz w:val="24"/>
        </w:rPr>
        <w:t>«Salvo</w:t>
      </w:r>
      <w:r>
        <w:rPr>
          <w:i/>
          <w:spacing w:val="-11"/>
          <w:sz w:val="24"/>
        </w:rPr>
        <w:t xml:space="preserve"> </w:t>
      </w:r>
      <w:r>
        <w:rPr>
          <w:i/>
          <w:sz w:val="24"/>
        </w:rPr>
        <w:t>deroghe</w:t>
      </w:r>
      <w:r>
        <w:rPr>
          <w:i/>
          <w:spacing w:val="-12"/>
          <w:sz w:val="24"/>
        </w:rPr>
        <w:t xml:space="preserve"> </w:t>
      </w:r>
      <w:r>
        <w:rPr>
          <w:i/>
          <w:sz w:val="24"/>
        </w:rPr>
        <w:t>contemplate</w:t>
      </w:r>
      <w:r>
        <w:rPr>
          <w:i/>
          <w:spacing w:val="-12"/>
          <w:sz w:val="24"/>
        </w:rPr>
        <w:t xml:space="preserve"> </w:t>
      </w:r>
      <w:r>
        <w:rPr>
          <w:i/>
          <w:sz w:val="24"/>
        </w:rPr>
        <w:t>dai</w:t>
      </w:r>
      <w:r>
        <w:rPr>
          <w:i/>
          <w:spacing w:val="-10"/>
          <w:sz w:val="24"/>
        </w:rPr>
        <w:t xml:space="preserve"> </w:t>
      </w:r>
      <w:r>
        <w:rPr>
          <w:i/>
          <w:sz w:val="24"/>
        </w:rPr>
        <w:t xml:space="preserve">trattati, </w:t>
      </w:r>
      <w:r>
        <w:rPr>
          <w:i/>
          <w:sz w:val="24"/>
          <w:u w:val="single"/>
        </w:rPr>
        <w:t>sono incompatibili con il mercato interno</w:t>
      </w:r>
      <w:r>
        <w:rPr>
          <w:i/>
          <w:sz w:val="24"/>
        </w:rPr>
        <w:t xml:space="preserve">, nella misura in cui incidano sugli scambi tra gli Stati membri, </w:t>
      </w:r>
      <w:r>
        <w:rPr>
          <w:i/>
          <w:sz w:val="24"/>
          <w:u w:val="single"/>
        </w:rPr>
        <w:t>gli aiuti concessi dagli Stati, ovvero mediante risorse statali, sotto qualsiasi forma, che,</w:t>
      </w:r>
      <w:r>
        <w:rPr>
          <w:i/>
          <w:sz w:val="24"/>
        </w:rPr>
        <w:t xml:space="preserve"> </w:t>
      </w:r>
      <w:r>
        <w:rPr>
          <w:i/>
          <w:sz w:val="24"/>
          <w:u w:val="single"/>
        </w:rPr>
        <w:t>favorendo talune imprese o talune produzioni, falsino o minaccino di falsare la concorrenza</w:t>
      </w:r>
      <w:r>
        <w:rPr>
          <w:i/>
          <w:sz w:val="24"/>
        </w:rPr>
        <w:t>»</w:t>
      </w:r>
      <w:r>
        <w:rPr>
          <w:sz w:val="24"/>
        </w:rPr>
        <w:t>. Gli aiuti di Stato sono dunque incompatibili quando si verificano tutte e quattro le circostanze indicate all’articolo 107:</w:t>
      </w:r>
    </w:p>
    <w:p w14:paraId="1361A4B3" w14:textId="77777777" w:rsidR="00437691" w:rsidRDefault="00000000">
      <w:pPr>
        <w:pStyle w:val="Paragrafoelenco"/>
        <w:numPr>
          <w:ilvl w:val="0"/>
          <w:numId w:val="62"/>
        </w:numPr>
        <w:tabs>
          <w:tab w:val="left" w:pos="852"/>
        </w:tabs>
        <w:spacing w:before="126"/>
        <w:ind w:left="852" w:hanging="359"/>
        <w:rPr>
          <w:sz w:val="24"/>
        </w:rPr>
      </w:pPr>
      <w:r>
        <w:rPr>
          <w:sz w:val="24"/>
        </w:rPr>
        <w:t>quando</w:t>
      </w:r>
      <w:r>
        <w:rPr>
          <w:spacing w:val="-1"/>
          <w:sz w:val="24"/>
        </w:rPr>
        <w:t xml:space="preserve"> </w:t>
      </w:r>
      <w:r>
        <w:rPr>
          <w:sz w:val="24"/>
        </w:rPr>
        <w:t>le</w:t>
      </w:r>
      <w:r>
        <w:rPr>
          <w:spacing w:val="-1"/>
          <w:sz w:val="24"/>
        </w:rPr>
        <w:t xml:space="preserve"> </w:t>
      </w:r>
      <w:r>
        <w:rPr>
          <w:sz w:val="24"/>
        </w:rPr>
        <w:t>risorse</w:t>
      </w:r>
      <w:r>
        <w:rPr>
          <w:spacing w:val="-2"/>
          <w:sz w:val="24"/>
        </w:rPr>
        <w:t xml:space="preserve"> </w:t>
      </w:r>
      <w:r>
        <w:rPr>
          <w:sz w:val="24"/>
        </w:rPr>
        <w:t xml:space="preserve">sono </w:t>
      </w:r>
      <w:r>
        <w:rPr>
          <w:spacing w:val="-2"/>
          <w:sz w:val="24"/>
        </w:rPr>
        <w:t>pubbliche,</w:t>
      </w:r>
    </w:p>
    <w:p w14:paraId="23F81410" w14:textId="77777777" w:rsidR="00437691" w:rsidRDefault="00000000">
      <w:pPr>
        <w:pStyle w:val="Paragrafoelenco"/>
        <w:numPr>
          <w:ilvl w:val="0"/>
          <w:numId w:val="62"/>
        </w:numPr>
        <w:tabs>
          <w:tab w:val="left" w:pos="852"/>
        </w:tabs>
        <w:spacing w:before="143"/>
        <w:ind w:left="852" w:hanging="359"/>
        <w:rPr>
          <w:sz w:val="24"/>
        </w:rPr>
      </w:pPr>
      <w:r>
        <w:rPr>
          <w:sz w:val="24"/>
        </w:rPr>
        <w:t>l’intervento</w:t>
      </w:r>
      <w:r>
        <w:rPr>
          <w:spacing w:val="-1"/>
          <w:sz w:val="24"/>
        </w:rPr>
        <w:t xml:space="preserve"> </w:t>
      </w:r>
      <w:r>
        <w:rPr>
          <w:sz w:val="24"/>
        </w:rPr>
        <w:t>pubblico</w:t>
      </w:r>
      <w:r>
        <w:rPr>
          <w:spacing w:val="-1"/>
          <w:sz w:val="24"/>
        </w:rPr>
        <w:t xml:space="preserve"> </w:t>
      </w:r>
      <w:r>
        <w:rPr>
          <w:sz w:val="24"/>
        </w:rPr>
        <w:t>determina</w:t>
      </w:r>
      <w:r>
        <w:rPr>
          <w:spacing w:val="-1"/>
          <w:sz w:val="24"/>
        </w:rPr>
        <w:t xml:space="preserve"> </w:t>
      </w:r>
      <w:r>
        <w:rPr>
          <w:sz w:val="24"/>
        </w:rPr>
        <w:t>un</w:t>
      </w:r>
      <w:r>
        <w:rPr>
          <w:spacing w:val="-1"/>
          <w:sz w:val="24"/>
        </w:rPr>
        <w:t xml:space="preserve"> </w:t>
      </w:r>
      <w:r>
        <w:rPr>
          <w:sz w:val="24"/>
        </w:rPr>
        <w:t>vantaggio per alcune</w:t>
      </w:r>
      <w:r>
        <w:rPr>
          <w:spacing w:val="-2"/>
          <w:sz w:val="24"/>
        </w:rPr>
        <w:t xml:space="preserve"> </w:t>
      </w:r>
      <w:r>
        <w:rPr>
          <w:sz w:val="24"/>
        </w:rPr>
        <w:t>imprese</w:t>
      </w:r>
      <w:r>
        <w:rPr>
          <w:spacing w:val="-2"/>
          <w:sz w:val="24"/>
        </w:rPr>
        <w:t xml:space="preserve"> </w:t>
      </w:r>
      <w:r>
        <w:rPr>
          <w:sz w:val="24"/>
        </w:rPr>
        <w:t xml:space="preserve">o </w:t>
      </w:r>
      <w:r>
        <w:rPr>
          <w:spacing w:val="-2"/>
          <w:sz w:val="24"/>
        </w:rPr>
        <w:t>produzioni,</w:t>
      </w:r>
    </w:p>
    <w:p w14:paraId="7F2663A7" w14:textId="77777777" w:rsidR="00437691" w:rsidRDefault="00000000">
      <w:pPr>
        <w:pStyle w:val="Paragrafoelenco"/>
        <w:numPr>
          <w:ilvl w:val="0"/>
          <w:numId w:val="62"/>
        </w:numPr>
        <w:tabs>
          <w:tab w:val="left" w:pos="852"/>
        </w:tabs>
        <w:spacing w:before="143"/>
        <w:ind w:left="852" w:hanging="359"/>
        <w:rPr>
          <w:sz w:val="24"/>
        </w:rPr>
      </w:pPr>
      <w:r>
        <w:rPr>
          <w:sz w:val="24"/>
        </w:rPr>
        <w:t>l’aiuto</w:t>
      </w:r>
      <w:r>
        <w:rPr>
          <w:spacing w:val="-4"/>
          <w:sz w:val="24"/>
        </w:rPr>
        <w:t xml:space="preserve"> </w:t>
      </w:r>
      <w:r>
        <w:rPr>
          <w:sz w:val="24"/>
        </w:rPr>
        <w:t>ha</w:t>
      </w:r>
      <w:r>
        <w:rPr>
          <w:spacing w:val="-2"/>
          <w:sz w:val="24"/>
        </w:rPr>
        <w:t xml:space="preserve"> </w:t>
      </w:r>
      <w:r>
        <w:rPr>
          <w:sz w:val="24"/>
        </w:rPr>
        <w:t>un</w:t>
      </w:r>
      <w:r>
        <w:rPr>
          <w:spacing w:val="-1"/>
          <w:sz w:val="24"/>
        </w:rPr>
        <w:t xml:space="preserve"> </w:t>
      </w:r>
      <w:r>
        <w:rPr>
          <w:sz w:val="24"/>
        </w:rPr>
        <w:t>impatto</w:t>
      </w:r>
      <w:r>
        <w:rPr>
          <w:spacing w:val="-1"/>
          <w:sz w:val="24"/>
        </w:rPr>
        <w:t xml:space="preserve"> </w:t>
      </w:r>
      <w:r>
        <w:rPr>
          <w:sz w:val="24"/>
        </w:rPr>
        <w:t>sulla</w:t>
      </w:r>
      <w:r>
        <w:rPr>
          <w:spacing w:val="-2"/>
          <w:sz w:val="24"/>
        </w:rPr>
        <w:t xml:space="preserve"> </w:t>
      </w:r>
      <w:r>
        <w:rPr>
          <w:sz w:val="24"/>
        </w:rPr>
        <w:t>concorrenza</w:t>
      </w:r>
      <w:r>
        <w:rPr>
          <w:spacing w:val="-2"/>
          <w:sz w:val="24"/>
        </w:rPr>
        <w:t xml:space="preserve"> </w:t>
      </w:r>
      <w:r>
        <w:rPr>
          <w:spacing w:val="-10"/>
          <w:sz w:val="24"/>
        </w:rPr>
        <w:t>e</w:t>
      </w:r>
    </w:p>
    <w:p w14:paraId="7ECA068F" w14:textId="77777777" w:rsidR="00437691" w:rsidRDefault="00000000">
      <w:pPr>
        <w:pStyle w:val="Paragrafoelenco"/>
        <w:numPr>
          <w:ilvl w:val="0"/>
          <w:numId w:val="62"/>
        </w:numPr>
        <w:tabs>
          <w:tab w:val="left" w:pos="852"/>
        </w:tabs>
        <w:spacing w:before="144"/>
        <w:ind w:left="852" w:hanging="359"/>
        <w:rPr>
          <w:sz w:val="24"/>
        </w:rPr>
      </w:pPr>
      <w:r>
        <w:rPr>
          <w:sz w:val="24"/>
        </w:rPr>
        <w:t>influisce</w:t>
      </w:r>
      <w:r>
        <w:rPr>
          <w:spacing w:val="-2"/>
          <w:sz w:val="24"/>
        </w:rPr>
        <w:t xml:space="preserve"> </w:t>
      </w:r>
      <w:r>
        <w:rPr>
          <w:sz w:val="24"/>
        </w:rPr>
        <w:t>sugli</w:t>
      </w:r>
      <w:r>
        <w:rPr>
          <w:spacing w:val="-1"/>
          <w:sz w:val="24"/>
        </w:rPr>
        <w:t xml:space="preserve"> </w:t>
      </w:r>
      <w:r>
        <w:rPr>
          <w:sz w:val="24"/>
        </w:rPr>
        <w:t xml:space="preserve">scambi tra Stati </w:t>
      </w:r>
      <w:r>
        <w:rPr>
          <w:spacing w:val="-2"/>
          <w:sz w:val="24"/>
        </w:rPr>
        <w:t>membri.</w:t>
      </w:r>
    </w:p>
    <w:p w14:paraId="53A6D167" w14:textId="77777777" w:rsidR="007B5C6F" w:rsidRDefault="00000000">
      <w:pPr>
        <w:pStyle w:val="Corpotesto"/>
        <w:spacing w:before="259" w:line="360" w:lineRule="auto"/>
        <w:ind w:left="133" w:right="132"/>
        <w:jc w:val="both"/>
      </w:pPr>
      <w:r>
        <w:t>Se</w:t>
      </w:r>
      <w:r>
        <w:rPr>
          <w:spacing w:val="-4"/>
        </w:rPr>
        <w:t xml:space="preserve"> </w:t>
      </w:r>
      <w:r>
        <w:t>manca</w:t>
      </w:r>
      <w:r>
        <w:rPr>
          <w:spacing w:val="-4"/>
        </w:rPr>
        <w:t xml:space="preserve"> </w:t>
      </w:r>
      <w:r>
        <w:t>una</w:t>
      </w:r>
      <w:r>
        <w:rPr>
          <w:spacing w:val="-4"/>
        </w:rPr>
        <w:t xml:space="preserve"> </w:t>
      </w:r>
      <w:r>
        <w:t>sola</w:t>
      </w:r>
      <w:r>
        <w:rPr>
          <w:spacing w:val="-4"/>
        </w:rPr>
        <w:t xml:space="preserve"> </w:t>
      </w:r>
      <w:r>
        <w:t>di</w:t>
      </w:r>
      <w:r>
        <w:rPr>
          <w:spacing w:val="-3"/>
        </w:rPr>
        <w:t xml:space="preserve"> </w:t>
      </w:r>
      <w:r>
        <w:t>queste</w:t>
      </w:r>
      <w:r>
        <w:rPr>
          <w:spacing w:val="-3"/>
        </w:rPr>
        <w:t xml:space="preserve"> </w:t>
      </w:r>
      <w:r>
        <w:t>condizioni,</w:t>
      </w:r>
      <w:r>
        <w:rPr>
          <w:spacing w:val="-3"/>
        </w:rPr>
        <w:t xml:space="preserve"> </w:t>
      </w:r>
      <w:r>
        <w:t>non</w:t>
      </w:r>
      <w:r>
        <w:rPr>
          <w:spacing w:val="-3"/>
        </w:rPr>
        <w:t xml:space="preserve"> </w:t>
      </w:r>
      <w:r>
        <w:t>siamo</w:t>
      </w:r>
      <w:r>
        <w:rPr>
          <w:spacing w:val="-3"/>
        </w:rPr>
        <w:t xml:space="preserve"> </w:t>
      </w:r>
      <w:r>
        <w:t>in</w:t>
      </w:r>
      <w:r>
        <w:rPr>
          <w:spacing w:val="-3"/>
        </w:rPr>
        <w:t xml:space="preserve"> </w:t>
      </w:r>
      <w:r>
        <w:t>presenza</w:t>
      </w:r>
      <w:r>
        <w:rPr>
          <w:spacing w:val="-4"/>
        </w:rPr>
        <w:t xml:space="preserve"> </w:t>
      </w:r>
      <w:r>
        <w:t>di</w:t>
      </w:r>
      <w:r>
        <w:rPr>
          <w:spacing w:val="-3"/>
        </w:rPr>
        <w:t xml:space="preserve"> </w:t>
      </w:r>
      <w:r>
        <w:t>aiuto</w:t>
      </w:r>
      <w:r>
        <w:rPr>
          <w:spacing w:val="-3"/>
        </w:rPr>
        <w:t xml:space="preserve"> </w:t>
      </w:r>
      <w:r>
        <w:t>di</w:t>
      </w:r>
      <w:r>
        <w:rPr>
          <w:spacing w:val="-3"/>
        </w:rPr>
        <w:t xml:space="preserve"> </w:t>
      </w:r>
      <w:r>
        <w:t>Stato.</w:t>
      </w:r>
      <w:r>
        <w:rPr>
          <w:spacing w:val="-7"/>
        </w:rPr>
        <w:t xml:space="preserve"> </w:t>
      </w:r>
      <w:r>
        <w:t>Tuttavia,</w:t>
      </w:r>
      <w:r>
        <w:rPr>
          <w:spacing w:val="-3"/>
        </w:rPr>
        <w:t xml:space="preserve"> </w:t>
      </w:r>
      <w:r>
        <w:t>i</w:t>
      </w:r>
      <w:r>
        <w:rPr>
          <w:spacing w:val="-3"/>
        </w:rPr>
        <w:t xml:space="preserve"> </w:t>
      </w:r>
      <w:r>
        <w:t>paragrafi 2 e 3 contemplano alcune deroghe, in particolare, gli aiuti sono ritenuti compatibili se hanno come obiettivo un comune interesse (per esempio, interventi per danni direttamente causati da calamità naturali o altri eventi eccezionali), possono, altresì, essere compatibili gli aiuti a finalità regionale,</w:t>
      </w:r>
      <w:r w:rsidR="00CF718B">
        <w:t xml:space="preserve"> </w:t>
      </w:r>
    </w:p>
    <w:p w14:paraId="6B666010" w14:textId="77777777" w:rsidR="007B5C6F" w:rsidRDefault="007B5C6F">
      <w:pPr>
        <w:pStyle w:val="Corpotesto"/>
        <w:spacing w:before="259" w:line="360" w:lineRule="auto"/>
        <w:ind w:left="133" w:right="132"/>
        <w:jc w:val="both"/>
      </w:pPr>
    </w:p>
    <w:p w14:paraId="3D05C780" w14:textId="77777777" w:rsidR="007B5C6F" w:rsidRDefault="007B5C6F">
      <w:pPr>
        <w:pStyle w:val="Corpotesto"/>
        <w:spacing w:before="259" w:line="360" w:lineRule="auto"/>
        <w:ind w:left="133" w:right="132"/>
        <w:jc w:val="both"/>
      </w:pPr>
    </w:p>
    <w:p w14:paraId="1A52725E" w14:textId="27183611" w:rsidR="00C93E0E" w:rsidRDefault="007B5C6F">
      <w:pPr>
        <w:pStyle w:val="Corpotesto"/>
        <w:spacing w:before="259" w:line="360" w:lineRule="auto"/>
        <w:ind w:left="133" w:right="132"/>
        <w:jc w:val="both"/>
      </w:pPr>
      <w:r>
        <w:t>cioè,</w:t>
      </w:r>
      <w:r>
        <w:rPr>
          <w:spacing w:val="-3"/>
        </w:rPr>
        <w:t xml:space="preserve"> </w:t>
      </w:r>
      <w:r>
        <w:t>riservati</w:t>
      </w:r>
      <w:r>
        <w:rPr>
          <w:spacing w:val="-3"/>
        </w:rPr>
        <w:t xml:space="preserve"> </w:t>
      </w:r>
      <w:r>
        <w:t>solo</w:t>
      </w:r>
      <w:r>
        <w:rPr>
          <w:spacing w:val="-3"/>
        </w:rPr>
        <w:t xml:space="preserve"> </w:t>
      </w:r>
      <w:r>
        <w:t>ad</w:t>
      </w:r>
      <w:r>
        <w:rPr>
          <w:spacing w:val="-3"/>
        </w:rPr>
        <w:t xml:space="preserve"> </w:t>
      </w:r>
      <w:r>
        <w:t>aree</w:t>
      </w:r>
      <w:r>
        <w:rPr>
          <w:spacing w:val="-2"/>
        </w:rPr>
        <w:t xml:space="preserve"> </w:t>
      </w:r>
      <w:r>
        <w:t>specifiche</w:t>
      </w:r>
      <w:r>
        <w:rPr>
          <w:spacing w:val="-4"/>
        </w:rPr>
        <w:t xml:space="preserve"> </w:t>
      </w:r>
      <w:r>
        <w:t>ad</w:t>
      </w:r>
      <w:r>
        <w:rPr>
          <w:spacing w:val="-3"/>
        </w:rPr>
        <w:t xml:space="preserve"> </w:t>
      </w:r>
      <w:r>
        <w:t>aree</w:t>
      </w:r>
      <w:r>
        <w:rPr>
          <w:spacing w:val="-4"/>
        </w:rPr>
        <w:t xml:space="preserve"> </w:t>
      </w:r>
      <w:r>
        <w:t>assistite</w:t>
      </w:r>
      <w:r>
        <w:rPr>
          <w:spacing w:val="-3"/>
        </w:rPr>
        <w:t xml:space="preserve"> </w:t>
      </w:r>
      <w:r>
        <w:t>comprese</w:t>
      </w:r>
      <w:r>
        <w:rPr>
          <w:spacing w:val="-4"/>
        </w:rPr>
        <w:t xml:space="preserve"> </w:t>
      </w:r>
      <w:r>
        <w:t>nella</w:t>
      </w:r>
      <w:r>
        <w:rPr>
          <w:spacing w:val="-4"/>
        </w:rPr>
        <w:t xml:space="preserve"> </w:t>
      </w:r>
      <w:r>
        <w:t>carta</w:t>
      </w:r>
      <w:r>
        <w:rPr>
          <w:spacing w:val="-5"/>
        </w:rPr>
        <w:t xml:space="preserve"> </w:t>
      </w:r>
      <w:r>
        <w:t>aiuti</w:t>
      </w:r>
      <w:r>
        <w:rPr>
          <w:spacing w:val="-3"/>
        </w:rPr>
        <w:t xml:space="preserve"> </w:t>
      </w:r>
      <w:r>
        <w:t>nazionale,</w:t>
      </w:r>
      <w:r>
        <w:rPr>
          <w:spacing w:val="-3"/>
        </w:rPr>
        <w:t xml:space="preserve"> </w:t>
      </w:r>
      <w:r>
        <w:t>che</w:t>
      </w:r>
      <w:r>
        <w:rPr>
          <w:spacing w:val="-4"/>
        </w:rPr>
        <w:t xml:space="preserve"> </w:t>
      </w:r>
      <w:r>
        <w:t>hanno come</w:t>
      </w:r>
      <w:r>
        <w:rPr>
          <w:spacing w:val="-3"/>
        </w:rPr>
        <w:t xml:space="preserve"> </w:t>
      </w:r>
      <w:r>
        <w:t>obiettivo</w:t>
      </w:r>
      <w:r>
        <w:rPr>
          <w:spacing w:val="-3"/>
        </w:rPr>
        <w:t xml:space="preserve"> </w:t>
      </w:r>
      <w:r>
        <w:t>specifico</w:t>
      </w:r>
      <w:r>
        <w:rPr>
          <w:spacing w:val="-1"/>
        </w:rPr>
        <w:t xml:space="preserve"> </w:t>
      </w:r>
      <w:r>
        <w:t>lo</w:t>
      </w:r>
      <w:r>
        <w:rPr>
          <w:spacing w:val="-3"/>
        </w:rPr>
        <w:t xml:space="preserve"> </w:t>
      </w:r>
      <w:r>
        <w:t>sviluppo</w:t>
      </w:r>
      <w:r>
        <w:rPr>
          <w:spacing w:val="-3"/>
        </w:rPr>
        <w:t xml:space="preserve"> </w:t>
      </w:r>
      <w:r>
        <w:t>delle</w:t>
      </w:r>
      <w:r>
        <w:rPr>
          <w:spacing w:val="-3"/>
        </w:rPr>
        <w:t xml:space="preserve"> </w:t>
      </w:r>
      <w:r>
        <w:t>stesse,</w:t>
      </w:r>
      <w:r>
        <w:rPr>
          <w:spacing w:val="-6"/>
        </w:rPr>
        <w:t xml:space="preserve"> </w:t>
      </w:r>
      <w:r>
        <w:t>per</w:t>
      </w:r>
      <w:r>
        <w:rPr>
          <w:spacing w:val="-3"/>
        </w:rPr>
        <w:t xml:space="preserve"> </w:t>
      </w:r>
      <w:r>
        <w:t>esempio</w:t>
      </w:r>
      <w:r>
        <w:rPr>
          <w:spacing w:val="-3"/>
        </w:rPr>
        <w:t xml:space="preserve"> </w:t>
      </w:r>
      <w:r>
        <w:t>aiuti</w:t>
      </w:r>
      <w:r>
        <w:rPr>
          <w:spacing w:val="-3"/>
        </w:rPr>
        <w:t xml:space="preserve"> </w:t>
      </w:r>
      <w:r>
        <w:t>alla</w:t>
      </w:r>
      <w:r>
        <w:rPr>
          <w:spacing w:val="-3"/>
        </w:rPr>
        <w:t xml:space="preserve"> </w:t>
      </w:r>
      <w:r>
        <w:t>ricerca</w:t>
      </w:r>
      <w:r>
        <w:rPr>
          <w:spacing w:val="-2"/>
        </w:rPr>
        <w:t xml:space="preserve"> </w:t>
      </w:r>
      <w:r>
        <w:t>e</w:t>
      </w:r>
      <w:r>
        <w:rPr>
          <w:spacing w:val="-4"/>
        </w:rPr>
        <w:t xml:space="preserve"> </w:t>
      </w:r>
      <w:r>
        <w:t>sviluppo,</w:t>
      </w:r>
      <w:r>
        <w:rPr>
          <w:spacing w:val="-3"/>
        </w:rPr>
        <w:t xml:space="preserve"> </w:t>
      </w:r>
      <w:r>
        <w:t>alla</w:t>
      </w:r>
      <w:r>
        <w:rPr>
          <w:spacing w:val="-3"/>
        </w:rPr>
        <w:t xml:space="preserve"> </w:t>
      </w:r>
      <w:r>
        <w:t xml:space="preserve">tutela </w:t>
      </w:r>
      <w:r>
        <w:rPr>
          <w:spacing w:val="-2"/>
        </w:rPr>
        <w:t>dell’ambiente.</w:t>
      </w:r>
    </w:p>
    <w:p w14:paraId="3F265F3A" w14:textId="12F2880D" w:rsidR="00437691" w:rsidRDefault="00000000">
      <w:pPr>
        <w:pStyle w:val="Corpotesto"/>
        <w:spacing w:before="119" w:line="360" w:lineRule="auto"/>
        <w:ind w:left="133" w:right="135"/>
        <w:jc w:val="both"/>
      </w:pPr>
      <w:r>
        <w:rPr>
          <w:b/>
        </w:rPr>
        <w:t xml:space="preserve">L’articolo 108 </w:t>
      </w:r>
      <w:r>
        <w:t>prevede invece per tutti i nuovi aiuti o le modifiche ad aiuti esistenti un obbligo di notifica preliminare</w:t>
      </w:r>
      <w:r>
        <w:rPr>
          <w:spacing w:val="-1"/>
        </w:rPr>
        <w:t xml:space="preserve"> </w:t>
      </w:r>
      <w:r>
        <w:t>(durante la fase di progetto) alla Commissione che li autorizza solo se rientrano in una delle deroghe previste dal trattato.</w:t>
      </w:r>
    </w:p>
    <w:p w14:paraId="3E200A3D" w14:textId="77777777" w:rsidR="00437691" w:rsidRDefault="00000000">
      <w:pPr>
        <w:pStyle w:val="Corpotesto"/>
        <w:spacing w:before="119" w:line="360" w:lineRule="auto"/>
        <w:ind w:left="133" w:right="131"/>
        <w:jc w:val="both"/>
      </w:pPr>
      <w:r>
        <w:t>La notifica spetta all’Amministrazione che ha istituito il regime di aiuto e viene effettuata online tramite il sistema interattivo di notifica degli aiuti di Stato (SANI2). Un aiuto concesso senza autorizzazione</w:t>
      </w:r>
      <w:r>
        <w:rPr>
          <w:spacing w:val="-11"/>
        </w:rPr>
        <w:t xml:space="preserve"> </w:t>
      </w:r>
      <w:r>
        <w:t>è</w:t>
      </w:r>
      <w:r>
        <w:rPr>
          <w:spacing w:val="-9"/>
        </w:rPr>
        <w:t xml:space="preserve"> </w:t>
      </w:r>
      <w:r>
        <w:t>automaticamente</w:t>
      </w:r>
      <w:r>
        <w:rPr>
          <w:spacing w:val="-12"/>
        </w:rPr>
        <w:t xml:space="preserve"> </w:t>
      </w:r>
      <w:r>
        <w:t>illegale.</w:t>
      </w:r>
      <w:r>
        <w:rPr>
          <w:spacing w:val="-11"/>
        </w:rPr>
        <w:t xml:space="preserve"> </w:t>
      </w:r>
      <w:r>
        <w:t>Congiuntamente</w:t>
      </w:r>
      <w:r>
        <w:rPr>
          <w:spacing w:val="-11"/>
        </w:rPr>
        <w:t xml:space="preserve"> </w:t>
      </w:r>
      <w:r>
        <w:t>alle</w:t>
      </w:r>
      <w:r>
        <w:rPr>
          <w:spacing w:val="-12"/>
        </w:rPr>
        <w:t xml:space="preserve"> </w:t>
      </w:r>
      <w:r>
        <w:t>deroghe</w:t>
      </w:r>
      <w:r>
        <w:rPr>
          <w:spacing w:val="-12"/>
        </w:rPr>
        <w:t xml:space="preserve"> </w:t>
      </w:r>
      <w:r>
        <w:t>la</w:t>
      </w:r>
      <w:r>
        <w:rPr>
          <w:spacing w:val="-9"/>
        </w:rPr>
        <w:t xml:space="preserve"> </w:t>
      </w:r>
      <w:r>
        <w:t>Commissione</w:t>
      </w:r>
      <w:r>
        <w:rPr>
          <w:spacing w:val="-12"/>
        </w:rPr>
        <w:t xml:space="preserve"> </w:t>
      </w:r>
      <w:r>
        <w:t>ha</w:t>
      </w:r>
      <w:r>
        <w:rPr>
          <w:spacing w:val="-12"/>
        </w:rPr>
        <w:t xml:space="preserve"> </w:t>
      </w:r>
      <w:r>
        <w:t>adottato alcuni</w:t>
      </w:r>
      <w:r>
        <w:rPr>
          <w:spacing w:val="-8"/>
        </w:rPr>
        <w:t xml:space="preserve"> </w:t>
      </w:r>
      <w:r>
        <w:t>regolamenti</w:t>
      </w:r>
      <w:r>
        <w:rPr>
          <w:spacing w:val="-8"/>
        </w:rPr>
        <w:t xml:space="preserve"> </w:t>
      </w:r>
      <w:r>
        <w:t>che</w:t>
      </w:r>
      <w:r>
        <w:rPr>
          <w:spacing w:val="-9"/>
        </w:rPr>
        <w:t xml:space="preserve"> </w:t>
      </w:r>
      <w:r>
        <w:t>esentano</w:t>
      </w:r>
      <w:r>
        <w:rPr>
          <w:spacing w:val="-9"/>
        </w:rPr>
        <w:t xml:space="preserve"> </w:t>
      </w:r>
      <w:r>
        <w:t>gli</w:t>
      </w:r>
      <w:r>
        <w:rPr>
          <w:spacing w:val="-8"/>
        </w:rPr>
        <w:t xml:space="preserve"> </w:t>
      </w:r>
      <w:r>
        <w:t>Stati</w:t>
      </w:r>
      <w:r>
        <w:rPr>
          <w:spacing w:val="-10"/>
        </w:rPr>
        <w:t xml:space="preserve"> </w:t>
      </w:r>
      <w:r>
        <w:t>membri</w:t>
      </w:r>
      <w:r>
        <w:rPr>
          <w:spacing w:val="-8"/>
        </w:rPr>
        <w:t xml:space="preserve"> </w:t>
      </w:r>
      <w:r>
        <w:t>dall'obbligo</w:t>
      </w:r>
      <w:r>
        <w:rPr>
          <w:spacing w:val="-8"/>
        </w:rPr>
        <w:t xml:space="preserve"> </w:t>
      </w:r>
      <w:r>
        <w:t>di</w:t>
      </w:r>
      <w:r>
        <w:rPr>
          <w:spacing w:val="-8"/>
        </w:rPr>
        <w:t xml:space="preserve"> </w:t>
      </w:r>
      <w:r>
        <w:t>notifica</w:t>
      </w:r>
      <w:r>
        <w:rPr>
          <w:spacing w:val="-9"/>
        </w:rPr>
        <w:t xml:space="preserve"> </w:t>
      </w:r>
      <w:r>
        <w:t>se</w:t>
      </w:r>
      <w:r>
        <w:rPr>
          <w:spacing w:val="-11"/>
        </w:rPr>
        <w:t xml:space="preserve"> </w:t>
      </w:r>
      <w:r>
        <w:t>vengono</w:t>
      </w:r>
      <w:r>
        <w:rPr>
          <w:spacing w:val="-8"/>
        </w:rPr>
        <w:t xml:space="preserve"> </w:t>
      </w:r>
      <w:r>
        <w:t>rispettate</w:t>
      </w:r>
      <w:r>
        <w:rPr>
          <w:spacing w:val="-9"/>
        </w:rPr>
        <w:t xml:space="preserve"> </w:t>
      </w:r>
      <w:r>
        <w:t xml:space="preserve">alcune </w:t>
      </w:r>
      <w:r>
        <w:rPr>
          <w:spacing w:val="-2"/>
        </w:rPr>
        <w:t>condizioni.</w:t>
      </w:r>
    </w:p>
    <w:p w14:paraId="6E359BA7" w14:textId="77777777" w:rsidR="00437691" w:rsidRDefault="00000000">
      <w:pPr>
        <w:pStyle w:val="Corpotesto"/>
        <w:spacing w:before="122"/>
        <w:ind w:left="133"/>
        <w:jc w:val="both"/>
      </w:pPr>
      <w:r>
        <w:t>In</w:t>
      </w:r>
      <w:r>
        <w:rPr>
          <w:spacing w:val="-3"/>
        </w:rPr>
        <w:t xml:space="preserve"> </w:t>
      </w:r>
      <w:r>
        <w:t>sintesi,</w:t>
      </w:r>
      <w:r>
        <w:rPr>
          <w:spacing w:val="-1"/>
        </w:rPr>
        <w:t xml:space="preserve"> </w:t>
      </w:r>
      <w:r>
        <w:t>gli aiuti</w:t>
      </w:r>
      <w:r>
        <w:rPr>
          <w:spacing w:val="-1"/>
        </w:rPr>
        <w:t xml:space="preserve"> </w:t>
      </w:r>
      <w:r>
        <w:t>di stato</w:t>
      </w:r>
      <w:r>
        <w:rPr>
          <w:spacing w:val="-1"/>
        </w:rPr>
        <w:t xml:space="preserve"> </w:t>
      </w:r>
      <w:r>
        <w:t>sono legali</w:t>
      </w:r>
      <w:r>
        <w:rPr>
          <w:spacing w:val="-1"/>
        </w:rPr>
        <w:t xml:space="preserve"> </w:t>
      </w:r>
      <w:r>
        <w:t>e</w:t>
      </w:r>
      <w:r>
        <w:rPr>
          <w:spacing w:val="-2"/>
        </w:rPr>
        <w:t xml:space="preserve"> </w:t>
      </w:r>
      <w:r>
        <w:t>legittimi se</w:t>
      </w:r>
      <w:r>
        <w:rPr>
          <w:spacing w:val="-2"/>
        </w:rPr>
        <w:t xml:space="preserve"> </w:t>
      </w:r>
      <w:r>
        <w:t>concessi ai</w:t>
      </w:r>
      <w:r>
        <w:rPr>
          <w:spacing w:val="-1"/>
        </w:rPr>
        <w:t xml:space="preserve"> </w:t>
      </w:r>
      <w:r>
        <w:t xml:space="preserve">sensi </w:t>
      </w:r>
      <w:r>
        <w:rPr>
          <w:spacing w:val="-5"/>
        </w:rPr>
        <w:t>di:</w:t>
      </w:r>
    </w:p>
    <w:p w14:paraId="19A1392D" w14:textId="77777777" w:rsidR="00437691" w:rsidRDefault="00000000">
      <w:pPr>
        <w:pStyle w:val="Paragrafoelenco"/>
        <w:numPr>
          <w:ilvl w:val="0"/>
          <w:numId w:val="62"/>
        </w:numPr>
        <w:tabs>
          <w:tab w:val="left" w:pos="853"/>
        </w:tabs>
        <w:spacing w:before="263" w:line="360" w:lineRule="auto"/>
        <w:ind w:right="140"/>
        <w:jc w:val="left"/>
        <w:rPr>
          <w:sz w:val="24"/>
        </w:rPr>
      </w:pPr>
      <w:r>
        <w:rPr>
          <w:sz w:val="24"/>
        </w:rPr>
        <w:t>un regime di esenzione comunicato alla Commissione europea tramite il sistema interattivo di notifica,</w:t>
      </w:r>
    </w:p>
    <w:p w14:paraId="591B2F37" w14:textId="77777777" w:rsidR="00437691" w:rsidRDefault="00000000">
      <w:pPr>
        <w:pStyle w:val="Paragrafoelenco"/>
        <w:numPr>
          <w:ilvl w:val="0"/>
          <w:numId w:val="62"/>
        </w:numPr>
        <w:tabs>
          <w:tab w:val="left" w:pos="853"/>
        </w:tabs>
        <w:spacing w:before="6"/>
        <w:jc w:val="left"/>
        <w:rPr>
          <w:sz w:val="24"/>
        </w:rPr>
      </w:pPr>
      <w:r>
        <w:rPr>
          <w:sz w:val="24"/>
        </w:rPr>
        <w:t>un</w:t>
      </w:r>
      <w:r>
        <w:rPr>
          <w:spacing w:val="-3"/>
          <w:sz w:val="24"/>
        </w:rPr>
        <w:t xml:space="preserve"> </w:t>
      </w:r>
      <w:r>
        <w:rPr>
          <w:sz w:val="24"/>
        </w:rPr>
        <w:t>regime</w:t>
      </w:r>
      <w:r>
        <w:rPr>
          <w:spacing w:val="-2"/>
          <w:sz w:val="24"/>
        </w:rPr>
        <w:t xml:space="preserve"> </w:t>
      </w:r>
      <w:r>
        <w:rPr>
          <w:sz w:val="24"/>
        </w:rPr>
        <w:t>di aiuti</w:t>
      </w:r>
      <w:r>
        <w:rPr>
          <w:spacing w:val="-1"/>
          <w:sz w:val="24"/>
        </w:rPr>
        <w:t xml:space="preserve"> </w:t>
      </w:r>
      <w:r>
        <w:rPr>
          <w:sz w:val="24"/>
        </w:rPr>
        <w:t>notificato</w:t>
      </w:r>
      <w:r>
        <w:rPr>
          <w:spacing w:val="-1"/>
          <w:sz w:val="24"/>
        </w:rPr>
        <w:t xml:space="preserve"> </w:t>
      </w:r>
      <w:r>
        <w:rPr>
          <w:sz w:val="24"/>
        </w:rPr>
        <w:t>alla Commissione</w:t>
      </w:r>
      <w:r>
        <w:rPr>
          <w:spacing w:val="-2"/>
          <w:sz w:val="24"/>
        </w:rPr>
        <w:t xml:space="preserve"> </w:t>
      </w:r>
      <w:r>
        <w:rPr>
          <w:sz w:val="24"/>
        </w:rPr>
        <w:t>europea</w:t>
      </w:r>
      <w:r>
        <w:rPr>
          <w:spacing w:val="-2"/>
          <w:sz w:val="24"/>
        </w:rPr>
        <w:t xml:space="preserve"> </w:t>
      </w:r>
      <w:r>
        <w:rPr>
          <w:sz w:val="24"/>
        </w:rPr>
        <w:t>e</w:t>
      </w:r>
      <w:r>
        <w:rPr>
          <w:spacing w:val="-1"/>
          <w:sz w:val="24"/>
        </w:rPr>
        <w:t xml:space="preserve"> </w:t>
      </w:r>
      <w:r>
        <w:rPr>
          <w:sz w:val="24"/>
        </w:rPr>
        <w:t>da</w:t>
      </w:r>
      <w:r>
        <w:rPr>
          <w:spacing w:val="-2"/>
          <w:sz w:val="24"/>
        </w:rPr>
        <w:t xml:space="preserve"> </w:t>
      </w:r>
      <w:r>
        <w:rPr>
          <w:sz w:val="24"/>
        </w:rPr>
        <w:t xml:space="preserve">questa </w:t>
      </w:r>
      <w:r>
        <w:rPr>
          <w:spacing w:val="-2"/>
          <w:sz w:val="24"/>
        </w:rPr>
        <w:t>autorizzato,</w:t>
      </w:r>
    </w:p>
    <w:p w14:paraId="02EF2FD8" w14:textId="77777777" w:rsidR="00437691" w:rsidRDefault="00000000">
      <w:pPr>
        <w:pStyle w:val="Paragrafoelenco"/>
        <w:numPr>
          <w:ilvl w:val="0"/>
          <w:numId w:val="62"/>
        </w:numPr>
        <w:tabs>
          <w:tab w:val="left" w:pos="853"/>
        </w:tabs>
        <w:spacing w:before="143" w:line="357" w:lineRule="auto"/>
        <w:ind w:right="135"/>
        <w:jc w:val="left"/>
        <w:rPr>
          <w:sz w:val="24"/>
        </w:rPr>
      </w:pPr>
      <w:r>
        <w:rPr>
          <w:sz w:val="24"/>
        </w:rPr>
        <w:t>un</w:t>
      </w:r>
      <w:r>
        <w:rPr>
          <w:spacing w:val="-2"/>
          <w:sz w:val="24"/>
        </w:rPr>
        <w:t xml:space="preserve"> </w:t>
      </w:r>
      <w:r>
        <w:rPr>
          <w:sz w:val="24"/>
        </w:rPr>
        <w:t>regolamento</w:t>
      </w:r>
      <w:r>
        <w:rPr>
          <w:spacing w:val="-1"/>
          <w:sz w:val="24"/>
        </w:rPr>
        <w:t xml:space="preserve"> </w:t>
      </w:r>
      <w:r>
        <w:rPr>
          <w:i/>
          <w:sz w:val="24"/>
        </w:rPr>
        <w:t>de</w:t>
      </w:r>
      <w:r>
        <w:rPr>
          <w:i/>
          <w:spacing w:val="-3"/>
          <w:sz w:val="24"/>
        </w:rPr>
        <w:t xml:space="preserve"> </w:t>
      </w:r>
      <w:r>
        <w:rPr>
          <w:i/>
          <w:sz w:val="24"/>
        </w:rPr>
        <w:t>minimis</w:t>
      </w:r>
      <w:r>
        <w:rPr>
          <w:i/>
          <w:spacing w:val="-1"/>
          <w:sz w:val="24"/>
        </w:rPr>
        <w:t xml:space="preserve"> </w:t>
      </w:r>
      <w:r>
        <w:rPr>
          <w:sz w:val="24"/>
        </w:rPr>
        <w:t>che,</w:t>
      </w:r>
      <w:r>
        <w:rPr>
          <w:spacing w:val="-2"/>
          <w:sz w:val="24"/>
        </w:rPr>
        <w:t xml:space="preserve"> </w:t>
      </w:r>
      <w:r>
        <w:rPr>
          <w:sz w:val="24"/>
        </w:rPr>
        <w:t>nel</w:t>
      </w:r>
      <w:r>
        <w:rPr>
          <w:spacing w:val="-2"/>
          <w:sz w:val="24"/>
        </w:rPr>
        <w:t xml:space="preserve"> </w:t>
      </w:r>
      <w:r>
        <w:rPr>
          <w:sz w:val="24"/>
        </w:rPr>
        <w:t>rispetto</w:t>
      </w:r>
      <w:r>
        <w:rPr>
          <w:spacing w:val="-2"/>
          <w:sz w:val="24"/>
        </w:rPr>
        <w:t xml:space="preserve"> </w:t>
      </w:r>
      <w:r>
        <w:rPr>
          <w:sz w:val="24"/>
        </w:rPr>
        <w:t>di</w:t>
      </w:r>
      <w:r>
        <w:rPr>
          <w:spacing w:val="-2"/>
          <w:sz w:val="24"/>
        </w:rPr>
        <w:t xml:space="preserve"> </w:t>
      </w:r>
      <w:r>
        <w:rPr>
          <w:sz w:val="24"/>
        </w:rPr>
        <w:t>condizioni</w:t>
      </w:r>
      <w:r>
        <w:rPr>
          <w:spacing w:val="-2"/>
          <w:sz w:val="24"/>
        </w:rPr>
        <w:t xml:space="preserve"> </w:t>
      </w:r>
      <w:r>
        <w:rPr>
          <w:sz w:val="24"/>
        </w:rPr>
        <w:t>specifiche</w:t>
      </w:r>
      <w:r>
        <w:rPr>
          <w:spacing w:val="-3"/>
          <w:sz w:val="24"/>
        </w:rPr>
        <w:t xml:space="preserve"> </w:t>
      </w:r>
      <w:r>
        <w:rPr>
          <w:sz w:val="24"/>
        </w:rPr>
        <w:t>consente</w:t>
      </w:r>
      <w:r>
        <w:rPr>
          <w:spacing w:val="-3"/>
          <w:sz w:val="24"/>
        </w:rPr>
        <w:t xml:space="preserve"> </w:t>
      </w:r>
      <w:r>
        <w:rPr>
          <w:sz w:val="24"/>
        </w:rPr>
        <w:t>la</w:t>
      </w:r>
      <w:r>
        <w:rPr>
          <w:spacing w:val="-3"/>
          <w:sz w:val="24"/>
        </w:rPr>
        <w:t xml:space="preserve"> </w:t>
      </w:r>
      <w:r>
        <w:rPr>
          <w:sz w:val="24"/>
        </w:rPr>
        <w:t>concessione di contributi senza che questa sia preventivamente comunicata alla Commissione europea.</w:t>
      </w:r>
    </w:p>
    <w:p w14:paraId="1F55EC70" w14:textId="77777777" w:rsidR="00437691" w:rsidRDefault="00437691">
      <w:pPr>
        <w:pStyle w:val="Corpotesto"/>
        <w:spacing w:before="17"/>
      </w:pPr>
    </w:p>
    <w:p w14:paraId="3E5C364A" w14:textId="77777777" w:rsidR="00437691" w:rsidRDefault="00000000">
      <w:pPr>
        <w:pStyle w:val="Corpotesto"/>
        <w:spacing w:line="360" w:lineRule="auto"/>
        <w:ind w:left="133" w:right="134"/>
        <w:jc w:val="both"/>
      </w:pPr>
      <w:r>
        <w:t>Per il settore della pesca e acquacoltura, l’articolo 42 del TFUE, stabilisce che affinché le regole di concorrenza</w:t>
      </w:r>
      <w:r>
        <w:rPr>
          <w:spacing w:val="-4"/>
        </w:rPr>
        <w:t xml:space="preserve"> </w:t>
      </w:r>
      <w:r>
        <w:t>(tra</w:t>
      </w:r>
      <w:r>
        <w:rPr>
          <w:spacing w:val="-4"/>
        </w:rPr>
        <w:t xml:space="preserve"> </w:t>
      </w:r>
      <w:r>
        <w:t>le</w:t>
      </w:r>
      <w:r>
        <w:rPr>
          <w:spacing w:val="-3"/>
        </w:rPr>
        <w:t xml:space="preserve"> </w:t>
      </w:r>
      <w:r>
        <w:t>quali</w:t>
      </w:r>
      <w:r>
        <w:rPr>
          <w:spacing w:val="-3"/>
        </w:rPr>
        <w:t xml:space="preserve"> </w:t>
      </w:r>
      <w:r>
        <w:t>quelle</w:t>
      </w:r>
      <w:r>
        <w:rPr>
          <w:spacing w:val="-4"/>
        </w:rPr>
        <w:t xml:space="preserve"> </w:t>
      </w:r>
      <w:r>
        <w:t>sugli</w:t>
      </w:r>
      <w:r>
        <w:rPr>
          <w:spacing w:val="-3"/>
        </w:rPr>
        <w:t xml:space="preserve"> </w:t>
      </w:r>
      <w:r>
        <w:t>aiuti</w:t>
      </w:r>
      <w:r>
        <w:rPr>
          <w:spacing w:val="-3"/>
        </w:rPr>
        <w:t xml:space="preserve"> </w:t>
      </w:r>
      <w:r>
        <w:t>di</w:t>
      </w:r>
      <w:r>
        <w:rPr>
          <w:spacing w:val="-5"/>
        </w:rPr>
        <w:t xml:space="preserve"> </w:t>
      </w:r>
      <w:r>
        <w:t>Stato)</w:t>
      </w:r>
      <w:r>
        <w:rPr>
          <w:spacing w:val="-3"/>
        </w:rPr>
        <w:t xml:space="preserve"> </w:t>
      </w:r>
      <w:r>
        <w:t>siano</w:t>
      </w:r>
      <w:r>
        <w:rPr>
          <w:spacing w:val="-3"/>
        </w:rPr>
        <w:t xml:space="preserve"> </w:t>
      </w:r>
      <w:r>
        <w:t>applicabili,</w:t>
      </w:r>
      <w:r>
        <w:rPr>
          <w:spacing w:val="-3"/>
        </w:rPr>
        <w:t xml:space="preserve"> </w:t>
      </w:r>
      <w:r>
        <w:t>occorre</w:t>
      </w:r>
      <w:r>
        <w:rPr>
          <w:spacing w:val="-4"/>
        </w:rPr>
        <w:t xml:space="preserve"> </w:t>
      </w:r>
      <w:r>
        <w:t>l’adozione</w:t>
      </w:r>
      <w:r>
        <w:rPr>
          <w:spacing w:val="-3"/>
        </w:rPr>
        <w:t xml:space="preserve"> </w:t>
      </w:r>
      <w:r>
        <w:t>di</w:t>
      </w:r>
      <w:r>
        <w:rPr>
          <w:spacing w:val="-3"/>
        </w:rPr>
        <w:t xml:space="preserve"> </w:t>
      </w:r>
      <w:r>
        <w:t>un</w:t>
      </w:r>
      <w:r>
        <w:rPr>
          <w:spacing w:val="-3"/>
        </w:rPr>
        <w:t xml:space="preserve"> </w:t>
      </w:r>
      <w:r>
        <w:t>atto</w:t>
      </w:r>
      <w:r>
        <w:rPr>
          <w:spacing w:val="-3"/>
        </w:rPr>
        <w:t xml:space="preserve"> </w:t>
      </w:r>
      <w:r>
        <w:t>di diritto derivato.</w:t>
      </w:r>
    </w:p>
    <w:p w14:paraId="729B9829" w14:textId="77777777" w:rsidR="00437691" w:rsidRDefault="00000000">
      <w:pPr>
        <w:pStyle w:val="Corpotesto"/>
        <w:spacing w:before="119" w:line="360" w:lineRule="auto"/>
        <w:ind w:left="133" w:right="135"/>
        <w:jc w:val="both"/>
      </w:pPr>
      <w:r>
        <w:t>A</w:t>
      </w:r>
      <w:r>
        <w:rPr>
          <w:spacing w:val="-15"/>
        </w:rPr>
        <w:t xml:space="preserve"> </w:t>
      </w:r>
      <w:r>
        <w:t>tal</w:t>
      </w:r>
      <w:r>
        <w:rPr>
          <w:spacing w:val="-3"/>
        </w:rPr>
        <w:t xml:space="preserve"> </w:t>
      </w:r>
      <w:r>
        <w:t>fine,</w:t>
      </w:r>
      <w:r>
        <w:rPr>
          <w:spacing w:val="-4"/>
        </w:rPr>
        <w:t xml:space="preserve"> </w:t>
      </w:r>
      <w:r>
        <w:t>l’articolo</w:t>
      </w:r>
      <w:r>
        <w:rPr>
          <w:spacing w:val="-3"/>
        </w:rPr>
        <w:t xml:space="preserve"> </w:t>
      </w:r>
      <w:r>
        <w:t>10</w:t>
      </w:r>
      <w:r>
        <w:rPr>
          <w:spacing w:val="-3"/>
        </w:rPr>
        <w:t xml:space="preserve"> </w:t>
      </w:r>
      <w:r>
        <w:t>del</w:t>
      </w:r>
      <w:r>
        <w:rPr>
          <w:spacing w:val="-3"/>
        </w:rPr>
        <w:t xml:space="preserve"> </w:t>
      </w:r>
      <w:r>
        <w:t>regolamento</w:t>
      </w:r>
      <w:r>
        <w:rPr>
          <w:spacing w:val="-1"/>
        </w:rPr>
        <w:t xml:space="preserve"> </w:t>
      </w:r>
      <w:r>
        <w:t>(UE)</w:t>
      </w:r>
      <w:r>
        <w:rPr>
          <w:spacing w:val="-2"/>
        </w:rPr>
        <w:t xml:space="preserve"> </w:t>
      </w:r>
      <w:r>
        <w:t>2021/1139</w:t>
      </w:r>
      <w:r>
        <w:rPr>
          <w:spacing w:val="-3"/>
        </w:rPr>
        <w:t xml:space="preserve"> </w:t>
      </w:r>
      <w:r>
        <w:t>del</w:t>
      </w:r>
      <w:r>
        <w:rPr>
          <w:spacing w:val="-3"/>
        </w:rPr>
        <w:t xml:space="preserve"> </w:t>
      </w:r>
      <w:r>
        <w:t>Parlamento</w:t>
      </w:r>
      <w:r>
        <w:rPr>
          <w:spacing w:val="-1"/>
        </w:rPr>
        <w:t xml:space="preserve"> </w:t>
      </w:r>
      <w:r>
        <w:t>europeo</w:t>
      </w:r>
      <w:r>
        <w:rPr>
          <w:spacing w:val="-3"/>
        </w:rPr>
        <w:t xml:space="preserve"> </w:t>
      </w:r>
      <w:r>
        <w:t>e</w:t>
      </w:r>
      <w:r>
        <w:rPr>
          <w:spacing w:val="-2"/>
        </w:rPr>
        <w:t xml:space="preserve"> </w:t>
      </w:r>
      <w:r>
        <w:t>del</w:t>
      </w:r>
      <w:r>
        <w:rPr>
          <w:spacing w:val="-3"/>
        </w:rPr>
        <w:t xml:space="preserve"> </w:t>
      </w:r>
      <w:r>
        <w:t>Consiglio</w:t>
      </w:r>
      <w:r>
        <w:rPr>
          <w:spacing w:val="-3"/>
        </w:rPr>
        <w:t xml:space="preserve"> </w:t>
      </w:r>
      <w:r>
        <w:t>del 7 luglio 2021 che istituisce il Fondo europeo per gli affari marittimi, la pesca e l'acquacoltura e che modifica il regolamento (UE) 2017/1004, dispone quanto segue:</w:t>
      </w:r>
    </w:p>
    <w:p w14:paraId="56295095" w14:textId="77777777" w:rsidR="00437691" w:rsidRDefault="00000000">
      <w:pPr>
        <w:spacing w:before="121" w:line="360" w:lineRule="auto"/>
        <w:ind w:left="133" w:right="132"/>
        <w:jc w:val="both"/>
        <w:rPr>
          <w:i/>
          <w:sz w:val="24"/>
        </w:rPr>
      </w:pPr>
      <w:r>
        <w:rPr>
          <w:i/>
          <w:sz w:val="24"/>
        </w:rPr>
        <w:t>“1.</w:t>
      </w:r>
      <w:r>
        <w:rPr>
          <w:i/>
          <w:spacing w:val="-15"/>
          <w:sz w:val="24"/>
        </w:rPr>
        <w:t xml:space="preserve"> </w:t>
      </w:r>
      <w:r>
        <w:rPr>
          <w:i/>
          <w:sz w:val="24"/>
        </w:rPr>
        <w:t>Fatto</w:t>
      </w:r>
      <w:r>
        <w:rPr>
          <w:i/>
          <w:spacing w:val="-15"/>
          <w:sz w:val="24"/>
        </w:rPr>
        <w:t xml:space="preserve"> </w:t>
      </w:r>
      <w:r>
        <w:rPr>
          <w:i/>
          <w:sz w:val="24"/>
        </w:rPr>
        <w:t>salvo</w:t>
      </w:r>
      <w:r>
        <w:rPr>
          <w:i/>
          <w:spacing w:val="-15"/>
          <w:sz w:val="24"/>
        </w:rPr>
        <w:t xml:space="preserve"> </w:t>
      </w:r>
      <w:r>
        <w:rPr>
          <w:i/>
          <w:sz w:val="24"/>
        </w:rPr>
        <w:t>il</w:t>
      </w:r>
      <w:r>
        <w:rPr>
          <w:i/>
          <w:spacing w:val="-15"/>
          <w:sz w:val="24"/>
        </w:rPr>
        <w:t xml:space="preserve"> </w:t>
      </w:r>
      <w:r>
        <w:rPr>
          <w:i/>
          <w:sz w:val="24"/>
        </w:rPr>
        <w:t>paragrafo</w:t>
      </w:r>
      <w:r>
        <w:rPr>
          <w:i/>
          <w:spacing w:val="-15"/>
          <w:sz w:val="24"/>
        </w:rPr>
        <w:t xml:space="preserve"> </w:t>
      </w:r>
      <w:r>
        <w:rPr>
          <w:i/>
          <w:sz w:val="24"/>
        </w:rPr>
        <w:t>2</w:t>
      </w:r>
      <w:r>
        <w:rPr>
          <w:i/>
          <w:spacing w:val="-15"/>
          <w:sz w:val="24"/>
        </w:rPr>
        <w:t xml:space="preserve"> </w:t>
      </w:r>
      <w:r>
        <w:rPr>
          <w:i/>
          <w:sz w:val="24"/>
        </w:rPr>
        <w:t>del</w:t>
      </w:r>
      <w:r>
        <w:rPr>
          <w:i/>
          <w:spacing w:val="-15"/>
          <w:sz w:val="24"/>
        </w:rPr>
        <w:t xml:space="preserve"> </w:t>
      </w:r>
      <w:r>
        <w:rPr>
          <w:i/>
          <w:sz w:val="24"/>
        </w:rPr>
        <w:t>presente</w:t>
      </w:r>
      <w:r>
        <w:rPr>
          <w:i/>
          <w:spacing w:val="-15"/>
          <w:sz w:val="24"/>
        </w:rPr>
        <w:t xml:space="preserve"> </w:t>
      </w:r>
      <w:r>
        <w:rPr>
          <w:i/>
          <w:sz w:val="24"/>
        </w:rPr>
        <w:t>articolo,</w:t>
      </w:r>
      <w:r>
        <w:rPr>
          <w:i/>
          <w:spacing w:val="-15"/>
          <w:sz w:val="24"/>
        </w:rPr>
        <w:t xml:space="preserve"> </w:t>
      </w:r>
      <w:r>
        <w:rPr>
          <w:i/>
          <w:sz w:val="24"/>
        </w:rPr>
        <w:t>agli</w:t>
      </w:r>
      <w:r>
        <w:rPr>
          <w:i/>
          <w:spacing w:val="-15"/>
          <w:sz w:val="24"/>
        </w:rPr>
        <w:t xml:space="preserve"> </w:t>
      </w:r>
      <w:r>
        <w:rPr>
          <w:i/>
          <w:sz w:val="24"/>
        </w:rPr>
        <w:t>aiuti</w:t>
      </w:r>
      <w:r>
        <w:rPr>
          <w:i/>
          <w:spacing w:val="-15"/>
          <w:sz w:val="24"/>
        </w:rPr>
        <w:t xml:space="preserve"> </w:t>
      </w:r>
      <w:r>
        <w:rPr>
          <w:i/>
          <w:sz w:val="24"/>
        </w:rPr>
        <w:t>concessi</w:t>
      </w:r>
      <w:r>
        <w:rPr>
          <w:i/>
          <w:spacing w:val="-15"/>
          <w:sz w:val="24"/>
        </w:rPr>
        <w:t xml:space="preserve"> </w:t>
      </w:r>
      <w:r>
        <w:rPr>
          <w:i/>
          <w:sz w:val="24"/>
        </w:rPr>
        <w:t>dagli</w:t>
      </w:r>
      <w:r>
        <w:rPr>
          <w:i/>
          <w:spacing w:val="-15"/>
          <w:sz w:val="24"/>
        </w:rPr>
        <w:t xml:space="preserve"> </w:t>
      </w:r>
      <w:r>
        <w:rPr>
          <w:i/>
          <w:sz w:val="24"/>
        </w:rPr>
        <w:t>Stati</w:t>
      </w:r>
      <w:r>
        <w:rPr>
          <w:i/>
          <w:spacing w:val="-15"/>
          <w:sz w:val="24"/>
        </w:rPr>
        <w:t xml:space="preserve"> </w:t>
      </w:r>
      <w:r>
        <w:rPr>
          <w:i/>
          <w:sz w:val="24"/>
        </w:rPr>
        <w:t>membri</w:t>
      </w:r>
      <w:r>
        <w:rPr>
          <w:i/>
          <w:spacing w:val="-15"/>
          <w:sz w:val="24"/>
        </w:rPr>
        <w:t xml:space="preserve"> </w:t>
      </w:r>
      <w:r>
        <w:rPr>
          <w:i/>
          <w:sz w:val="24"/>
        </w:rPr>
        <w:t>alle</w:t>
      </w:r>
      <w:r>
        <w:rPr>
          <w:i/>
          <w:spacing w:val="-15"/>
          <w:sz w:val="24"/>
        </w:rPr>
        <w:t xml:space="preserve"> </w:t>
      </w:r>
      <w:r>
        <w:rPr>
          <w:i/>
          <w:sz w:val="24"/>
        </w:rPr>
        <w:t>imprese del settore della pesca e dell'acquacoltura si applicano gli articoli 107, 108 e 109 TFUE.</w:t>
      </w:r>
    </w:p>
    <w:p w14:paraId="0A054F5B" w14:textId="77777777" w:rsidR="00437691" w:rsidRDefault="00000000">
      <w:pPr>
        <w:pStyle w:val="Paragrafoelenco"/>
        <w:numPr>
          <w:ilvl w:val="0"/>
          <w:numId w:val="61"/>
        </w:numPr>
        <w:tabs>
          <w:tab w:val="left" w:pos="361"/>
        </w:tabs>
        <w:spacing w:before="120" w:line="360" w:lineRule="auto"/>
        <w:ind w:right="132" w:firstLine="0"/>
        <w:rPr>
          <w:sz w:val="24"/>
        </w:rPr>
      </w:pPr>
      <w:r>
        <w:rPr>
          <w:i/>
          <w:sz w:val="24"/>
        </w:rPr>
        <w:t>Gli</w:t>
      </w:r>
      <w:r>
        <w:rPr>
          <w:i/>
          <w:spacing w:val="-14"/>
          <w:sz w:val="24"/>
        </w:rPr>
        <w:t xml:space="preserve"> </w:t>
      </w:r>
      <w:r>
        <w:rPr>
          <w:i/>
          <w:sz w:val="24"/>
        </w:rPr>
        <w:t>articoli</w:t>
      </w:r>
      <w:r>
        <w:rPr>
          <w:i/>
          <w:spacing w:val="-14"/>
          <w:sz w:val="24"/>
        </w:rPr>
        <w:t xml:space="preserve"> </w:t>
      </w:r>
      <w:r>
        <w:rPr>
          <w:i/>
          <w:sz w:val="24"/>
        </w:rPr>
        <w:t>107,</w:t>
      </w:r>
      <w:r>
        <w:rPr>
          <w:i/>
          <w:spacing w:val="-14"/>
          <w:sz w:val="24"/>
        </w:rPr>
        <w:t xml:space="preserve"> </w:t>
      </w:r>
      <w:r>
        <w:rPr>
          <w:i/>
          <w:sz w:val="24"/>
        </w:rPr>
        <w:t>108</w:t>
      </w:r>
      <w:r>
        <w:rPr>
          <w:i/>
          <w:spacing w:val="-12"/>
          <w:sz w:val="24"/>
        </w:rPr>
        <w:t xml:space="preserve"> </w:t>
      </w:r>
      <w:r>
        <w:rPr>
          <w:i/>
          <w:sz w:val="24"/>
        </w:rPr>
        <w:t>e</w:t>
      </w:r>
      <w:r>
        <w:rPr>
          <w:i/>
          <w:spacing w:val="-13"/>
          <w:sz w:val="24"/>
        </w:rPr>
        <w:t xml:space="preserve"> </w:t>
      </w:r>
      <w:r>
        <w:rPr>
          <w:i/>
          <w:sz w:val="24"/>
        </w:rPr>
        <w:t>109</w:t>
      </w:r>
      <w:r>
        <w:rPr>
          <w:i/>
          <w:spacing w:val="-14"/>
          <w:sz w:val="24"/>
        </w:rPr>
        <w:t xml:space="preserve"> </w:t>
      </w:r>
      <w:r>
        <w:rPr>
          <w:i/>
          <w:sz w:val="24"/>
        </w:rPr>
        <w:t>TFUE</w:t>
      </w:r>
      <w:r>
        <w:rPr>
          <w:i/>
          <w:spacing w:val="-15"/>
          <w:sz w:val="24"/>
        </w:rPr>
        <w:t xml:space="preserve"> </w:t>
      </w:r>
      <w:r>
        <w:rPr>
          <w:i/>
          <w:sz w:val="24"/>
        </w:rPr>
        <w:t>non</w:t>
      </w:r>
      <w:r>
        <w:rPr>
          <w:i/>
          <w:spacing w:val="-14"/>
          <w:sz w:val="24"/>
        </w:rPr>
        <w:t xml:space="preserve"> </w:t>
      </w:r>
      <w:r>
        <w:rPr>
          <w:i/>
          <w:sz w:val="24"/>
        </w:rPr>
        <w:t>si</w:t>
      </w:r>
      <w:r>
        <w:rPr>
          <w:i/>
          <w:spacing w:val="-12"/>
          <w:sz w:val="24"/>
        </w:rPr>
        <w:t xml:space="preserve"> </w:t>
      </w:r>
      <w:r>
        <w:rPr>
          <w:i/>
          <w:sz w:val="24"/>
        </w:rPr>
        <w:t>applicano</w:t>
      </w:r>
      <w:r>
        <w:rPr>
          <w:i/>
          <w:spacing w:val="-14"/>
          <w:sz w:val="24"/>
        </w:rPr>
        <w:t xml:space="preserve"> </w:t>
      </w:r>
      <w:r>
        <w:rPr>
          <w:i/>
          <w:sz w:val="24"/>
        </w:rPr>
        <w:t>tuttavia</w:t>
      </w:r>
      <w:r>
        <w:rPr>
          <w:i/>
          <w:spacing w:val="-14"/>
          <w:sz w:val="24"/>
        </w:rPr>
        <w:t xml:space="preserve"> </w:t>
      </w:r>
      <w:r>
        <w:rPr>
          <w:i/>
          <w:sz w:val="24"/>
        </w:rPr>
        <w:t>ai</w:t>
      </w:r>
      <w:r>
        <w:rPr>
          <w:i/>
          <w:spacing w:val="-14"/>
          <w:sz w:val="24"/>
        </w:rPr>
        <w:t xml:space="preserve"> </w:t>
      </w:r>
      <w:r>
        <w:rPr>
          <w:i/>
          <w:sz w:val="24"/>
        </w:rPr>
        <w:t>pagamenti</w:t>
      </w:r>
      <w:r>
        <w:rPr>
          <w:i/>
          <w:spacing w:val="-12"/>
          <w:sz w:val="24"/>
        </w:rPr>
        <w:t xml:space="preserve"> </w:t>
      </w:r>
      <w:r>
        <w:rPr>
          <w:i/>
          <w:sz w:val="24"/>
        </w:rPr>
        <w:t>erogati</w:t>
      </w:r>
      <w:r>
        <w:rPr>
          <w:i/>
          <w:spacing w:val="-14"/>
          <w:sz w:val="24"/>
        </w:rPr>
        <w:t xml:space="preserve"> </w:t>
      </w:r>
      <w:r>
        <w:rPr>
          <w:i/>
          <w:sz w:val="24"/>
        </w:rPr>
        <w:t>dagli</w:t>
      </w:r>
      <w:r>
        <w:rPr>
          <w:i/>
          <w:spacing w:val="-14"/>
          <w:sz w:val="24"/>
        </w:rPr>
        <w:t xml:space="preserve"> </w:t>
      </w:r>
      <w:r>
        <w:rPr>
          <w:i/>
          <w:sz w:val="24"/>
        </w:rPr>
        <w:t>Stati</w:t>
      </w:r>
      <w:r>
        <w:rPr>
          <w:i/>
          <w:spacing w:val="-14"/>
          <w:sz w:val="24"/>
        </w:rPr>
        <w:t xml:space="preserve"> </w:t>
      </w:r>
      <w:r>
        <w:rPr>
          <w:i/>
          <w:sz w:val="24"/>
        </w:rPr>
        <w:t>membri a</w:t>
      </w:r>
      <w:r>
        <w:rPr>
          <w:i/>
          <w:spacing w:val="-7"/>
          <w:sz w:val="24"/>
        </w:rPr>
        <w:t xml:space="preserve"> </w:t>
      </w:r>
      <w:r>
        <w:rPr>
          <w:i/>
          <w:sz w:val="24"/>
        </w:rPr>
        <w:t>norma</w:t>
      </w:r>
      <w:r>
        <w:rPr>
          <w:i/>
          <w:spacing w:val="-7"/>
          <w:sz w:val="24"/>
        </w:rPr>
        <w:t xml:space="preserve"> </w:t>
      </w:r>
      <w:r>
        <w:rPr>
          <w:i/>
          <w:sz w:val="24"/>
        </w:rPr>
        <w:t>del</w:t>
      </w:r>
      <w:r>
        <w:rPr>
          <w:i/>
          <w:spacing w:val="-6"/>
          <w:sz w:val="24"/>
        </w:rPr>
        <w:t xml:space="preserve"> </w:t>
      </w:r>
      <w:r>
        <w:rPr>
          <w:i/>
          <w:sz w:val="24"/>
        </w:rPr>
        <w:t>presente</w:t>
      </w:r>
      <w:r>
        <w:rPr>
          <w:i/>
          <w:spacing w:val="-7"/>
          <w:sz w:val="24"/>
        </w:rPr>
        <w:t xml:space="preserve"> </w:t>
      </w:r>
      <w:r>
        <w:rPr>
          <w:i/>
          <w:sz w:val="24"/>
        </w:rPr>
        <w:t>regolamento</w:t>
      </w:r>
      <w:r>
        <w:rPr>
          <w:i/>
          <w:spacing w:val="-6"/>
          <w:sz w:val="24"/>
        </w:rPr>
        <w:t xml:space="preserve"> </w:t>
      </w:r>
      <w:r>
        <w:rPr>
          <w:i/>
          <w:sz w:val="24"/>
        </w:rPr>
        <w:t>e</w:t>
      </w:r>
      <w:r>
        <w:rPr>
          <w:i/>
          <w:spacing w:val="-8"/>
          <w:sz w:val="24"/>
        </w:rPr>
        <w:t xml:space="preserve"> </w:t>
      </w:r>
      <w:r>
        <w:rPr>
          <w:i/>
          <w:sz w:val="24"/>
        </w:rPr>
        <w:t>che</w:t>
      </w:r>
      <w:r>
        <w:rPr>
          <w:i/>
          <w:spacing w:val="-8"/>
          <w:sz w:val="24"/>
        </w:rPr>
        <w:t xml:space="preserve"> </w:t>
      </w:r>
      <w:r>
        <w:rPr>
          <w:i/>
          <w:sz w:val="24"/>
        </w:rPr>
        <w:t>rientrano</w:t>
      </w:r>
      <w:r>
        <w:rPr>
          <w:i/>
          <w:spacing w:val="-4"/>
          <w:sz w:val="24"/>
        </w:rPr>
        <w:t xml:space="preserve"> </w:t>
      </w:r>
      <w:r>
        <w:rPr>
          <w:i/>
          <w:sz w:val="24"/>
        </w:rPr>
        <w:t>nell'ambito</w:t>
      </w:r>
      <w:r>
        <w:rPr>
          <w:i/>
          <w:spacing w:val="-6"/>
          <w:sz w:val="24"/>
        </w:rPr>
        <w:t xml:space="preserve"> </w:t>
      </w:r>
      <w:r>
        <w:rPr>
          <w:i/>
          <w:sz w:val="24"/>
        </w:rPr>
        <w:t>d'applicazione</w:t>
      </w:r>
      <w:r>
        <w:rPr>
          <w:i/>
          <w:spacing w:val="-8"/>
          <w:sz w:val="24"/>
        </w:rPr>
        <w:t xml:space="preserve"> </w:t>
      </w:r>
      <w:r>
        <w:rPr>
          <w:i/>
          <w:sz w:val="24"/>
        </w:rPr>
        <w:t>dell'articolo</w:t>
      </w:r>
      <w:r>
        <w:rPr>
          <w:i/>
          <w:spacing w:val="-6"/>
          <w:sz w:val="24"/>
        </w:rPr>
        <w:t xml:space="preserve"> </w:t>
      </w:r>
      <w:r>
        <w:rPr>
          <w:i/>
          <w:sz w:val="24"/>
        </w:rPr>
        <w:t>42</w:t>
      </w:r>
      <w:r>
        <w:rPr>
          <w:i/>
          <w:spacing w:val="-7"/>
          <w:sz w:val="24"/>
        </w:rPr>
        <w:t xml:space="preserve"> </w:t>
      </w:r>
      <w:r>
        <w:rPr>
          <w:i/>
          <w:sz w:val="24"/>
        </w:rPr>
        <w:t>TFUE.</w:t>
      </w:r>
    </w:p>
    <w:p w14:paraId="011782FA" w14:textId="7EF44805" w:rsidR="000F24AF" w:rsidRDefault="00000000" w:rsidP="00CA33DB">
      <w:pPr>
        <w:pStyle w:val="Paragrafoelenco"/>
        <w:numPr>
          <w:ilvl w:val="0"/>
          <w:numId w:val="61"/>
        </w:numPr>
        <w:tabs>
          <w:tab w:val="left" w:pos="401"/>
        </w:tabs>
        <w:spacing w:before="121" w:line="360" w:lineRule="auto"/>
        <w:ind w:right="135" w:firstLine="0"/>
        <w:rPr>
          <w:i/>
          <w:sz w:val="24"/>
        </w:rPr>
      </w:pPr>
      <w:r w:rsidRPr="00CF718B">
        <w:rPr>
          <w:i/>
          <w:sz w:val="24"/>
        </w:rPr>
        <w:t>Le disposizioni nazionali che istituiscono finanziamenti pubblici superiori alle disposizioni del presente regolamento relativamente ai pagamenti di cui al paragrafo 2 sono trattate globalmente sulla base del paragrafo 1.</w:t>
      </w:r>
    </w:p>
    <w:p w14:paraId="13B2AA40" w14:textId="77777777" w:rsidR="007B5C6F" w:rsidRDefault="007B5C6F" w:rsidP="007B5C6F">
      <w:pPr>
        <w:tabs>
          <w:tab w:val="left" w:pos="401"/>
        </w:tabs>
        <w:spacing w:before="121" w:line="360" w:lineRule="auto"/>
        <w:ind w:right="135"/>
        <w:rPr>
          <w:i/>
          <w:sz w:val="24"/>
        </w:rPr>
      </w:pPr>
    </w:p>
    <w:p w14:paraId="64A82163" w14:textId="77777777" w:rsidR="007B5C6F" w:rsidRPr="007B5C6F" w:rsidRDefault="007B5C6F" w:rsidP="007B5C6F">
      <w:pPr>
        <w:tabs>
          <w:tab w:val="left" w:pos="401"/>
        </w:tabs>
        <w:spacing w:before="121" w:line="360" w:lineRule="auto"/>
        <w:ind w:right="135"/>
        <w:rPr>
          <w:i/>
          <w:sz w:val="24"/>
        </w:rPr>
      </w:pPr>
    </w:p>
    <w:p w14:paraId="168A433B" w14:textId="5F873419" w:rsidR="00437691" w:rsidRPr="007B5C6F" w:rsidRDefault="00000000" w:rsidP="0083570D">
      <w:pPr>
        <w:pStyle w:val="Paragrafoelenco"/>
        <w:numPr>
          <w:ilvl w:val="0"/>
          <w:numId w:val="61"/>
        </w:numPr>
        <w:tabs>
          <w:tab w:val="left" w:pos="420"/>
        </w:tabs>
        <w:spacing w:before="119" w:line="360" w:lineRule="auto"/>
        <w:ind w:right="134" w:firstLine="0"/>
        <w:rPr>
          <w:i/>
          <w:sz w:val="24"/>
        </w:rPr>
      </w:pPr>
      <w:r w:rsidRPr="007B5C6F">
        <w:rPr>
          <w:i/>
          <w:sz w:val="24"/>
        </w:rPr>
        <w:t>Per i prodotti della pesca e dell'acquacoltura elencati nell'allegato I del TFUE, ai quali si applicano</w:t>
      </w:r>
      <w:r w:rsidRPr="007B5C6F">
        <w:rPr>
          <w:i/>
          <w:spacing w:val="-5"/>
          <w:sz w:val="24"/>
        </w:rPr>
        <w:t xml:space="preserve"> </w:t>
      </w:r>
      <w:r w:rsidRPr="007B5C6F">
        <w:rPr>
          <w:i/>
          <w:sz w:val="24"/>
        </w:rPr>
        <w:t>gli</w:t>
      </w:r>
      <w:r w:rsidRPr="007B5C6F">
        <w:rPr>
          <w:i/>
          <w:spacing w:val="-5"/>
          <w:sz w:val="24"/>
        </w:rPr>
        <w:t xml:space="preserve"> </w:t>
      </w:r>
      <w:r w:rsidRPr="007B5C6F">
        <w:rPr>
          <w:i/>
          <w:sz w:val="24"/>
        </w:rPr>
        <w:t>articoli</w:t>
      </w:r>
      <w:r w:rsidRPr="007B5C6F">
        <w:rPr>
          <w:i/>
          <w:spacing w:val="-5"/>
          <w:sz w:val="24"/>
        </w:rPr>
        <w:t xml:space="preserve"> </w:t>
      </w:r>
      <w:r w:rsidRPr="007B5C6F">
        <w:rPr>
          <w:i/>
          <w:sz w:val="24"/>
        </w:rPr>
        <w:t>107,</w:t>
      </w:r>
      <w:r w:rsidRPr="007B5C6F">
        <w:rPr>
          <w:i/>
          <w:spacing w:val="-5"/>
          <w:sz w:val="24"/>
        </w:rPr>
        <w:t xml:space="preserve"> </w:t>
      </w:r>
      <w:r w:rsidRPr="007B5C6F">
        <w:rPr>
          <w:i/>
          <w:sz w:val="24"/>
        </w:rPr>
        <w:t>108</w:t>
      </w:r>
      <w:r w:rsidRPr="007B5C6F">
        <w:rPr>
          <w:i/>
          <w:spacing w:val="-5"/>
          <w:sz w:val="24"/>
        </w:rPr>
        <w:t xml:space="preserve"> </w:t>
      </w:r>
      <w:r w:rsidRPr="007B5C6F">
        <w:rPr>
          <w:i/>
          <w:sz w:val="24"/>
        </w:rPr>
        <w:t>e</w:t>
      </w:r>
      <w:r w:rsidRPr="007B5C6F">
        <w:rPr>
          <w:i/>
          <w:spacing w:val="-5"/>
          <w:sz w:val="24"/>
        </w:rPr>
        <w:t xml:space="preserve"> </w:t>
      </w:r>
      <w:r w:rsidRPr="007B5C6F">
        <w:rPr>
          <w:i/>
          <w:sz w:val="24"/>
        </w:rPr>
        <w:t>109</w:t>
      </w:r>
      <w:r w:rsidRPr="007B5C6F">
        <w:rPr>
          <w:i/>
          <w:spacing w:val="-5"/>
          <w:sz w:val="24"/>
        </w:rPr>
        <w:t xml:space="preserve"> </w:t>
      </w:r>
      <w:r w:rsidRPr="007B5C6F">
        <w:rPr>
          <w:i/>
          <w:sz w:val="24"/>
        </w:rPr>
        <w:t>dello</w:t>
      </w:r>
      <w:r w:rsidRPr="007B5C6F">
        <w:rPr>
          <w:i/>
          <w:spacing w:val="-5"/>
          <w:sz w:val="24"/>
        </w:rPr>
        <w:t xml:space="preserve"> </w:t>
      </w:r>
      <w:r w:rsidRPr="007B5C6F">
        <w:rPr>
          <w:i/>
          <w:sz w:val="24"/>
        </w:rPr>
        <w:t>stesso</w:t>
      </w:r>
      <w:r w:rsidRPr="007B5C6F">
        <w:rPr>
          <w:i/>
          <w:spacing w:val="-5"/>
          <w:sz w:val="24"/>
        </w:rPr>
        <w:t xml:space="preserve"> </w:t>
      </w:r>
      <w:r w:rsidRPr="007B5C6F">
        <w:rPr>
          <w:i/>
          <w:sz w:val="24"/>
        </w:rPr>
        <w:t>trattato,</w:t>
      </w:r>
      <w:r w:rsidRPr="007B5C6F">
        <w:rPr>
          <w:i/>
          <w:spacing w:val="-5"/>
          <w:sz w:val="24"/>
        </w:rPr>
        <w:t xml:space="preserve"> </w:t>
      </w:r>
      <w:r w:rsidRPr="007B5C6F">
        <w:rPr>
          <w:i/>
          <w:sz w:val="24"/>
        </w:rPr>
        <w:t>la</w:t>
      </w:r>
      <w:r w:rsidRPr="007B5C6F">
        <w:rPr>
          <w:i/>
          <w:spacing w:val="-5"/>
          <w:sz w:val="24"/>
        </w:rPr>
        <w:t xml:space="preserve"> </w:t>
      </w:r>
      <w:r w:rsidRPr="007B5C6F">
        <w:rPr>
          <w:i/>
          <w:sz w:val="24"/>
        </w:rPr>
        <w:t>Commissione</w:t>
      </w:r>
      <w:r w:rsidRPr="007B5C6F">
        <w:rPr>
          <w:i/>
          <w:spacing w:val="-5"/>
          <w:sz w:val="24"/>
        </w:rPr>
        <w:t xml:space="preserve"> </w:t>
      </w:r>
      <w:r w:rsidRPr="007B5C6F">
        <w:rPr>
          <w:i/>
          <w:sz w:val="24"/>
        </w:rPr>
        <w:t>può̀</w:t>
      </w:r>
      <w:r w:rsidRPr="007B5C6F">
        <w:rPr>
          <w:i/>
          <w:spacing w:val="21"/>
          <w:sz w:val="24"/>
        </w:rPr>
        <w:t xml:space="preserve"> </w:t>
      </w:r>
      <w:r w:rsidRPr="007B5C6F">
        <w:rPr>
          <w:i/>
          <w:sz w:val="24"/>
        </w:rPr>
        <w:t>autorizzare,</w:t>
      </w:r>
      <w:r w:rsidRPr="007B5C6F">
        <w:rPr>
          <w:i/>
          <w:spacing w:val="-5"/>
          <w:sz w:val="24"/>
        </w:rPr>
        <w:t xml:space="preserve"> </w:t>
      </w:r>
      <w:r w:rsidRPr="007B5C6F">
        <w:rPr>
          <w:i/>
          <w:sz w:val="24"/>
        </w:rPr>
        <w:t>a</w:t>
      </w:r>
      <w:r w:rsidRPr="007B5C6F">
        <w:rPr>
          <w:i/>
          <w:spacing w:val="-5"/>
          <w:sz w:val="24"/>
        </w:rPr>
        <w:t xml:space="preserve"> </w:t>
      </w:r>
      <w:r w:rsidRPr="007B5C6F">
        <w:rPr>
          <w:i/>
          <w:sz w:val="24"/>
        </w:rPr>
        <w:t>norma dell'articolo 108 TFUE, aiuti al funzionamento nelle regioni ultraperiferiche di cui all'articolo 349</w:t>
      </w:r>
      <w:r w:rsidR="007B5C6F">
        <w:rPr>
          <w:i/>
          <w:sz w:val="24"/>
        </w:rPr>
        <w:t xml:space="preserve"> </w:t>
      </w:r>
      <w:r w:rsidRPr="007B5C6F">
        <w:rPr>
          <w:i/>
          <w:sz w:val="24"/>
        </w:rPr>
        <w:t>TFUE</w:t>
      </w:r>
      <w:r w:rsidRPr="007B5C6F">
        <w:rPr>
          <w:i/>
          <w:spacing w:val="-14"/>
          <w:sz w:val="24"/>
        </w:rPr>
        <w:t xml:space="preserve"> </w:t>
      </w:r>
      <w:r w:rsidRPr="007B5C6F">
        <w:rPr>
          <w:i/>
          <w:sz w:val="24"/>
        </w:rPr>
        <w:t>con</w:t>
      </w:r>
      <w:r w:rsidRPr="007B5C6F">
        <w:rPr>
          <w:i/>
          <w:spacing w:val="-14"/>
          <w:sz w:val="24"/>
        </w:rPr>
        <w:t xml:space="preserve"> </w:t>
      </w:r>
      <w:r w:rsidRPr="007B5C6F">
        <w:rPr>
          <w:i/>
          <w:sz w:val="24"/>
        </w:rPr>
        <w:t>riguardo</w:t>
      </w:r>
      <w:r w:rsidRPr="007B5C6F">
        <w:rPr>
          <w:i/>
          <w:spacing w:val="-12"/>
          <w:sz w:val="24"/>
        </w:rPr>
        <w:t xml:space="preserve"> </w:t>
      </w:r>
      <w:r w:rsidRPr="007B5C6F">
        <w:rPr>
          <w:i/>
          <w:sz w:val="24"/>
        </w:rPr>
        <w:t>ai</w:t>
      </w:r>
      <w:r w:rsidRPr="007B5C6F">
        <w:rPr>
          <w:i/>
          <w:spacing w:val="-14"/>
          <w:sz w:val="24"/>
        </w:rPr>
        <w:t xml:space="preserve"> </w:t>
      </w:r>
      <w:r w:rsidRPr="007B5C6F">
        <w:rPr>
          <w:i/>
          <w:sz w:val="24"/>
        </w:rPr>
        <w:t>settori</w:t>
      </w:r>
      <w:r w:rsidRPr="007B5C6F">
        <w:rPr>
          <w:i/>
          <w:spacing w:val="-13"/>
          <w:sz w:val="24"/>
        </w:rPr>
        <w:t xml:space="preserve"> </w:t>
      </w:r>
      <w:r w:rsidRPr="007B5C6F">
        <w:rPr>
          <w:i/>
          <w:sz w:val="24"/>
        </w:rPr>
        <w:t>della</w:t>
      </w:r>
      <w:r w:rsidRPr="007B5C6F">
        <w:rPr>
          <w:i/>
          <w:spacing w:val="-14"/>
          <w:sz w:val="24"/>
        </w:rPr>
        <w:t xml:space="preserve"> </w:t>
      </w:r>
      <w:r w:rsidRPr="007B5C6F">
        <w:rPr>
          <w:i/>
          <w:sz w:val="24"/>
        </w:rPr>
        <w:t>produzione,</w:t>
      </w:r>
      <w:r w:rsidRPr="007B5C6F">
        <w:rPr>
          <w:i/>
          <w:spacing w:val="-14"/>
          <w:sz w:val="24"/>
        </w:rPr>
        <w:t xml:space="preserve"> </w:t>
      </w:r>
      <w:r w:rsidRPr="007B5C6F">
        <w:rPr>
          <w:i/>
          <w:sz w:val="24"/>
        </w:rPr>
        <w:t>della</w:t>
      </w:r>
      <w:r w:rsidRPr="007B5C6F">
        <w:rPr>
          <w:i/>
          <w:spacing w:val="-14"/>
          <w:sz w:val="24"/>
        </w:rPr>
        <w:t xml:space="preserve"> </w:t>
      </w:r>
      <w:r w:rsidRPr="007B5C6F">
        <w:rPr>
          <w:i/>
          <w:sz w:val="24"/>
        </w:rPr>
        <w:t>trasformazione</w:t>
      </w:r>
      <w:r w:rsidRPr="007B5C6F">
        <w:rPr>
          <w:i/>
          <w:spacing w:val="-15"/>
          <w:sz w:val="24"/>
        </w:rPr>
        <w:t xml:space="preserve"> </w:t>
      </w:r>
      <w:r w:rsidRPr="007B5C6F">
        <w:rPr>
          <w:i/>
          <w:sz w:val="24"/>
        </w:rPr>
        <w:t>e</w:t>
      </w:r>
      <w:r w:rsidRPr="007B5C6F">
        <w:rPr>
          <w:i/>
          <w:spacing w:val="-15"/>
          <w:sz w:val="24"/>
        </w:rPr>
        <w:t xml:space="preserve"> </w:t>
      </w:r>
      <w:r w:rsidRPr="007B5C6F">
        <w:rPr>
          <w:i/>
          <w:sz w:val="24"/>
        </w:rPr>
        <w:t>della</w:t>
      </w:r>
      <w:r w:rsidRPr="007B5C6F">
        <w:rPr>
          <w:i/>
          <w:spacing w:val="-12"/>
          <w:sz w:val="24"/>
        </w:rPr>
        <w:t xml:space="preserve"> </w:t>
      </w:r>
      <w:r w:rsidRPr="007B5C6F">
        <w:rPr>
          <w:i/>
          <w:sz w:val="24"/>
        </w:rPr>
        <w:t>commercializzazione</w:t>
      </w:r>
      <w:r w:rsidRPr="007B5C6F">
        <w:rPr>
          <w:i/>
          <w:spacing w:val="-15"/>
          <w:sz w:val="24"/>
        </w:rPr>
        <w:t xml:space="preserve"> </w:t>
      </w:r>
      <w:r w:rsidRPr="007B5C6F">
        <w:rPr>
          <w:i/>
          <w:sz w:val="24"/>
        </w:rPr>
        <w:t>dei prodotti della pesca e dell'acquacoltura, al fine di ridurre le difficoltà specifiche di tali regioni, connesse all'isolamento, all'insularità o alla grande distanza”.</w:t>
      </w:r>
    </w:p>
    <w:p w14:paraId="5141E07C" w14:textId="67FA3DF6" w:rsidR="00437691" w:rsidRDefault="00000000">
      <w:pPr>
        <w:pStyle w:val="Corpotesto"/>
        <w:spacing w:before="120" w:line="360" w:lineRule="auto"/>
        <w:ind w:left="133" w:right="134"/>
        <w:jc w:val="both"/>
      </w:pPr>
      <w:r>
        <w:t>I</w:t>
      </w:r>
      <w:r>
        <w:rPr>
          <w:spacing w:val="-6"/>
        </w:rPr>
        <w:t xml:space="preserve"> </w:t>
      </w:r>
      <w:r>
        <w:t>primi</w:t>
      </w:r>
      <w:r>
        <w:rPr>
          <w:spacing w:val="-4"/>
        </w:rPr>
        <w:t xml:space="preserve"> </w:t>
      </w:r>
      <w:r>
        <w:t>3</w:t>
      </w:r>
      <w:r>
        <w:rPr>
          <w:spacing w:val="-5"/>
        </w:rPr>
        <w:t xml:space="preserve"> </w:t>
      </w:r>
      <w:r>
        <w:t>paragrafi</w:t>
      </w:r>
      <w:r>
        <w:rPr>
          <w:spacing w:val="-5"/>
        </w:rPr>
        <w:t xml:space="preserve"> </w:t>
      </w:r>
      <w:r>
        <w:t>dell’articolo</w:t>
      </w:r>
      <w:r>
        <w:rPr>
          <w:spacing w:val="-4"/>
        </w:rPr>
        <w:t xml:space="preserve"> </w:t>
      </w:r>
      <w:r>
        <w:t>10</w:t>
      </w:r>
      <w:r>
        <w:rPr>
          <w:spacing w:val="-5"/>
        </w:rPr>
        <w:t xml:space="preserve"> </w:t>
      </w:r>
      <w:r>
        <w:t>sono</w:t>
      </w:r>
      <w:r>
        <w:rPr>
          <w:spacing w:val="-5"/>
        </w:rPr>
        <w:t xml:space="preserve"> </w:t>
      </w:r>
      <w:r>
        <w:t>fondamentali</w:t>
      </w:r>
      <w:r>
        <w:rPr>
          <w:spacing w:val="-2"/>
        </w:rPr>
        <w:t xml:space="preserve"> </w:t>
      </w:r>
      <w:r>
        <w:t>per</w:t>
      </w:r>
      <w:r>
        <w:rPr>
          <w:spacing w:val="-6"/>
        </w:rPr>
        <w:t xml:space="preserve"> </w:t>
      </w:r>
      <w:r>
        <w:t>il</w:t>
      </w:r>
      <w:r>
        <w:rPr>
          <w:spacing w:val="-4"/>
        </w:rPr>
        <w:t xml:space="preserve"> </w:t>
      </w:r>
      <w:r>
        <w:t>settore</w:t>
      </w:r>
      <w:r>
        <w:rPr>
          <w:spacing w:val="-6"/>
        </w:rPr>
        <w:t xml:space="preserve"> </w:t>
      </w:r>
      <w:r>
        <w:t>della</w:t>
      </w:r>
      <w:r>
        <w:rPr>
          <w:spacing w:val="-4"/>
        </w:rPr>
        <w:t xml:space="preserve"> </w:t>
      </w:r>
      <w:r>
        <w:t>pesca</w:t>
      </w:r>
      <w:r>
        <w:rPr>
          <w:spacing w:val="-6"/>
        </w:rPr>
        <w:t xml:space="preserve"> </w:t>
      </w:r>
      <w:r>
        <w:t>e</w:t>
      </w:r>
      <w:r>
        <w:rPr>
          <w:spacing w:val="-4"/>
        </w:rPr>
        <w:t xml:space="preserve"> </w:t>
      </w:r>
      <w:r>
        <w:t>dell’acquacoltura,</w:t>
      </w:r>
      <w:r>
        <w:rPr>
          <w:spacing w:val="-5"/>
        </w:rPr>
        <w:t xml:space="preserve"> </w:t>
      </w:r>
      <w:r>
        <w:t>il paragrafo 4 riguarda le regioni ultraperiferiche. Più specificatamente:</w:t>
      </w:r>
    </w:p>
    <w:p w14:paraId="674DDBC6" w14:textId="77777777" w:rsidR="00437691" w:rsidRDefault="00000000">
      <w:pPr>
        <w:pStyle w:val="Paragrafoelenco"/>
        <w:numPr>
          <w:ilvl w:val="1"/>
          <w:numId w:val="61"/>
        </w:numPr>
        <w:tabs>
          <w:tab w:val="left" w:pos="853"/>
        </w:tabs>
        <w:spacing w:before="122" w:line="350" w:lineRule="auto"/>
        <w:ind w:right="136"/>
        <w:rPr>
          <w:sz w:val="24"/>
        </w:rPr>
      </w:pPr>
      <w:r>
        <w:rPr>
          <w:b/>
          <w:sz w:val="24"/>
        </w:rPr>
        <w:t xml:space="preserve">il paragrafo 1 </w:t>
      </w:r>
      <w:r>
        <w:rPr>
          <w:sz w:val="24"/>
        </w:rPr>
        <w:t>stabilisce il principio generale dell’applicabilità della disciplina sugli aiuti di Stato al settore della pesca e dell’acquacoltura.</w:t>
      </w:r>
    </w:p>
    <w:p w14:paraId="30F515E5" w14:textId="77777777" w:rsidR="00437691" w:rsidRDefault="00000000">
      <w:pPr>
        <w:pStyle w:val="Paragrafoelenco"/>
        <w:numPr>
          <w:ilvl w:val="1"/>
          <w:numId w:val="61"/>
        </w:numPr>
        <w:tabs>
          <w:tab w:val="left" w:pos="853"/>
        </w:tabs>
        <w:spacing w:before="13" w:line="357" w:lineRule="auto"/>
        <w:ind w:right="134"/>
        <w:rPr>
          <w:sz w:val="24"/>
        </w:rPr>
      </w:pPr>
      <w:r>
        <w:rPr>
          <w:b/>
          <w:sz w:val="24"/>
        </w:rPr>
        <w:t xml:space="preserve">il paragrafo 2 </w:t>
      </w:r>
      <w:r>
        <w:rPr>
          <w:sz w:val="24"/>
        </w:rPr>
        <w:t>contiene una deroga a questo principio, precisando che la disciplina dell’Unione</w:t>
      </w:r>
      <w:r>
        <w:rPr>
          <w:spacing w:val="-15"/>
          <w:sz w:val="24"/>
        </w:rPr>
        <w:t xml:space="preserve"> </w:t>
      </w:r>
      <w:r>
        <w:rPr>
          <w:sz w:val="24"/>
        </w:rPr>
        <w:t>Europea</w:t>
      </w:r>
      <w:r>
        <w:rPr>
          <w:spacing w:val="-15"/>
          <w:sz w:val="24"/>
        </w:rPr>
        <w:t xml:space="preserve"> </w:t>
      </w:r>
      <w:r>
        <w:rPr>
          <w:sz w:val="24"/>
        </w:rPr>
        <w:t>sugli</w:t>
      </w:r>
      <w:r>
        <w:rPr>
          <w:spacing w:val="-14"/>
          <w:sz w:val="24"/>
        </w:rPr>
        <w:t xml:space="preserve"> </w:t>
      </w:r>
      <w:r>
        <w:rPr>
          <w:sz w:val="24"/>
        </w:rPr>
        <w:t>aiuti</w:t>
      </w:r>
      <w:r>
        <w:rPr>
          <w:spacing w:val="-14"/>
          <w:sz w:val="24"/>
        </w:rPr>
        <w:t xml:space="preserve"> </w:t>
      </w:r>
      <w:r>
        <w:rPr>
          <w:sz w:val="24"/>
        </w:rPr>
        <w:t>di</w:t>
      </w:r>
      <w:r>
        <w:rPr>
          <w:spacing w:val="-14"/>
          <w:sz w:val="24"/>
        </w:rPr>
        <w:t xml:space="preserve"> </w:t>
      </w:r>
      <w:r>
        <w:rPr>
          <w:sz w:val="24"/>
        </w:rPr>
        <w:t>Stato</w:t>
      </w:r>
      <w:r>
        <w:rPr>
          <w:spacing w:val="-14"/>
          <w:sz w:val="24"/>
        </w:rPr>
        <w:t xml:space="preserve"> </w:t>
      </w:r>
      <w:r>
        <w:rPr>
          <w:sz w:val="24"/>
        </w:rPr>
        <w:t>non</w:t>
      </w:r>
      <w:r>
        <w:rPr>
          <w:spacing w:val="-14"/>
          <w:sz w:val="24"/>
        </w:rPr>
        <w:t xml:space="preserve"> </w:t>
      </w:r>
      <w:r>
        <w:rPr>
          <w:sz w:val="24"/>
        </w:rPr>
        <w:t>si</w:t>
      </w:r>
      <w:r>
        <w:rPr>
          <w:spacing w:val="-14"/>
          <w:sz w:val="24"/>
        </w:rPr>
        <w:t xml:space="preserve"> </w:t>
      </w:r>
      <w:r>
        <w:rPr>
          <w:sz w:val="24"/>
        </w:rPr>
        <w:t>applica</w:t>
      </w:r>
      <w:r>
        <w:rPr>
          <w:spacing w:val="-15"/>
          <w:sz w:val="24"/>
        </w:rPr>
        <w:t xml:space="preserve"> </w:t>
      </w:r>
      <w:r>
        <w:rPr>
          <w:sz w:val="24"/>
        </w:rPr>
        <w:t>ai</w:t>
      </w:r>
      <w:r>
        <w:rPr>
          <w:spacing w:val="-14"/>
          <w:sz w:val="24"/>
        </w:rPr>
        <w:t xml:space="preserve"> </w:t>
      </w:r>
      <w:r>
        <w:rPr>
          <w:sz w:val="24"/>
        </w:rPr>
        <w:t>pagamenti</w:t>
      </w:r>
      <w:r>
        <w:rPr>
          <w:spacing w:val="-14"/>
          <w:sz w:val="24"/>
        </w:rPr>
        <w:t xml:space="preserve"> </w:t>
      </w:r>
      <w:r>
        <w:rPr>
          <w:sz w:val="24"/>
        </w:rPr>
        <w:t>erogati</w:t>
      </w:r>
      <w:r>
        <w:rPr>
          <w:spacing w:val="-14"/>
          <w:sz w:val="24"/>
        </w:rPr>
        <w:t xml:space="preserve"> </w:t>
      </w:r>
      <w:r>
        <w:rPr>
          <w:sz w:val="24"/>
        </w:rPr>
        <w:t>dagli</w:t>
      </w:r>
      <w:r>
        <w:rPr>
          <w:spacing w:val="-14"/>
          <w:sz w:val="24"/>
        </w:rPr>
        <w:t xml:space="preserve"> </w:t>
      </w:r>
      <w:r>
        <w:rPr>
          <w:sz w:val="24"/>
        </w:rPr>
        <w:t>Stati</w:t>
      </w:r>
      <w:r>
        <w:rPr>
          <w:spacing w:val="-14"/>
          <w:sz w:val="24"/>
        </w:rPr>
        <w:t xml:space="preserve"> </w:t>
      </w:r>
      <w:r>
        <w:rPr>
          <w:sz w:val="24"/>
        </w:rPr>
        <w:t>membri a norma del regolamento (UE) 2021/1139 e che rientrano nell'ambito d'applicazione dell'articolo 42 TFUE.</w:t>
      </w:r>
    </w:p>
    <w:p w14:paraId="4555B94C" w14:textId="77777777" w:rsidR="00437691" w:rsidRDefault="00000000">
      <w:pPr>
        <w:pStyle w:val="Paragrafoelenco"/>
        <w:numPr>
          <w:ilvl w:val="1"/>
          <w:numId w:val="61"/>
        </w:numPr>
        <w:tabs>
          <w:tab w:val="left" w:pos="853"/>
        </w:tabs>
        <w:spacing w:before="2" w:line="350" w:lineRule="auto"/>
        <w:ind w:right="139"/>
        <w:rPr>
          <w:sz w:val="24"/>
        </w:rPr>
      </w:pPr>
      <w:r>
        <w:rPr>
          <w:b/>
          <w:sz w:val="24"/>
        </w:rPr>
        <w:t xml:space="preserve">il paragrafo 3 </w:t>
      </w:r>
      <w:r>
        <w:rPr>
          <w:sz w:val="24"/>
        </w:rPr>
        <w:t>precisa come inquadrare i finanziamenti pubblici superiori alle disposizioni del regolamento relativamente ai pagamenti di cui al paragrafo 2.</w:t>
      </w:r>
    </w:p>
    <w:p w14:paraId="04B280EA" w14:textId="77777777" w:rsidR="00437691" w:rsidRDefault="00000000">
      <w:pPr>
        <w:pStyle w:val="Corpotesto"/>
        <w:spacing w:before="133" w:line="360" w:lineRule="auto"/>
        <w:ind w:left="133" w:right="134"/>
        <w:jc w:val="both"/>
        <w:rPr>
          <w:i/>
        </w:rPr>
      </w:pPr>
      <w:r>
        <w:t>Il</w:t>
      </w:r>
      <w:r>
        <w:rPr>
          <w:spacing w:val="-3"/>
        </w:rPr>
        <w:t xml:space="preserve"> </w:t>
      </w:r>
      <w:r>
        <w:t>campo</w:t>
      </w:r>
      <w:r>
        <w:rPr>
          <w:spacing w:val="-3"/>
        </w:rPr>
        <w:t xml:space="preserve"> </w:t>
      </w:r>
      <w:r>
        <w:t>di</w:t>
      </w:r>
      <w:r>
        <w:rPr>
          <w:spacing w:val="-3"/>
        </w:rPr>
        <w:t xml:space="preserve"> </w:t>
      </w:r>
      <w:r>
        <w:t>applicazione</w:t>
      </w:r>
      <w:r>
        <w:rPr>
          <w:spacing w:val="-2"/>
        </w:rPr>
        <w:t xml:space="preserve"> </w:t>
      </w:r>
      <w:r>
        <w:t>(o</w:t>
      </w:r>
      <w:r>
        <w:rPr>
          <w:spacing w:val="-3"/>
        </w:rPr>
        <w:t xml:space="preserve"> </w:t>
      </w:r>
      <w:r>
        <w:t>ambito</w:t>
      </w:r>
      <w:r>
        <w:rPr>
          <w:spacing w:val="-3"/>
        </w:rPr>
        <w:t xml:space="preserve"> </w:t>
      </w:r>
      <w:r>
        <w:t>di</w:t>
      </w:r>
      <w:r>
        <w:rPr>
          <w:spacing w:val="-3"/>
        </w:rPr>
        <w:t xml:space="preserve"> </w:t>
      </w:r>
      <w:r>
        <w:t>applicazione)</w:t>
      </w:r>
      <w:r>
        <w:rPr>
          <w:spacing w:val="-3"/>
        </w:rPr>
        <w:t xml:space="preserve"> </w:t>
      </w:r>
      <w:r>
        <w:t>dell’articolo</w:t>
      </w:r>
      <w:r>
        <w:rPr>
          <w:spacing w:val="-3"/>
        </w:rPr>
        <w:t xml:space="preserve"> </w:t>
      </w:r>
      <w:r>
        <w:t>42</w:t>
      </w:r>
      <w:r>
        <w:rPr>
          <w:spacing w:val="-6"/>
        </w:rPr>
        <w:t xml:space="preserve"> </w:t>
      </w:r>
      <w:r>
        <w:t>TFUE</w:t>
      </w:r>
      <w:r>
        <w:rPr>
          <w:spacing w:val="-4"/>
        </w:rPr>
        <w:t xml:space="preserve"> </w:t>
      </w:r>
      <w:r>
        <w:t>è</w:t>
      </w:r>
      <w:r>
        <w:rPr>
          <w:spacing w:val="-2"/>
        </w:rPr>
        <w:t xml:space="preserve"> </w:t>
      </w:r>
      <w:r>
        <w:t>quello</w:t>
      </w:r>
      <w:r>
        <w:rPr>
          <w:spacing w:val="-3"/>
        </w:rPr>
        <w:t xml:space="preserve"> </w:t>
      </w:r>
      <w:r>
        <w:t>della</w:t>
      </w:r>
      <w:r>
        <w:rPr>
          <w:spacing w:val="-4"/>
        </w:rPr>
        <w:t xml:space="preserve"> </w:t>
      </w:r>
      <w:r>
        <w:t xml:space="preserve">produzione </w:t>
      </w:r>
      <w:r>
        <w:rPr>
          <w:spacing w:val="-2"/>
        </w:rPr>
        <w:t>e</w:t>
      </w:r>
      <w:r>
        <w:rPr>
          <w:spacing w:val="-7"/>
        </w:rPr>
        <w:t xml:space="preserve"> </w:t>
      </w:r>
      <w:r>
        <w:rPr>
          <w:spacing w:val="-2"/>
        </w:rPr>
        <w:t>commercio</w:t>
      </w:r>
      <w:r>
        <w:rPr>
          <w:spacing w:val="-4"/>
        </w:rPr>
        <w:t xml:space="preserve"> </w:t>
      </w:r>
      <w:r>
        <w:rPr>
          <w:spacing w:val="-2"/>
        </w:rPr>
        <w:t>dei</w:t>
      </w:r>
      <w:r>
        <w:rPr>
          <w:spacing w:val="-3"/>
        </w:rPr>
        <w:t xml:space="preserve"> </w:t>
      </w:r>
      <w:r>
        <w:rPr>
          <w:spacing w:val="-2"/>
        </w:rPr>
        <w:t>prodotti</w:t>
      </w:r>
      <w:r>
        <w:rPr>
          <w:spacing w:val="-4"/>
        </w:rPr>
        <w:t xml:space="preserve"> </w:t>
      </w:r>
      <w:r>
        <w:rPr>
          <w:spacing w:val="-2"/>
        </w:rPr>
        <w:t>agricoli.</w:t>
      </w:r>
      <w:r>
        <w:rPr>
          <w:spacing w:val="-3"/>
        </w:rPr>
        <w:t xml:space="preserve"> </w:t>
      </w:r>
      <w:r>
        <w:rPr>
          <w:spacing w:val="-2"/>
        </w:rPr>
        <w:t>L’articolo</w:t>
      </w:r>
      <w:r>
        <w:rPr>
          <w:spacing w:val="-4"/>
        </w:rPr>
        <w:t xml:space="preserve"> </w:t>
      </w:r>
      <w:r>
        <w:rPr>
          <w:spacing w:val="-2"/>
        </w:rPr>
        <w:t>38,</w:t>
      </w:r>
      <w:r>
        <w:rPr>
          <w:spacing w:val="-3"/>
        </w:rPr>
        <w:t xml:space="preserve"> </w:t>
      </w:r>
      <w:r>
        <w:rPr>
          <w:spacing w:val="-2"/>
        </w:rPr>
        <w:t>paragrafo</w:t>
      </w:r>
      <w:r>
        <w:rPr>
          <w:spacing w:val="-5"/>
        </w:rPr>
        <w:t xml:space="preserve"> </w:t>
      </w:r>
      <w:r>
        <w:rPr>
          <w:spacing w:val="-2"/>
        </w:rPr>
        <w:t>1</w:t>
      </w:r>
      <w:r>
        <w:rPr>
          <w:spacing w:val="-7"/>
        </w:rPr>
        <w:t xml:space="preserve"> </w:t>
      </w:r>
      <w:r>
        <w:rPr>
          <w:spacing w:val="-2"/>
        </w:rPr>
        <w:t>TFUE,</w:t>
      </w:r>
      <w:r>
        <w:rPr>
          <w:spacing w:val="-4"/>
        </w:rPr>
        <w:t xml:space="preserve"> </w:t>
      </w:r>
      <w:r>
        <w:rPr>
          <w:spacing w:val="-2"/>
        </w:rPr>
        <w:t>precisa che</w:t>
      </w:r>
      <w:r>
        <w:rPr>
          <w:spacing w:val="-1"/>
        </w:rPr>
        <w:t xml:space="preserve"> </w:t>
      </w:r>
      <w:r>
        <w:rPr>
          <w:i/>
          <w:spacing w:val="-2"/>
        </w:rPr>
        <w:t>“per</w:t>
      </w:r>
      <w:r>
        <w:rPr>
          <w:i/>
          <w:spacing w:val="-4"/>
        </w:rPr>
        <w:t xml:space="preserve"> </w:t>
      </w:r>
      <w:r>
        <w:rPr>
          <w:i/>
          <w:spacing w:val="-2"/>
        </w:rPr>
        <w:t>prodotti</w:t>
      </w:r>
      <w:r>
        <w:rPr>
          <w:i/>
          <w:spacing w:val="-3"/>
        </w:rPr>
        <w:t xml:space="preserve"> </w:t>
      </w:r>
      <w:r>
        <w:rPr>
          <w:i/>
          <w:spacing w:val="-2"/>
        </w:rPr>
        <w:t>agricoli</w:t>
      </w:r>
    </w:p>
    <w:p w14:paraId="0C64C6FC" w14:textId="77777777" w:rsidR="00437691" w:rsidRDefault="00000000">
      <w:pPr>
        <w:spacing w:line="360" w:lineRule="auto"/>
        <w:ind w:left="133" w:right="137"/>
        <w:jc w:val="both"/>
        <w:rPr>
          <w:i/>
          <w:sz w:val="24"/>
        </w:rPr>
      </w:pPr>
      <w:r>
        <w:rPr>
          <w:i/>
          <w:sz w:val="24"/>
        </w:rPr>
        <w:t>si intendono i prodotti del suolo, dell'allevamento e della pesca, come pure i prodotti di prima trasformazione che sono in diretta connessione con tali prodotti”.</w:t>
      </w:r>
    </w:p>
    <w:p w14:paraId="113261CE" w14:textId="77777777" w:rsidR="00437691" w:rsidRDefault="00000000">
      <w:pPr>
        <w:pStyle w:val="Titolo7"/>
        <w:spacing w:before="120" w:line="360" w:lineRule="auto"/>
        <w:ind w:left="133" w:right="135"/>
      </w:pPr>
      <w:r>
        <w:rPr>
          <w:u w:val="single"/>
        </w:rPr>
        <w:t>Pertanto, in virtù dell’articolo 10, paragrafo 2 del regolamento (UE) 2021/1139, i pagamenti</w:t>
      </w:r>
      <w:r>
        <w:t xml:space="preserve"> </w:t>
      </w:r>
      <w:r>
        <w:rPr>
          <w:u w:val="single"/>
        </w:rPr>
        <w:t>effettuati nell’ambito del medesimo regolamento destinati al settore della produzione,</w:t>
      </w:r>
      <w:r>
        <w:t xml:space="preserve"> </w:t>
      </w:r>
      <w:r>
        <w:rPr>
          <w:u w:val="single"/>
        </w:rPr>
        <w:t>trasformazione e commercializzazione dei prodotti della pesca e dell'acquacoltura non sono</w:t>
      </w:r>
      <w:r>
        <w:t xml:space="preserve"> </w:t>
      </w:r>
      <w:r>
        <w:rPr>
          <w:u w:val="single"/>
        </w:rPr>
        <w:t>interessati dalla normativa sugli aiuti di Stato.</w:t>
      </w:r>
    </w:p>
    <w:p w14:paraId="54DECE69" w14:textId="77777777" w:rsidR="00437691" w:rsidRDefault="00000000">
      <w:pPr>
        <w:pStyle w:val="Corpotesto"/>
        <w:spacing w:before="120"/>
        <w:ind w:left="133"/>
      </w:pPr>
      <w:r>
        <w:t>Le</w:t>
      </w:r>
      <w:r>
        <w:rPr>
          <w:spacing w:val="-2"/>
        </w:rPr>
        <w:t xml:space="preserve"> </w:t>
      </w:r>
      <w:r>
        <w:t>norme</w:t>
      </w:r>
      <w:r>
        <w:rPr>
          <w:spacing w:val="-2"/>
        </w:rPr>
        <w:t xml:space="preserve"> </w:t>
      </w:r>
      <w:r>
        <w:t>del</w:t>
      </w:r>
      <w:r>
        <w:rPr>
          <w:spacing w:val="-5"/>
        </w:rPr>
        <w:t xml:space="preserve"> </w:t>
      </w:r>
      <w:r>
        <w:t>TFUE</w:t>
      </w:r>
      <w:r>
        <w:rPr>
          <w:spacing w:val="-1"/>
        </w:rPr>
        <w:t xml:space="preserve"> </w:t>
      </w:r>
      <w:r>
        <w:t>sugli aiuti di Stato si</w:t>
      </w:r>
      <w:r>
        <w:rPr>
          <w:spacing w:val="1"/>
        </w:rPr>
        <w:t xml:space="preserve"> </w:t>
      </w:r>
      <w:r>
        <w:rPr>
          <w:spacing w:val="-2"/>
        </w:rPr>
        <w:t>applicano:</w:t>
      </w:r>
    </w:p>
    <w:p w14:paraId="02A1834A" w14:textId="77777777" w:rsidR="00437691" w:rsidRDefault="00000000">
      <w:pPr>
        <w:pStyle w:val="Paragrafoelenco"/>
        <w:numPr>
          <w:ilvl w:val="0"/>
          <w:numId w:val="60"/>
        </w:numPr>
        <w:tabs>
          <w:tab w:val="left" w:pos="853"/>
        </w:tabs>
        <w:spacing w:before="257" w:line="360" w:lineRule="auto"/>
        <w:ind w:right="136"/>
        <w:rPr>
          <w:sz w:val="24"/>
        </w:rPr>
      </w:pPr>
      <w:r>
        <w:rPr>
          <w:sz w:val="24"/>
        </w:rPr>
        <w:t>a qualsiasi finanziamento pubblico superiore alle disposizioni del regolamento (UE) 2021/1139 (cfr. articolo 10, paragrafo 3 del medesimo regolamento), anche se riguardano il settore della pesca e acquacoltura;</w:t>
      </w:r>
    </w:p>
    <w:p w14:paraId="09366C01" w14:textId="77777777" w:rsidR="00437691" w:rsidRDefault="00000000">
      <w:pPr>
        <w:pStyle w:val="Paragrafoelenco"/>
        <w:numPr>
          <w:ilvl w:val="0"/>
          <w:numId w:val="60"/>
        </w:numPr>
        <w:tabs>
          <w:tab w:val="left" w:pos="853"/>
        </w:tabs>
        <w:spacing w:before="2" w:line="360" w:lineRule="auto"/>
        <w:ind w:right="133"/>
        <w:rPr>
          <w:sz w:val="24"/>
        </w:rPr>
      </w:pPr>
      <w:r>
        <w:rPr>
          <w:sz w:val="24"/>
        </w:rPr>
        <w:t>a</w:t>
      </w:r>
      <w:r>
        <w:rPr>
          <w:spacing w:val="-12"/>
          <w:sz w:val="24"/>
        </w:rPr>
        <w:t xml:space="preserve"> </w:t>
      </w:r>
      <w:r>
        <w:rPr>
          <w:sz w:val="24"/>
        </w:rPr>
        <w:t>tutti</w:t>
      </w:r>
      <w:r>
        <w:rPr>
          <w:spacing w:val="-10"/>
          <w:sz w:val="24"/>
        </w:rPr>
        <w:t xml:space="preserve"> </w:t>
      </w:r>
      <w:r>
        <w:rPr>
          <w:sz w:val="24"/>
        </w:rPr>
        <w:t>i</w:t>
      </w:r>
      <w:r>
        <w:rPr>
          <w:spacing w:val="-10"/>
          <w:sz w:val="24"/>
        </w:rPr>
        <w:t xml:space="preserve"> </w:t>
      </w:r>
      <w:r>
        <w:rPr>
          <w:sz w:val="24"/>
        </w:rPr>
        <w:t>pagamenti</w:t>
      </w:r>
      <w:r>
        <w:rPr>
          <w:spacing w:val="-10"/>
          <w:sz w:val="24"/>
        </w:rPr>
        <w:t xml:space="preserve"> </w:t>
      </w:r>
      <w:r>
        <w:rPr>
          <w:sz w:val="24"/>
        </w:rPr>
        <w:t>a</w:t>
      </w:r>
      <w:r>
        <w:rPr>
          <w:spacing w:val="-9"/>
          <w:sz w:val="24"/>
        </w:rPr>
        <w:t xml:space="preserve"> </w:t>
      </w:r>
      <w:r>
        <w:rPr>
          <w:sz w:val="24"/>
        </w:rPr>
        <w:t>norma</w:t>
      </w:r>
      <w:r>
        <w:rPr>
          <w:spacing w:val="-12"/>
          <w:sz w:val="24"/>
        </w:rPr>
        <w:t xml:space="preserve"> </w:t>
      </w:r>
      <w:r>
        <w:rPr>
          <w:sz w:val="24"/>
        </w:rPr>
        <w:t>del</w:t>
      </w:r>
      <w:r>
        <w:rPr>
          <w:spacing w:val="-10"/>
          <w:sz w:val="24"/>
        </w:rPr>
        <w:t xml:space="preserve"> </w:t>
      </w:r>
      <w:r>
        <w:rPr>
          <w:sz w:val="24"/>
        </w:rPr>
        <w:t>regolamento</w:t>
      </w:r>
      <w:r>
        <w:rPr>
          <w:spacing w:val="-8"/>
          <w:sz w:val="24"/>
        </w:rPr>
        <w:t xml:space="preserve"> </w:t>
      </w:r>
      <w:r>
        <w:rPr>
          <w:sz w:val="24"/>
        </w:rPr>
        <w:t>(UE)</w:t>
      </w:r>
      <w:r>
        <w:rPr>
          <w:spacing w:val="-9"/>
          <w:sz w:val="24"/>
        </w:rPr>
        <w:t xml:space="preserve"> </w:t>
      </w:r>
      <w:r>
        <w:rPr>
          <w:sz w:val="24"/>
        </w:rPr>
        <w:t>2021/1139,</w:t>
      </w:r>
      <w:r>
        <w:rPr>
          <w:spacing w:val="-11"/>
          <w:sz w:val="24"/>
        </w:rPr>
        <w:t xml:space="preserve"> </w:t>
      </w:r>
      <w:r>
        <w:rPr>
          <w:sz w:val="24"/>
        </w:rPr>
        <w:t>ma</w:t>
      </w:r>
      <w:r>
        <w:rPr>
          <w:spacing w:val="-11"/>
          <w:sz w:val="24"/>
        </w:rPr>
        <w:t xml:space="preserve"> </w:t>
      </w:r>
      <w:r>
        <w:rPr>
          <w:sz w:val="24"/>
        </w:rPr>
        <w:t>che</w:t>
      </w:r>
      <w:r>
        <w:rPr>
          <w:spacing w:val="-12"/>
          <w:sz w:val="24"/>
        </w:rPr>
        <w:t xml:space="preserve"> </w:t>
      </w:r>
      <w:r>
        <w:rPr>
          <w:sz w:val="24"/>
        </w:rPr>
        <w:t>non</w:t>
      </w:r>
      <w:r>
        <w:rPr>
          <w:spacing w:val="-8"/>
          <w:sz w:val="24"/>
        </w:rPr>
        <w:t xml:space="preserve"> </w:t>
      </w:r>
      <w:r>
        <w:rPr>
          <w:sz w:val="24"/>
        </w:rPr>
        <w:t>rientrano</w:t>
      </w:r>
      <w:r>
        <w:rPr>
          <w:spacing w:val="-11"/>
          <w:sz w:val="24"/>
        </w:rPr>
        <w:t xml:space="preserve"> </w:t>
      </w:r>
      <w:r>
        <w:rPr>
          <w:sz w:val="24"/>
        </w:rPr>
        <w:t>nel</w:t>
      </w:r>
      <w:r>
        <w:rPr>
          <w:spacing w:val="-10"/>
          <w:sz w:val="24"/>
        </w:rPr>
        <w:t xml:space="preserve"> </w:t>
      </w:r>
      <w:r>
        <w:rPr>
          <w:sz w:val="24"/>
        </w:rPr>
        <w:t>settore della produzione, trasformazione e commercializzazione dei prodotti della pesca e dell’acquacoltura ai sensi dell’articolo 42 TFUE;</w:t>
      </w:r>
    </w:p>
    <w:p w14:paraId="07DA05BC" w14:textId="77777777" w:rsidR="00437691" w:rsidRPr="007B5C6F" w:rsidRDefault="00000000">
      <w:pPr>
        <w:pStyle w:val="Paragrafoelenco"/>
        <w:numPr>
          <w:ilvl w:val="0"/>
          <w:numId w:val="60"/>
        </w:numPr>
        <w:tabs>
          <w:tab w:val="left" w:pos="853"/>
        </w:tabs>
        <w:spacing w:line="275" w:lineRule="exact"/>
        <w:rPr>
          <w:sz w:val="24"/>
        </w:rPr>
      </w:pPr>
      <w:r>
        <w:rPr>
          <w:sz w:val="24"/>
        </w:rPr>
        <w:t>ai</w:t>
      </w:r>
      <w:r>
        <w:rPr>
          <w:spacing w:val="-2"/>
          <w:sz w:val="24"/>
        </w:rPr>
        <w:t xml:space="preserve"> </w:t>
      </w:r>
      <w:r>
        <w:rPr>
          <w:sz w:val="24"/>
        </w:rPr>
        <w:t>pagamenti</w:t>
      </w:r>
      <w:r>
        <w:rPr>
          <w:spacing w:val="-1"/>
          <w:sz w:val="24"/>
        </w:rPr>
        <w:t xml:space="preserve"> </w:t>
      </w:r>
      <w:r>
        <w:rPr>
          <w:sz w:val="24"/>
        </w:rPr>
        <w:t>nazionali</w:t>
      </w:r>
      <w:r>
        <w:rPr>
          <w:spacing w:val="-2"/>
          <w:sz w:val="24"/>
        </w:rPr>
        <w:t xml:space="preserve"> </w:t>
      </w:r>
      <w:r>
        <w:rPr>
          <w:sz w:val="24"/>
        </w:rPr>
        <w:t>non</w:t>
      </w:r>
      <w:r>
        <w:rPr>
          <w:spacing w:val="-2"/>
          <w:sz w:val="24"/>
        </w:rPr>
        <w:t xml:space="preserve"> </w:t>
      </w:r>
      <w:r>
        <w:rPr>
          <w:sz w:val="24"/>
        </w:rPr>
        <w:t>disciplinati</w:t>
      </w:r>
      <w:r>
        <w:rPr>
          <w:spacing w:val="-1"/>
          <w:sz w:val="24"/>
        </w:rPr>
        <w:t xml:space="preserve"> </w:t>
      </w:r>
      <w:r>
        <w:rPr>
          <w:sz w:val="24"/>
        </w:rPr>
        <w:t>dal</w:t>
      </w:r>
      <w:r>
        <w:rPr>
          <w:spacing w:val="-2"/>
          <w:sz w:val="24"/>
        </w:rPr>
        <w:t xml:space="preserve"> </w:t>
      </w:r>
      <w:r>
        <w:rPr>
          <w:sz w:val="24"/>
        </w:rPr>
        <w:t>regolamento</w:t>
      </w:r>
      <w:r>
        <w:rPr>
          <w:spacing w:val="-1"/>
          <w:sz w:val="24"/>
        </w:rPr>
        <w:t xml:space="preserve"> </w:t>
      </w:r>
      <w:r>
        <w:rPr>
          <w:sz w:val="24"/>
        </w:rPr>
        <w:t>(UE)</w:t>
      </w:r>
      <w:r>
        <w:rPr>
          <w:spacing w:val="-2"/>
          <w:sz w:val="24"/>
        </w:rPr>
        <w:t xml:space="preserve"> 2021/1139.</w:t>
      </w:r>
    </w:p>
    <w:p w14:paraId="053F1C51" w14:textId="77777777" w:rsidR="007B5C6F" w:rsidRDefault="007B5C6F" w:rsidP="007B5C6F">
      <w:pPr>
        <w:tabs>
          <w:tab w:val="left" w:pos="853"/>
        </w:tabs>
        <w:spacing w:line="275" w:lineRule="exact"/>
        <w:rPr>
          <w:sz w:val="24"/>
        </w:rPr>
      </w:pPr>
    </w:p>
    <w:p w14:paraId="7C433849" w14:textId="77777777" w:rsidR="007B5C6F" w:rsidRDefault="007B5C6F" w:rsidP="007B5C6F">
      <w:pPr>
        <w:tabs>
          <w:tab w:val="left" w:pos="853"/>
        </w:tabs>
        <w:spacing w:line="275" w:lineRule="exact"/>
        <w:rPr>
          <w:sz w:val="24"/>
        </w:rPr>
      </w:pPr>
    </w:p>
    <w:p w14:paraId="75E96D79" w14:textId="77777777" w:rsidR="007B5C6F" w:rsidRPr="007B5C6F" w:rsidRDefault="007B5C6F" w:rsidP="007B5C6F">
      <w:pPr>
        <w:tabs>
          <w:tab w:val="left" w:pos="853"/>
        </w:tabs>
        <w:spacing w:line="275" w:lineRule="exact"/>
        <w:rPr>
          <w:sz w:val="24"/>
        </w:rPr>
      </w:pPr>
    </w:p>
    <w:p w14:paraId="4E00D81F" w14:textId="67433852" w:rsidR="00CF718B" w:rsidRDefault="00000000" w:rsidP="007B5C6F">
      <w:pPr>
        <w:pStyle w:val="Corpotesto"/>
        <w:spacing w:before="259" w:line="360" w:lineRule="auto"/>
        <w:ind w:left="133"/>
      </w:pPr>
      <w:r>
        <w:t>Gli</w:t>
      </w:r>
      <w:r>
        <w:rPr>
          <w:spacing w:val="23"/>
        </w:rPr>
        <w:t xml:space="preserve"> </w:t>
      </w:r>
      <w:r>
        <w:t>Orientamenti</w:t>
      </w:r>
      <w:r>
        <w:rPr>
          <w:spacing w:val="23"/>
        </w:rPr>
        <w:t xml:space="preserve"> </w:t>
      </w:r>
      <w:r>
        <w:t>per</w:t>
      </w:r>
      <w:r>
        <w:rPr>
          <w:spacing w:val="22"/>
        </w:rPr>
        <w:t xml:space="preserve"> </w:t>
      </w:r>
      <w:r>
        <w:t>gli</w:t>
      </w:r>
      <w:r>
        <w:rPr>
          <w:spacing w:val="23"/>
        </w:rPr>
        <w:t xml:space="preserve"> </w:t>
      </w:r>
      <w:r>
        <w:t>aiuti</w:t>
      </w:r>
      <w:r>
        <w:rPr>
          <w:spacing w:val="23"/>
        </w:rPr>
        <w:t xml:space="preserve"> </w:t>
      </w:r>
      <w:r>
        <w:t>di</w:t>
      </w:r>
      <w:r>
        <w:rPr>
          <w:spacing w:val="21"/>
        </w:rPr>
        <w:t xml:space="preserve"> </w:t>
      </w:r>
      <w:r>
        <w:t>Stato</w:t>
      </w:r>
      <w:r>
        <w:rPr>
          <w:spacing w:val="23"/>
        </w:rPr>
        <w:t xml:space="preserve"> </w:t>
      </w:r>
      <w:r>
        <w:t>nel</w:t>
      </w:r>
      <w:r>
        <w:rPr>
          <w:spacing w:val="21"/>
        </w:rPr>
        <w:t xml:space="preserve"> </w:t>
      </w:r>
      <w:r>
        <w:t>settore</w:t>
      </w:r>
      <w:r>
        <w:rPr>
          <w:spacing w:val="21"/>
        </w:rPr>
        <w:t xml:space="preserve"> </w:t>
      </w:r>
      <w:r>
        <w:t>della</w:t>
      </w:r>
      <w:r>
        <w:rPr>
          <w:spacing w:val="22"/>
        </w:rPr>
        <w:t xml:space="preserve"> </w:t>
      </w:r>
      <w:r>
        <w:t>pesca</w:t>
      </w:r>
      <w:r>
        <w:rPr>
          <w:spacing w:val="22"/>
        </w:rPr>
        <w:t xml:space="preserve"> </w:t>
      </w:r>
      <w:r>
        <w:t>e</w:t>
      </w:r>
      <w:r>
        <w:rPr>
          <w:spacing w:val="22"/>
        </w:rPr>
        <w:t xml:space="preserve"> </w:t>
      </w:r>
      <w:r>
        <w:t>dell'acquacoltura</w:t>
      </w:r>
      <w:r>
        <w:rPr>
          <w:spacing w:val="21"/>
        </w:rPr>
        <w:t xml:space="preserve"> </w:t>
      </w:r>
      <w:r>
        <w:t>(2023/C</w:t>
      </w:r>
      <w:r>
        <w:rPr>
          <w:spacing w:val="24"/>
        </w:rPr>
        <w:t xml:space="preserve"> </w:t>
      </w:r>
      <w:r>
        <w:t>107/01) illustrano questi aspetti nella sezione 2.1.3., sugli effetti del regolamento (UE) 2021/1139.</w:t>
      </w:r>
      <w:r w:rsidR="007B5C6F">
        <w:t xml:space="preserve"> </w:t>
      </w:r>
    </w:p>
    <w:p w14:paraId="4883A82F" w14:textId="21B8EA4A" w:rsidR="00C93E0E" w:rsidRDefault="00000000">
      <w:pPr>
        <w:pStyle w:val="Corpotesto"/>
        <w:spacing w:before="120" w:line="360" w:lineRule="auto"/>
        <w:ind w:left="133"/>
      </w:pPr>
      <w:r>
        <w:t>La normativa relativa al Registro</w:t>
      </w:r>
      <w:r>
        <w:rPr>
          <w:spacing w:val="-2"/>
        </w:rPr>
        <w:t xml:space="preserve"> </w:t>
      </w:r>
      <w:r>
        <w:t>Aiuti è disponibile sul sito dedicato del Ministero dello sviluppo economico (</w:t>
      </w:r>
      <w:hyperlink r:id="rId19">
        <w:r w:rsidR="00437691">
          <w:rPr>
            <w:color w:val="467885"/>
            <w:u w:val="single" w:color="467885"/>
          </w:rPr>
          <w:t>https://www.rna.gov.it/sites/PortaleRNA/it_IT/il_quadro_normativo_nazionale</w:t>
        </w:r>
      </w:hyperlink>
      <w:r>
        <w:t>)</w:t>
      </w:r>
      <w:r w:rsidR="00C93E0E">
        <w:t>.</w:t>
      </w:r>
    </w:p>
    <w:p w14:paraId="5E457469" w14:textId="77777777" w:rsidR="00437691" w:rsidRDefault="00000000">
      <w:pPr>
        <w:pStyle w:val="Corpotesto"/>
        <w:spacing w:before="121" w:line="360" w:lineRule="auto"/>
        <w:ind w:left="133" w:right="128"/>
        <w:jc w:val="both"/>
      </w:pPr>
      <w:r>
        <w:t>In</w:t>
      </w:r>
      <w:r>
        <w:rPr>
          <w:spacing w:val="-2"/>
        </w:rPr>
        <w:t xml:space="preserve"> </w:t>
      </w:r>
      <w:r>
        <w:t>ogni</w:t>
      </w:r>
      <w:r>
        <w:rPr>
          <w:spacing w:val="-2"/>
        </w:rPr>
        <w:t xml:space="preserve"> </w:t>
      </w:r>
      <w:r>
        <w:t>caso</w:t>
      </w:r>
      <w:r>
        <w:rPr>
          <w:spacing w:val="-2"/>
        </w:rPr>
        <w:t xml:space="preserve"> </w:t>
      </w:r>
      <w:r>
        <w:t>l’ambito</w:t>
      </w:r>
      <w:r>
        <w:rPr>
          <w:spacing w:val="-2"/>
        </w:rPr>
        <w:t xml:space="preserve"> </w:t>
      </w:r>
      <w:r>
        <w:t>di applicazione</w:t>
      </w:r>
      <w:r>
        <w:rPr>
          <w:spacing w:val="-1"/>
        </w:rPr>
        <w:t xml:space="preserve"> </w:t>
      </w:r>
      <w:r>
        <w:t>degli</w:t>
      </w:r>
      <w:r>
        <w:rPr>
          <w:spacing w:val="-14"/>
        </w:rPr>
        <w:t xml:space="preserve"> </w:t>
      </w:r>
      <w:r>
        <w:t>Aiuti di</w:t>
      </w:r>
      <w:r>
        <w:rPr>
          <w:spacing w:val="-2"/>
        </w:rPr>
        <w:t xml:space="preserve"> </w:t>
      </w:r>
      <w:r>
        <w:t>Stato</w:t>
      </w:r>
      <w:r>
        <w:rPr>
          <w:spacing w:val="-1"/>
        </w:rPr>
        <w:t xml:space="preserve"> </w:t>
      </w:r>
      <w:r>
        <w:t>viene</w:t>
      </w:r>
      <w:r>
        <w:rPr>
          <w:spacing w:val="-4"/>
        </w:rPr>
        <w:t xml:space="preserve"> </w:t>
      </w:r>
      <w:r>
        <w:t>precisata</w:t>
      </w:r>
      <w:r>
        <w:rPr>
          <w:spacing w:val="-3"/>
        </w:rPr>
        <w:t xml:space="preserve"> </w:t>
      </w:r>
      <w:r>
        <w:t>nelle</w:t>
      </w:r>
      <w:r>
        <w:rPr>
          <w:spacing w:val="-2"/>
        </w:rPr>
        <w:t xml:space="preserve"> </w:t>
      </w:r>
      <w:r>
        <w:t>Disposizioni</w:t>
      </w:r>
      <w:r>
        <w:rPr>
          <w:spacing w:val="-2"/>
        </w:rPr>
        <w:t xml:space="preserve"> </w:t>
      </w:r>
      <w:r>
        <w:t>attuative di ogni singolo intervento.</w:t>
      </w:r>
    </w:p>
    <w:p w14:paraId="298FC41A" w14:textId="77777777" w:rsidR="00437691" w:rsidRDefault="00000000">
      <w:pPr>
        <w:pStyle w:val="Corpotesto"/>
        <w:spacing w:before="120" w:line="360" w:lineRule="auto"/>
        <w:ind w:left="133" w:right="132"/>
        <w:jc w:val="both"/>
      </w:pPr>
      <w:r>
        <w:t>Infine,</w:t>
      </w:r>
      <w:r>
        <w:rPr>
          <w:spacing w:val="-5"/>
        </w:rPr>
        <w:t xml:space="preserve"> </w:t>
      </w:r>
      <w:r>
        <w:t>va</w:t>
      </w:r>
      <w:r>
        <w:rPr>
          <w:spacing w:val="-3"/>
        </w:rPr>
        <w:t xml:space="preserve"> </w:t>
      </w:r>
      <w:r>
        <w:t>sottolineato</w:t>
      </w:r>
      <w:r>
        <w:rPr>
          <w:spacing w:val="-4"/>
        </w:rPr>
        <w:t xml:space="preserve"> </w:t>
      </w:r>
      <w:r>
        <w:t>che</w:t>
      </w:r>
      <w:r>
        <w:rPr>
          <w:spacing w:val="-6"/>
        </w:rPr>
        <w:t xml:space="preserve"> </w:t>
      </w:r>
      <w:r>
        <w:t>il</w:t>
      </w:r>
      <w:r>
        <w:rPr>
          <w:spacing w:val="-4"/>
        </w:rPr>
        <w:t xml:space="preserve"> </w:t>
      </w:r>
      <w:r>
        <w:t>Registro</w:t>
      </w:r>
      <w:r>
        <w:rPr>
          <w:spacing w:val="-6"/>
        </w:rPr>
        <w:t xml:space="preserve"> </w:t>
      </w:r>
      <w:r>
        <w:t>nazionale</w:t>
      </w:r>
      <w:r>
        <w:rPr>
          <w:spacing w:val="-5"/>
        </w:rPr>
        <w:t xml:space="preserve"> </w:t>
      </w:r>
      <w:r>
        <w:t>degli</w:t>
      </w:r>
      <w:r>
        <w:rPr>
          <w:spacing w:val="-4"/>
        </w:rPr>
        <w:t xml:space="preserve"> </w:t>
      </w:r>
      <w:r>
        <w:t>aiuti</w:t>
      </w:r>
      <w:r>
        <w:rPr>
          <w:spacing w:val="-4"/>
        </w:rPr>
        <w:t xml:space="preserve"> </w:t>
      </w:r>
      <w:r>
        <w:t>di</w:t>
      </w:r>
      <w:r>
        <w:rPr>
          <w:spacing w:val="-4"/>
        </w:rPr>
        <w:t xml:space="preserve"> </w:t>
      </w:r>
      <w:r>
        <w:t>Stato</w:t>
      </w:r>
      <w:r>
        <w:rPr>
          <w:spacing w:val="-5"/>
        </w:rPr>
        <w:t xml:space="preserve"> </w:t>
      </w:r>
      <w:r>
        <w:t>(RNA)</w:t>
      </w:r>
      <w:r>
        <w:rPr>
          <w:spacing w:val="-6"/>
        </w:rPr>
        <w:t xml:space="preserve"> </w:t>
      </w:r>
      <w:r>
        <w:t>deve</w:t>
      </w:r>
      <w:r>
        <w:rPr>
          <w:spacing w:val="-6"/>
        </w:rPr>
        <w:t xml:space="preserve"> </w:t>
      </w:r>
      <w:r>
        <w:t>essere</w:t>
      </w:r>
      <w:r>
        <w:rPr>
          <w:spacing w:val="-4"/>
        </w:rPr>
        <w:t xml:space="preserve"> </w:t>
      </w:r>
      <w:r>
        <w:t>consultato</w:t>
      </w:r>
      <w:r>
        <w:rPr>
          <w:spacing w:val="-5"/>
        </w:rPr>
        <w:t xml:space="preserve"> </w:t>
      </w:r>
      <w:r>
        <w:t>per le verifiche propedeutiche alla concessione degli aiuti, indipendentemente dal settore interessato. L’articolo 52, comma 7 della Legge n. 234/2012</w:t>
      </w:r>
      <w:hyperlink w:anchor="_bookmark55" w:history="1">
        <w:r w:rsidR="00437691">
          <w:rPr>
            <w:vertAlign w:val="superscript"/>
          </w:rPr>
          <w:t>12</w:t>
        </w:r>
      </w:hyperlink>
      <w:r>
        <w:t xml:space="preserve"> dispone che l’adempimento degli obblighi di inserimento delle informazioni e di consultazione dei registri è condizione legale di efficacia dei provvedimenti che dispongono concessioni ed erogazioni degli aiuti e comporta la responsabilità patrimoniale del responsabile della concessione o dell'erogazione degli aiuti.</w:t>
      </w:r>
    </w:p>
    <w:p w14:paraId="0B62D8C3" w14:textId="77777777" w:rsidR="00437691" w:rsidRDefault="00000000" w:rsidP="007B5C6F">
      <w:pPr>
        <w:pStyle w:val="Titolo7"/>
        <w:numPr>
          <w:ilvl w:val="1"/>
          <w:numId w:val="137"/>
        </w:numPr>
        <w:tabs>
          <w:tab w:val="left" w:pos="913"/>
        </w:tabs>
        <w:spacing w:before="202"/>
      </w:pPr>
      <w:bookmarkStart w:id="57" w:name="_bookmark54"/>
      <w:bookmarkEnd w:id="57"/>
      <w:r>
        <w:t>Pari</w:t>
      </w:r>
      <w:r>
        <w:rPr>
          <w:spacing w:val="-2"/>
        </w:rPr>
        <w:t xml:space="preserve"> opportunità</w:t>
      </w:r>
    </w:p>
    <w:p w14:paraId="0C6363B3" w14:textId="1FDCC527" w:rsidR="00437691" w:rsidRPr="00C93E0E" w:rsidRDefault="00000000" w:rsidP="00C93E0E">
      <w:pPr>
        <w:pStyle w:val="Corpotesto"/>
        <w:spacing w:before="254" w:line="360" w:lineRule="auto"/>
        <w:ind w:left="133" w:right="129"/>
        <w:jc w:val="both"/>
      </w:pPr>
      <w:r>
        <w:t>Per quanto concerne le Pari Opportunità, è prevista la partecipazione alle riunioni di partenariato e alle</w:t>
      </w:r>
      <w:r>
        <w:rPr>
          <w:spacing w:val="-8"/>
        </w:rPr>
        <w:t xml:space="preserve"> </w:t>
      </w:r>
      <w:r>
        <w:t>sedute</w:t>
      </w:r>
      <w:r>
        <w:rPr>
          <w:spacing w:val="-4"/>
        </w:rPr>
        <w:t xml:space="preserve"> </w:t>
      </w:r>
      <w:r>
        <w:t>del</w:t>
      </w:r>
      <w:r>
        <w:rPr>
          <w:spacing w:val="-3"/>
        </w:rPr>
        <w:t xml:space="preserve"> </w:t>
      </w:r>
      <w:r>
        <w:t>Comitato</w:t>
      </w:r>
      <w:r>
        <w:rPr>
          <w:spacing w:val="-10"/>
        </w:rPr>
        <w:t xml:space="preserve"> </w:t>
      </w:r>
      <w:r>
        <w:t>di</w:t>
      </w:r>
      <w:r>
        <w:rPr>
          <w:spacing w:val="-3"/>
        </w:rPr>
        <w:t xml:space="preserve"> </w:t>
      </w:r>
      <w:r>
        <w:t>Sorveglianza</w:t>
      </w:r>
      <w:r>
        <w:rPr>
          <w:spacing w:val="-5"/>
        </w:rPr>
        <w:t xml:space="preserve"> </w:t>
      </w:r>
      <w:r>
        <w:t>di</w:t>
      </w:r>
      <w:r>
        <w:rPr>
          <w:spacing w:val="-4"/>
        </w:rPr>
        <w:t xml:space="preserve"> </w:t>
      </w:r>
      <w:r>
        <w:t>rappresentanti</w:t>
      </w:r>
      <w:r>
        <w:rPr>
          <w:spacing w:val="-3"/>
        </w:rPr>
        <w:t xml:space="preserve"> </w:t>
      </w:r>
      <w:r>
        <w:t>della</w:t>
      </w:r>
      <w:r>
        <w:rPr>
          <w:spacing w:val="-5"/>
        </w:rPr>
        <w:t xml:space="preserve"> </w:t>
      </w:r>
      <w:r>
        <w:t>Presidenza</w:t>
      </w:r>
      <w:r>
        <w:rPr>
          <w:spacing w:val="-6"/>
        </w:rPr>
        <w:t xml:space="preserve"> </w:t>
      </w:r>
      <w:r>
        <w:t>del</w:t>
      </w:r>
      <w:r>
        <w:rPr>
          <w:spacing w:val="-1"/>
        </w:rPr>
        <w:t xml:space="preserve"> </w:t>
      </w:r>
      <w:proofErr w:type="gramStart"/>
      <w:r>
        <w:t>Consiglio</w:t>
      </w:r>
      <w:r>
        <w:rPr>
          <w:spacing w:val="-6"/>
        </w:rPr>
        <w:t xml:space="preserve"> </w:t>
      </w:r>
      <w:r>
        <w:t>dei</w:t>
      </w:r>
      <w:r>
        <w:rPr>
          <w:spacing w:val="-3"/>
        </w:rPr>
        <w:t xml:space="preserve"> </w:t>
      </w:r>
      <w:r w:rsidR="00C93E0E">
        <w:rPr>
          <w:spacing w:val="-2"/>
        </w:rPr>
        <w:t>M</w:t>
      </w:r>
      <w:r>
        <w:rPr>
          <w:spacing w:val="-2"/>
        </w:rPr>
        <w:t>inistri</w:t>
      </w:r>
      <w:bookmarkStart w:id="58" w:name="_bookmark55"/>
      <w:bookmarkEnd w:id="58"/>
      <w:proofErr w:type="gramEnd"/>
      <w:r w:rsidR="00C93E0E">
        <w:rPr>
          <w:spacing w:val="-2"/>
        </w:rPr>
        <w:t xml:space="preserve"> </w:t>
      </w:r>
      <w:r w:rsidRPr="00C93E0E">
        <w:t xml:space="preserve">Dipartimento per le Pari Opportunità, anche al fine di monitorare l’andamento del Programma Nazionale in termini di integrazione della prospettiva di genere e delle pari opportunità e non discriminazione. Il soddisfacimento di tale requisito ha assunto particolare rilievo nella fase di </w:t>
      </w:r>
      <w:r w:rsidRPr="00C93E0E">
        <w:rPr>
          <w:spacing w:val="-2"/>
        </w:rPr>
        <w:t>definizione</w:t>
      </w:r>
      <w:r w:rsidRPr="00C93E0E">
        <w:rPr>
          <w:spacing w:val="-6"/>
        </w:rPr>
        <w:t xml:space="preserve"> </w:t>
      </w:r>
      <w:r w:rsidRPr="00C93E0E">
        <w:rPr>
          <w:spacing w:val="-2"/>
        </w:rPr>
        <w:t>dei</w:t>
      </w:r>
      <w:r w:rsidRPr="00C93E0E">
        <w:rPr>
          <w:spacing w:val="-5"/>
        </w:rPr>
        <w:t xml:space="preserve"> </w:t>
      </w:r>
      <w:r w:rsidRPr="00C93E0E">
        <w:rPr>
          <w:spacing w:val="-2"/>
        </w:rPr>
        <w:t>criteri</w:t>
      </w:r>
      <w:r w:rsidRPr="00C93E0E">
        <w:rPr>
          <w:spacing w:val="-6"/>
        </w:rPr>
        <w:t xml:space="preserve"> </w:t>
      </w:r>
      <w:r w:rsidRPr="00C93E0E">
        <w:rPr>
          <w:spacing w:val="-2"/>
        </w:rPr>
        <w:t>di</w:t>
      </w:r>
      <w:r w:rsidRPr="00C93E0E">
        <w:rPr>
          <w:spacing w:val="-5"/>
        </w:rPr>
        <w:t xml:space="preserve"> </w:t>
      </w:r>
      <w:r w:rsidRPr="00C93E0E">
        <w:rPr>
          <w:spacing w:val="-2"/>
        </w:rPr>
        <w:t>selezione</w:t>
      </w:r>
      <w:r w:rsidRPr="00C93E0E">
        <w:rPr>
          <w:spacing w:val="-6"/>
        </w:rPr>
        <w:t xml:space="preserve"> </w:t>
      </w:r>
      <w:r w:rsidRPr="00C93E0E">
        <w:rPr>
          <w:spacing w:val="-2"/>
        </w:rPr>
        <w:t>delle</w:t>
      </w:r>
      <w:r w:rsidRPr="00C93E0E">
        <w:rPr>
          <w:spacing w:val="-8"/>
        </w:rPr>
        <w:t xml:space="preserve"> </w:t>
      </w:r>
      <w:r w:rsidRPr="00C93E0E">
        <w:rPr>
          <w:spacing w:val="-2"/>
        </w:rPr>
        <w:t>operazioni</w:t>
      </w:r>
      <w:r w:rsidRPr="00C93E0E">
        <w:rPr>
          <w:spacing w:val="-5"/>
        </w:rPr>
        <w:t xml:space="preserve"> </w:t>
      </w:r>
      <w:r w:rsidRPr="00C93E0E">
        <w:rPr>
          <w:spacing w:val="-2"/>
        </w:rPr>
        <w:t>PN</w:t>
      </w:r>
      <w:r w:rsidRPr="00C93E0E">
        <w:rPr>
          <w:spacing w:val="-6"/>
        </w:rPr>
        <w:t xml:space="preserve"> </w:t>
      </w:r>
      <w:r w:rsidRPr="00C93E0E">
        <w:rPr>
          <w:spacing w:val="-2"/>
        </w:rPr>
        <w:t>FEAMPA.</w:t>
      </w:r>
      <w:r w:rsidRPr="00C93E0E">
        <w:rPr>
          <w:spacing w:val="-6"/>
        </w:rPr>
        <w:t xml:space="preserve"> </w:t>
      </w:r>
      <w:r w:rsidRPr="00C93E0E">
        <w:rPr>
          <w:spacing w:val="-2"/>
        </w:rPr>
        <w:t>Di</w:t>
      </w:r>
      <w:r w:rsidRPr="00C93E0E">
        <w:rPr>
          <w:spacing w:val="-6"/>
        </w:rPr>
        <w:t xml:space="preserve"> </w:t>
      </w:r>
      <w:r w:rsidRPr="00C93E0E">
        <w:rPr>
          <w:spacing w:val="-2"/>
        </w:rPr>
        <w:t>seguito</w:t>
      </w:r>
      <w:r w:rsidRPr="00C93E0E">
        <w:rPr>
          <w:spacing w:val="-6"/>
        </w:rPr>
        <w:t xml:space="preserve"> </w:t>
      </w:r>
      <w:r w:rsidRPr="00C93E0E">
        <w:rPr>
          <w:spacing w:val="-2"/>
        </w:rPr>
        <w:t>la</w:t>
      </w:r>
      <w:r w:rsidRPr="00C93E0E">
        <w:rPr>
          <w:spacing w:val="-6"/>
        </w:rPr>
        <w:t xml:space="preserve"> </w:t>
      </w:r>
      <w:r w:rsidRPr="00C93E0E">
        <w:rPr>
          <w:spacing w:val="-2"/>
        </w:rPr>
        <w:t>normativa</w:t>
      </w:r>
      <w:r w:rsidRPr="00C93E0E">
        <w:rPr>
          <w:spacing w:val="-8"/>
        </w:rPr>
        <w:t xml:space="preserve"> </w:t>
      </w:r>
      <w:r w:rsidRPr="00C93E0E">
        <w:rPr>
          <w:spacing w:val="-2"/>
        </w:rPr>
        <w:t xml:space="preserve">comunitaria </w:t>
      </w:r>
      <w:r w:rsidRPr="00C93E0E">
        <w:t>più recente:</w:t>
      </w:r>
    </w:p>
    <w:p w14:paraId="5BF48A9D" w14:textId="77777777" w:rsidR="00437691" w:rsidRDefault="00000000">
      <w:pPr>
        <w:pStyle w:val="Paragrafoelenco"/>
        <w:numPr>
          <w:ilvl w:val="1"/>
          <w:numId w:val="59"/>
        </w:numPr>
        <w:tabs>
          <w:tab w:val="left" w:pos="853"/>
        </w:tabs>
        <w:spacing w:before="125" w:line="360" w:lineRule="auto"/>
        <w:ind w:right="140"/>
        <w:rPr>
          <w:sz w:val="24"/>
        </w:rPr>
      </w:pPr>
      <w:r>
        <w:rPr>
          <w:sz w:val="24"/>
        </w:rPr>
        <w:t xml:space="preserve">Direttiva 2000/43, del Consiglio del 29 giugno 2000 che attua il principio della parità di trattamento fra le persone indipendentemente dalla razza e dall’origine etnica e </w:t>
      </w:r>
      <w:proofErr w:type="gramStart"/>
      <w:r>
        <w:rPr>
          <w:sz w:val="24"/>
        </w:rPr>
        <w:t>ss.mm.ii</w:t>
      </w:r>
      <w:proofErr w:type="gramEnd"/>
      <w:r>
        <w:rPr>
          <w:sz w:val="24"/>
        </w:rPr>
        <w:t>;</w:t>
      </w:r>
    </w:p>
    <w:p w14:paraId="4F7698E7" w14:textId="77777777" w:rsidR="00437691" w:rsidRDefault="00000000">
      <w:pPr>
        <w:pStyle w:val="Paragrafoelenco"/>
        <w:numPr>
          <w:ilvl w:val="1"/>
          <w:numId w:val="59"/>
        </w:numPr>
        <w:tabs>
          <w:tab w:val="left" w:pos="853"/>
        </w:tabs>
        <w:spacing w:before="126" w:line="360" w:lineRule="auto"/>
        <w:ind w:right="134"/>
        <w:rPr>
          <w:sz w:val="24"/>
        </w:rPr>
      </w:pPr>
      <w:r>
        <w:rPr>
          <w:sz w:val="24"/>
        </w:rPr>
        <w:t>Direttiva</w:t>
      </w:r>
      <w:r>
        <w:rPr>
          <w:spacing w:val="-3"/>
          <w:sz w:val="24"/>
        </w:rPr>
        <w:t xml:space="preserve"> </w:t>
      </w:r>
      <w:r>
        <w:rPr>
          <w:sz w:val="24"/>
        </w:rPr>
        <w:t>2004/113/CE,</w:t>
      </w:r>
      <w:r>
        <w:rPr>
          <w:spacing w:val="-3"/>
          <w:sz w:val="24"/>
        </w:rPr>
        <w:t xml:space="preserve"> </w:t>
      </w:r>
      <w:r>
        <w:rPr>
          <w:sz w:val="24"/>
        </w:rPr>
        <w:t>del</w:t>
      </w:r>
      <w:r>
        <w:rPr>
          <w:spacing w:val="-3"/>
          <w:sz w:val="24"/>
        </w:rPr>
        <w:t xml:space="preserve"> </w:t>
      </w:r>
      <w:r>
        <w:rPr>
          <w:sz w:val="24"/>
        </w:rPr>
        <w:t>Consiglio</w:t>
      </w:r>
      <w:r>
        <w:rPr>
          <w:spacing w:val="-3"/>
          <w:sz w:val="24"/>
        </w:rPr>
        <w:t xml:space="preserve"> </w:t>
      </w:r>
      <w:r>
        <w:rPr>
          <w:sz w:val="24"/>
        </w:rPr>
        <w:t>del</w:t>
      </w:r>
      <w:r>
        <w:rPr>
          <w:spacing w:val="-3"/>
          <w:sz w:val="24"/>
        </w:rPr>
        <w:t xml:space="preserve"> </w:t>
      </w:r>
      <w:r>
        <w:rPr>
          <w:sz w:val="24"/>
        </w:rPr>
        <w:t>13</w:t>
      </w:r>
      <w:r>
        <w:rPr>
          <w:spacing w:val="-3"/>
          <w:sz w:val="24"/>
        </w:rPr>
        <w:t xml:space="preserve"> </w:t>
      </w:r>
      <w:r>
        <w:rPr>
          <w:sz w:val="24"/>
        </w:rPr>
        <w:t>dicembre</w:t>
      </w:r>
      <w:r>
        <w:rPr>
          <w:spacing w:val="-5"/>
          <w:sz w:val="24"/>
        </w:rPr>
        <w:t xml:space="preserve"> </w:t>
      </w:r>
      <w:r>
        <w:rPr>
          <w:sz w:val="24"/>
        </w:rPr>
        <w:t>2004</w:t>
      </w:r>
      <w:r>
        <w:rPr>
          <w:spacing w:val="-3"/>
          <w:sz w:val="24"/>
        </w:rPr>
        <w:t xml:space="preserve"> </w:t>
      </w:r>
      <w:r>
        <w:rPr>
          <w:sz w:val="24"/>
        </w:rPr>
        <w:t>che</w:t>
      </w:r>
      <w:r>
        <w:rPr>
          <w:spacing w:val="-2"/>
          <w:sz w:val="24"/>
        </w:rPr>
        <w:t xml:space="preserve"> </w:t>
      </w:r>
      <w:r>
        <w:rPr>
          <w:sz w:val="24"/>
        </w:rPr>
        <w:t>attua</w:t>
      </w:r>
      <w:r>
        <w:rPr>
          <w:spacing w:val="-4"/>
          <w:sz w:val="24"/>
        </w:rPr>
        <w:t xml:space="preserve"> </w:t>
      </w:r>
      <w:r>
        <w:rPr>
          <w:sz w:val="24"/>
        </w:rPr>
        <w:t>il</w:t>
      </w:r>
      <w:r>
        <w:rPr>
          <w:spacing w:val="-3"/>
          <w:sz w:val="24"/>
        </w:rPr>
        <w:t xml:space="preserve"> </w:t>
      </w:r>
      <w:r>
        <w:rPr>
          <w:sz w:val="24"/>
        </w:rPr>
        <w:t>principio</w:t>
      </w:r>
      <w:r>
        <w:rPr>
          <w:spacing w:val="-3"/>
          <w:sz w:val="24"/>
        </w:rPr>
        <w:t xml:space="preserve"> </w:t>
      </w:r>
      <w:r>
        <w:rPr>
          <w:sz w:val="24"/>
        </w:rPr>
        <w:t>della</w:t>
      </w:r>
      <w:r>
        <w:rPr>
          <w:spacing w:val="-3"/>
          <w:sz w:val="24"/>
        </w:rPr>
        <w:t xml:space="preserve"> </w:t>
      </w:r>
      <w:r>
        <w:rPr>
          <w:sz w:val="24"/>
        </w:rPr>
        <w:t>parità di trattamento tra uomini e donne per quanto riguarda l’accesso a beni e servizi e la loro fornitura e ss.mm.ii.;</w:t>
      </w:r>
    </w:p>
    <w:p w14:paraId="13D4B707" w14:textId="77777777" w:rsidR="00437691" w:rsidRDefault="00000000">
      <w:pPr>
        <w:pStyle w:val="Paragrafoelenco"/>
        <w:numPr>
          <w:ilvl w:val="1"/>
          <w:numId w:val="59"/>
        </w:numPr>
        <w:tabs>
          <w:tab w:val="left" w:pos="853"/>
        </w:tabs>
        <w:spacing w:before="126" w:line="360" w:lineRule="auto"/>
        <w:ind w:right="135"/>
        <w:rPr>
          <w:sz w:val="24"/>
        </w:rPr>
      </w:pPr>
      <w:r>
        <w:rPr>
          <w:sz w:val="24"/>
        </w:rPr>
        <w:t>Direttiva 2006/54 del Parlamento Europeo e del Consiglio del 5 Luglio 2006 riguardante l'attuazione</w:t>
      </w:r>
      <w:r>
        <w:rPr>
          <w:spacing w:val="-15"/>
          <w:sz w:val="24"/>
        </w:rPr>
        <w:t xml:space="preserve"> </w:t>
      </w:r>
      <w:r>
        <w:rPr>
          <w:sz w:val="24"/>
        </w:rPr>
        <w:t>del</w:t>
      </w:r>
      <w:r>
        <w:rPr>
          <w:spacing w:val="-14"/>
          <w:sz w:val="24"/>
        </w:rPr>
        <w:t xml:space="preserve"> </w:t>
      </w:r>
      <w:r>
        <w:rPr>
          <w:sz w:val="24"/>
        </w:rPr>
        <w:t>principio</w:t>
      </w:r>
      <w:r>
        <w:rPr>
          <w:spacing w:val="-12"/>
          <w:sz w:val="24"/>
        </w:rPr>
        <w:t xml:space="preserve"> </w:t>
      </w:r>
      <w:r>
        <w:rPr>
          <w:sz w:val="24"/>
        </w:rPr>
        <w:t>delle</w:t>
      </w:r>
      <w:r>
        <w:rPr>
          <w:spacing w:val="-15"/>
          <w:sz w:val="24"/>
        </w:rPr>
        <w:t xml:space="preserve"> </w:t>
      </w:r>
      <w:r>
        <w:rPr>
          <w:sz w:val="24"/>
        </w:rPr>
        <w:t>pari</w:t>
      </w:r>
      <w:r>
        <w:rPr>
          <w:spacing w:val="-15"/>
          <w:sz w:val="24"/>
        </w:rPr>
        <w:t xml:space="preserve"> </w:t>
      </w:r>
      <w:r>
        <w:rPr>
          <w:sz w:val="24"/>
        </w:rPr>
        <w:t>opportunità</w:t>
      </w:r>
      <w:r>
        <w:rPr>
          <w:spacing w:val="-15"/>
          <w:sz w:val="24"/>
        </w:rPr>
        <w:t xml:space="preserve"> </w:t>
      </w:r>
      <w:r>
        <w:rPr>
          <w:sz w:val="24"/>
        </w:rPr>
        <w:t>e</w:t>
      </w:r>
      <w:r>
        <w:rPr>
          <w:spacing w:val="-15"/>
          <w:sz w:val="24"/>
        </w:rPr>
        <w:t xml:space="preserve"> </w:t>
      </w:r>
      <w:r>
        <w:rPr>
          <w:sz w:val="24"/>
        </w:rPr>
        <w:t>della</w:t>
      </w:r>
      <w:r>
        <w:rPr>
          <w:spacing w:val="-15"/>
          <w:sz w:val="24"/>
        </w:rPr>
        <w:t xml:space="preserve"> </w:t>
      </w:r>
      <w:r>
        <w:rPr>
          <w:sz w:val="24"/>
        </w:rPr>
        <w:t>parità</w:t>
      </w:r>
      <w:r>
        <w:rPr>
          <w:spacing w:val="-15"/>
          <w:sz w:val="24"/>
        </w:rPr>
        <w:t xml:space="preserve"> </w:t>
      </w:r>
      <w:r>
        <w:rPr>
          <w:sz w:val="24"/>
        </w:rPr>
        <w:t>di</w:t>
      </w:r>
      <w:r>
        <w:rPr>
          <w:spacing w:val="-14"/>
          <w:sz w:val="24"/>
        </w:rPr>
        <w:t xml:space="preserve"> </w:t>
      </w:r>
      <w:r>
        <w:rPr>
          <w:sz w:val="24"/>
        </w:rPr>
        <w:t>trattamento</w:t>
      </w:r>
      <w:r>
        <w:rPr>
          <w:spacing w:val="-14"/>
          <w:sz w:val="24"/>
        </w:rPr>
        <w:t xml:space="preserve"> </w:t>
      </w:r>
      <w:r>
        <w:rPr>
          <w:sz w:val="24"/>
        </w:rPr>
        <w:t>fra</w:t>
      </w:r>
      <w:r>
        <w:rPr>
          <w:spacing w:val="-15"/>
          <w:sz w:val="24"/>
        </w:rPr>
        <w:t xml:space="preserve"> </w:t>
      </w:r>
      <w:r>
        <w:rPr>
          <w:sz w:val="24"/>
        </w:rPr>
        <w:t>uomini</w:t>
      </w:r>
      <w:r>
        <w:rPr>
          <w:spacing w:val="-14"/>
          <w:sz w:val="24"/>
        </w:rPr>
        <w:t xml:space="preserve"> </w:t>
      </w:r>
      <w:r>
        <w:rPr>
          <w:sz w:val="24"/>
        </w:rPr>
        <w:t>e</w:t>
      </w:r>
      <w:r>
        <w:rPr>
          <w:spacing w:val="-15"/>
          <w:sz w:val="24"/>
        </w:rPr>
        <w:t xml:space="preserve"> </w:t>
      </w:r>
      <w:r>
        <w:rPr>
          <w:sz w:val="24"/>
        </w:rPr>
        <w:t xml:space="preserve">donne in materia di occupazione e impiego e </w:t>
      </w:r>
      <w:proofErr w:type="gramStart"/>
      <w:r>
        <w:rPr>
          <w:sz w:val="24"/>
        </w:rPr>
        <w:t>ss.mm.ii</w:t>
      </w:r>
      <w:proofErr w:type="gramEnd"/>
      <w:r>
        <w:rPr>
          <w:sz w:val="24"/>
        </w:rPr>
        <w:t>;</w:t>
      </w:r>
    </w:p>
    <w:p w14:paraId="2D2143EF" w14:textId="77777777" w:rsidR="007B5C6F" w:rsidRDefault="00000000">
      <w:pPr>
        <w:pStyle w:val="Paragrafoelenco"/>
        <w:numPr>
          <w:ilvl w:val="1"/>
          <w:numId w:val="59"/>
        </w:numPr>
        <w:tabs>
          <w:tab w:val="left" w:pos="853"/>
        </w:tabs>
        <w:spacing w:before="125" w:line="360" w:lineRule="auto"/>
        <w:ind w:right="133"/>
        <w:rPr>
          <w:sz w:val="24"/>
        </w:rPr>
      </w:pPr>
      <w:r>
        <w:rPr>
          <w:sz w:val="24"/>
        </w:rPr>
        <w:t>Direttiva</w:t>
      </w:r>
      <w:r>
        <w:rPr>
          <w:spacing w:val="-2"/>
          <w:sz w:val="24"/>
        </w:rPr>
        <w:t xml:space="preserve"> </w:t>
      </w:r>
      <w:r>
        <w:rPr>
          <w:sz w:val="24"/>
        </w:rPr>
        <w:t>(UE)</w:t>
      </w:r>
      <w:r>
        <w:rPr>
          <w:spacing w:val="-2"/>
          <w:sz w:val="24"/>
        </w:rPr>
        <w:t xml:space="preserve"> </w:t>
      </w:r>
      <w:r>
        <w:rPr>
          <w:sz w:val="24"/>
        </w:rPr>
        <w:t>2023/970 del</w:t>
      </w:r>
      <w:r>
        <w:rPr>
          <w:spacing w:val="-1"/>
          <w:sz w:val="24"/>
        </w:rPr>
        <w:t xml:space="preserve"> </w:t>
      </w:r>
      <w:r>
        <w:rPr>
          <w:sz w:val="24"/>
        </w:rPr>
        <w:t>Parlamento</w:t>
      </w:r>
      <w:r>
        <w:rPr>
          <w:spacing w:val="-1"/>
          <w:sz w:val="24"/>
        </w:rPr>
        <w:t xml:space="preserve"> </w:t>
      </w:r>
      <w:r>
        <w:rPr>
          <w:sz w:val="24"/>
        </w:rPr>
        <w:t>europeo e del</w:t>
      </w:r>
      <w:r>
        <w:rPr>
          <w:spacing w:val="-1"/>
          <w:sz w:val="24"/>
        </w:rPr>
        <w:t xml:space="preserve"> </w:t>
      </w:r>
      <w:r>
        <w:rPr>
          <w:sz w:val="24"/>
        </w:rPr>
        <w:t>Consiglio</w:t>
      </w:r>
      <w:r>
        <w:rPr>
          <w:spacing w:val="-1"/>
          <w:sz w:val="24"/>
        </w:rPr>
        <w:t xml:space="preserve"> </w:t>
      </w:r>
      <w:r>
        <w:rPr>
          <w:sz w:val="24"/>
        </w:rPr>
        <w:t>del</w:t>
      </w:r>
      <w:r>
        <w:rPr>
          <w:spacing w:val="-1"/>
          <w:sz w:val="24"/>
        </w:rPr>
        <w:t xml:space="preserve"> </w:t>
      </w:r>
      <w:r>
        <w:rPr>
          <w:sz w:val="24"/>
        </w:rPr>
        <w:t>10</w:t>
      </w:r>
      <w:r>
        <w:rPr>
          <w:spacing w:val="-4"/>
          <w:sz w:val="24"/>
        </w:rPr>
        <w:t xml:space="preserve"> </w:t>
      </w:r>
      <w:r>
        <w:rPr>
          <w:sz w:val="24"/>
        </w:rPr>
        <w:t>maggio</w:t>
      </w:r>
      <w:r>
        <w:rPr>
          <w:spacing w:val="-1"/>
          <w:sz w:val="24"/>
        </w:rPr>
        <w:t xml:space="preserve"> </w:t>
      </w:r>
      <w:r>
        <w:rPr>
          <w:sz w:val="24"/>
        </w:rPr>
        <w:t>2023</w:t>
      </w:r>
      <w:r>
        <w:rPr>
          <w:spacing w:val="-1"/>
          <w:sz w:val="24"/>
        </w:rPr>
        <w:t xml:space="preserve"> </w:t>
      </w:r>
      <w:r>
        <w:rPr>
          <w:sz w:val="24"/>
        </w:rPr>
        <w:t>volta</w:t>
      </w:r>
      <w:r>
        <w:rPr>
          <w:spacing w:val="-4"/>
          <w:sz w:val="24"/>
        </w:rPr>
        <w:t xml:space="preserve"> </w:t>
      </w:r>
      <w:r>
        <w:rPr>
          <w:sz w:val="24"/>
        </w:rPr>
        <w:t>a rafforzare</w:t>
      </w:r>
      <w:r>
        <w:rPr>
          <w:spacing w:val="-1"/>
          <w:sz w:val="24"/>
        </w:rPr>
        <w:t xml:space="preserve"> </w:t>
      </w:r>
      <w:r>
        <w:rPr>
          <w:sz w:val="24"/>
        </w:rPr>
        <w:t>l'applicazione del principio della parità di retribuzione tra uomini e donne per uno</w:t>
      </w:r>
    </w:p>
    <w:p w14:paraId="3AECD537" w14:textId="77777777" w:rsidR="007B5C6F" w:rsidRDefault="007B5C6F" w:rsidP="007B5C6F">
      <w:pPr>
        <w:tabs>
          <w:tab w:val="left" w:pos="853"/>
        </w:tabs>
        <w:spacing w:before="125" w:line="360" w:lineRule="auto"/>
        <w:ind w:right="133"/>
        <w:rPr>
          <w:sz w:val="24"/>
        </w:rPr>
      </w:pPr>
    </w:p>
    <w:p w14:paraId="37284479" w14:textId="6CD4CDEC" w:rsidR="00C9327F" w:rsidRPr="007B5C6F" w:rsidRDefault="00000000" w:rsidP="007B5C6F">
      <w:pPr>
        <w:tabs>
          <w:tab w:val="left" w:pos="853"/>
        </w:tabs>
        <w:spacing w:before="125" w:line="360" w:lineRule="auto"/>
        <w:ind w:right="133"/>
        <w:rPr>
          <w:sz w:val="24"/>
        </w:rPr>
      </w:pPr>
      <w:r w:rsidRPr="007B5C6F">
        <w:rPr>
          <w:sz w:val="24"/>
        </w:rPr>
        <w:lastRenderedPageBreak/>
        <w:t xml:space="preserve"> </w:t>
      </w:r>
    </w:p>
    <w:p w14:paraId="627E4A9A" w14:textId="0ED09424" w:rsidR="00437691" w:rsidRDefault="00000000" w:rsidP="007B5C6F">
      <w:pPr>
        <w:pStyle w:val="Paragrafoelenco"/>
        <w:tabs>
          <w:tab w:val="left" w:pos="853"/>
        </w:tabs>
        <w:spacing w:before="125" w:line="360" w:lineRule="auto"/>
        <w:ind w:right="133" w:firstLine="0"/>
        <w:rPr>
          <w:sz w:val="24"/>
        </w:rPr>
      </w:pPr>
      <w:r>
        <w:rPr>
          <w:sz w:val="24"/>
        </w:rPr>
        <w:t>stesso lavoro o per un lavoro di pari valore attraverso la trasparenza retributiva e i relativi meccanismi di applicazione e ss.mm.ii.</w:t>
      </w:r>
    </w:p>
    <w:p w14:paraId="2200E597" w14:textId="536BBE7D" w:rsidR="00437691" w:rsidRDefault="00000000">
      <w:pPr>
        <w:pStyle w:val="Corpotesto"/>
        <w:spacing w:before="120"/>
        <w:ind w:left="133"/>
        <w:jc w:val="both"/>
      </w:pPr>
      <w:r>
        <w:t>La</w:t>
      </w:r>
      <w:r>
        <w:rPr>
          <w:spacing w:val="-3"/>
        </w:rPr>
        <w:t xml:space="preserve"> </w:t>
      </w:r>
      <w:r>
        <w:t>normativa</w:t>
      </w:r>
      <w:r>
        <w:rPr>
          <w:spacing w:val="-2"/>
        </w:rPr>
        <w:t xml:space="preserve"> </w:t>
      </w:r>
      <w:r>
        <w:t>nazionale</w:t>
      </w:r>
      <w:r>
        <w:rPr>
          <w:spacing w:val="-1"/>
        </w:rPr>
        <w:t xml:space="preserve"> </w:t>
      </w:r>
      <w:r>
        <w:rPr>
          <w:spacing w:val="-2"/>
        </w:rPr>
        <w:t>vigente:</w:t>
      </w:r>
    </w:p>
    <w:p w14:paraId="2F3B32DC" w14:textId="4067CE4D" w:rsidR="00C93E0E" w:rsidRPr="00C9327F" w:rsidRDefault="00000000" w:rsidP="002B22F6">
      <w:pPr>
        <w:pStyle w:val="Paragrafoelenco"/>
        <w:numPr>
          <w:ilvl w:val="1"/>
          <w:numId w:val="59"/>
        </w:numPr>
        <w:tabs>
          <w:tab w:val="left" w:pos="853"/>
        </w:tabs>
        <w:spacing w:before="263" w:line="360" w:lineRule="auto"/>
        <w:ind w:right="136" w:firstLine="0"/>
        <w:rPr>
          <w:sz w:val="24"/>
        </w:rPr>
      </w:pPr>
      <w:r w:rsidRPr="00C9327F">
        <w:rPr>
          <w:sz w:val="24"/>
        </w:rPr>
        <w:t>Decreto legislativo 6 novembre 2007 n. 196 che attua la direttiva 2004/113/CE che attua il principio</w:t>
      </w:r>
      <w:r w:rsidRPr="00C9327F">
        <w:rPr>
          <w:spacing w:val="-3"/>
          <w:sz w:val="24"/>
        </w:rPr>
        <w:t xml:space="preserve"> </w:t>
      </w:r>
      <w:r w:rsidRPr="00C9327F">
        <w:rPr>
          <w:sz w:val="24"/>
        </w:rPr>
        <w:t>della</w:t>
      </w:r>
      <w:r w:rsidRPr="00C9327F">
        <w:rPr>
          <w:spacing w:val="-4"/>
          <w:sz w:val="24"/>
        </w:rPr>
        <w:t xml:space="preserve"> </w:t>
      </w:r>
      <w:r w:rsidRPr="00C9327F">
        <w:rPr>
          <w:sz w:val="24"/>
        </w:rPr>
        <w:t>parità</w:t>
      </w:r>
      <w:r w:rsidRPr="00C9327F">
        <w:rPr>
          <w:spacing w:val="-4"/>
          <w:sz w:val="24"/>
        </w:rPr>
        <w:t xml:space="preserve"> </w:t>
      </w:r>
      <w:r w:rsidRPr="00C9327F">
        <w:rPr>
          <w:sz w:val="24"/>
        </w:rPr>
        <w:t>di</w:t>
      </w:r>
      <w:r w:rsidRPr="00C9327F">
        <w:rPr>
          <w:spacing w:val="-3"/>
          <w:sz w:val="24"/>
        </w:rPr>
        <w:t xml:space="preserve"> </w:t>
      </w:r>
      <w:r w:rsidRPr="00C9327F">
        <w:rPr>
          <w:sz w:val="24"/>
        </w:rPr>
        <w:t>trattamento</w:t>
      </w:r>
      <w:r w:rsidRPr="00C9327F">
        <w:rPr>
          <w:spacing w:val="-3"/>
          <w:sz w:val="24"/>
        </w:rPr>
        <w:t xml:space="preserve"> </w:t>
      </w:r>
      <w:r w:rsidRPr="00C9327F">
        <w:rPr>
          <w:sz w:val="24"/>
        </w:rPr>
        <w:t>tra</w:t>
      </w:r>
      <w:r w:rsidRPr="00C9327F">
        <w:rPr>
          <w:spacing w:val="-5"/>
          <w:sz w:val="24"/>
        </w:rPr>
        <w:t xml:space="preserve"> </w:t>
      </w:r>
      <w:r w:rsidRPr="00C9327F">
        <w:rPr>
          <w:sz w:val="24"/>
        </w:rPr>
        <w:t>uomini</w:t>
      </w:r>
      <w:r w:rsidRPr="00C9327F">
        <w:rPr>
          <w:spacing w:val="-3"/>
          <w:sz w:val="24"/>
        </w:rPr>
        <w:t xml:space="preserve"> </w:t>
      </w:r>
      <w:r w:rsidRPr="00C9327F">
        <w:rPr>
          <w:sz w:val="24"/>
        </w:rPr>
        <w:t>e</w:t>
      </w:r>
      <w:r w:rsidRPr="00C9327F">
        <w:rPr>
          <w:spacing w:val="-3"/>
          <w:sz w:val="24"/>
        </w:rPr>
        <w:t xml:space="preserve"> </w:t>
      </w:r>
      <w:r w:rsidRPr="00C9327F">
        <w:rPr>
          <w:sz w:val="24"/>
        </w:rPr>
        <w:t>donne</w:t>
      </w:r>
      <w:r w:rsidRPr="00C9327F">
        <w:rPr>
          <w:spacing w:val="-4"/>
          <w:sz w:val="24"/>
        </w:rPr>
        <w:t xml:space="preserve"> </w:t>
      </w:r>
      <w:r w:rsidRPr="00C9327F">
        <w:rPr>
          <w:sz w:val="24"/>
        </w:rPr>
        <w:t>per</w:t>
      </w:r>
      <w:r w:rsidRPr="00C9327F">
        <w:rPr>
          <w:spacing w:val="-3"/>
          <w:sz w:val="24"/>
        </w:rPr>
        <w:t xml:space="preserve"> </w:t>
      </w:r>
      <w:r w:rsidRPr="00C9327F">
        <w:rPr>
          <w:sz w:val="24"/>
        </w:rPr>
        <w:t>quanto</w:t>
      </w:r>
      <w:r w:rsidRPr="00C9327F">
        <w:rPr>
          <w:spacing w:val="-3"/>
          <w:sz w:val="24"/>
        </w:rPr>
        <w:t xml:space="preserve"> </w:t>
      </w:r>
      <w:r w:rsidRPr="00C9327F">
        <w:rPr>
          <w:sz w:val="24"/>
        </w:rPr>
        <w:t>riguarda</w:t>
      </w:r>
      <w:r w:rsidRPr="00C9327F">
        <w:rPr>
          <w:spacing w:val="-2"/>
          <w:sz w:val="24"/>
        </w:rPr>
        <w:t xml:space="preserve"> </w:t>
      </w:r>
      <w:r w:rsidRPr="00C9327F">
        <w:rPr>
          <w:sz w:val="24"/>
        </w:rPr>
        <w:t>l'accesso</w:t>
      </w:r>
      <w:r w:rsidRPr="00C9327F">
        <w:rPr>
          <w:spacing w:val="-1"/>
          <w:sz w:val="24"/>
        </w:rPr>
        <w:t xml:space="preserve"> </w:t>
      </w:r>
      <w:r w:rsidRPr="00C9327F">
        <w:rPr>
          <w:sz w:val="24"/>
        </w:rPr>
        <w:t>a</w:t>
      </w:r>
      <w:r w:rsidRPr="00C9327F">
        <w:rPr>
          <w:spacing w:val="-4"/>
          <w:sz w:val="24"/>
        </w:rPr>
        <w:t xml:space="preserve"> </w:t>
      </w:r>
      <w:r w:rsidRPr="00C9327F">
        <w:rPr>
          <w:sz w:val="24"/>
        </w:rPr>
        <w:t>beni</w:t>
      </w:r>
      <w:r w:rsidRPr="00C9327F">
        <w:rPr>
          <w:spacing w:val="-1"/>
          <w:sz w:val="24"/>
        </w:rPr>
        <w:t xml:space="preserve"> </w:t>
      </w:r>
      <w:r w:rsidRPr="00C9327F">
        <w:rPr>
          <w:sz w:val="24"/>
        </w:rPr>
        <w:t>e servizi e la loro fornitura;</w:t>
      </w:r>
    </w:p>
    <w:p w14:paraId="6FE074DF" w14:textId="77777777" w:rsidR="00437691" w:rsidRDefault="00000000">
      <w:pPr>
        <w:pStyle w:val="Paragrafoelenco"/>
        <w:numPr>
          <w:ilvl w:val="1"/>
          <w:numId w:val="59"/>
        </w:numPr>
        <w:tabs>
          <w:tab w:val="left" w:pos="853"/>
        </w:tabs>
        <w:spacing w:before="8" w:line="357" w:lineRule="auto"/>
        <w:ind w:right="136"/>
        <w:rPr>
          <w:sz w:val="24"/>
        </w:rPr>
      </w:pPr>
      <w:r>
        <w:rPr>
          <w:sz w:val="24"/>
        </w:rPr>
        <w:t>Decreto</w:t>
      </w:r>
      <w:r>
        <w:rPr>
          <w:spacing w:val="-1"/>
          <w:sz w:val="24"/>
        </w:rPr>
        <w:t xml:space="preserve"> </w:t>
      </w:r>
      <w:r>
        <w:rPr>
          <w:sz w:val="24"/>
        </w:rPr>
        <w:t>Legislativo</w:t>
      </w:r>
      <w:r>
        <w:rPr>
          <w:spacing w:val="-1"/>
          <w:sz w:val="24"/>
        </w:rPr>
        <w:t xml:space="preserve"> </w:t>
      </w:r>
      <w:r>
        <w:rPr>
          <w:sz w:val="24"/>
        </w:rPr>
        <w:t>11</w:t>
      </w:r>
      <w:r>
        <w:rPr>
          <w:spacing w:val="-1"/>
          <w:sz w:val="24"/>
        </w:rPr>
        <w:t xml:space="preserve"> </w:t>
      </w:r>
      <w:r>
        <w:rPr>
          <w:sz w:val="24"/>
        </w:rPr>
        <w:t>aprile</w:t>
      </w:r>
      <w:r>
        <w:rPr>
          <w:spacing w:val="-2"/>
          <w:sz w:val="24"/>
        </w:rPr>
        <w:t xml:space="preserve"> </w:t>
      </w:r>
      <w:r>
        <w:rPr>
          <w:sz w:val="24"/>
        </w:rPr>
        <w:t>2006</w:t>
      </w:r>
      <w:r>
        <w:rPr>
          <w:spacing w:val="-1"/>
          <w:sz w:val="24"/>
        </w:rPr>
        <w:t xml:space="preserve"> </w:t>
      </w:r>
      <w:r>
        <w:rPr>
          <w:sz w:val="24"/>
        </w:rPr>
        <w:t>n.</w:t>
      </w:r>
      <w:r>
        <w:rPr>
          <w:spacing w:val="-1"/>
          <w:sz w:val="24"/>
        </w:rPr>
        <w:t xml:space="preserve"> </w:t>
      </w:r>
      <w:r>
        <w:rPr>
          <w:sz w:val="24"/>
        </w:rPr>
        <w:t>198.</w:t>
      </w:r>
      <w:r>
        <w:rPr>
          <w:spacing w:val="-1"/>
          <w:sz w:val="24"/>
        </w:rPr>
        <w:t xml:space="preserve"> </w:t>
      </w:r>
      <w:r>
        <w:rPr>
          <w:sz w:val="24"/>
        </w:rPr>
        <w:t>Codice</w:t>
      </w:r>
      <w:r>
        <w:rPr>
          <w:spacing w:val="-3"/>
          <w:sz w:val="24"/>
        </w:rPr>
        <w:t xml:space="preserve"> </w:t>
      </w:r>
      <w:r>
        <w:rPr>
          <w:sz w:val="24"/>
        </w:rPr>
        <w:t>delle</w:t>
      </w:r>
      <w:r>
        <w:rPr>
          <w:spacing w:val="-2"/>
          <w:sz w:val="24"/>
        </w:rPr>
        <w:t xml:space="preserve"> </w:t>
      </w:r>
      <w:r>
        <w:rPr>
          <w:sz w:val="24"/>
        </w:rPr>
        <w:t>Pari</w:t>
      </w:r>
      <w:r>
        <w:rPr>
          <w:spacing w:val="-2"/>
          <w:sz w:val="24"/>
        </w:rPr>
        <w:t xml:space="preserve"> </w:t>
      </w:r>
      <w:r>
        <w:rPr>
          <w:sz w:val="24"/>
        </w:rPr>
        <w:t>Opportunità</w:t>
      </w:r>
      <w:r>
        <w:rPr>
          <w:spacing w:val="-2"/>
          <w:sz w:val="24"/>
        </w:rPr>
        <w:t xml:space="preserve"> </w:t>
      </w:r>
      <w:r>
        <w:rPr>
          <w:sz w:val="24"/>
        </w:rPr>
        <w:t>tra</w:t>
      </w:r>
      <w:r>
        <w:rPr>
          <w:spacing w:val="-2"/>
          <w:sz w:val="24"/>
        </w:rPr>
        <w:t xml:space="preserve"> </w:t>
      </w:r>
      <w:r>
        <w:rPr>
          <w:sz w:val="24"/>
        </w:rPr>
        <w:t>uomo</w:t>
      </w:r>
      <w:r>
        <w:rPr>
          <w:spacing w:val="-1"/>
          <w:sz w:val="24"/>
        </w:rPr>
        <w:t xml:space="preserve"> </w:t>
      </w:r>
      <w:r>
        <w:rPr>
          <w:sz w:val="24"/>
        </w:rPr>
        <w:t>e</w:t>
      </w:r>
      <w:r>
        <w:rPr>
          <w:spacing w:val="-2"/>
          <w:sz w:val="24"/>
        </w:rPr>
        <w:t xml:space="preserve"> </w:t>
      </w:r>
      <w:r>
        <w:rPr>
          <w:sz w:val="24"/>
        </w:rPr>
        <w:t>donna</w:t>
      </w:r>
      <w:r>
        <w:rPr>
          <w:spacing w:val="-2"/>
          <w:sz w:val="24"/>
        </w:rPr>
        <w:t xml:space="preserve"> </w:t>
      </w:r>
      <w:r>
        <w:rPr>
          <w:sz w:val="24"/>
        </w:rPr>
        <w:t xml:space="preserve">e </w:t>
      </w:r>
      <w:proofErr w:type="gramStart"/>
      <w:r>
        <w:rPr>
          <w:spacing w:val="-2"/>
          <w:sz w:val="24"/>
        </w:rPr>
        <w:t>ss.mm.ii..</w:t>
      </w:r>
      <w:proofErr w:type="gramEnd"/>
    </w:p>
    <w:p w14:paraId="10F07D89" w14:textId="77777777" w:rsidR="00437691" w:rsidRDefault="00000000">
      <w:pPr>
        <w:pStyle w:val="Corpotesto"/>
        <w:spacing w:before="123" w:line="360" w:lineRule="auto"/>
        <w:ind w:left="133" w:right="130"/>
        <w:jc w:val="both"/>
      </w:pPr>
      <w:r>
        <w:t>Il rispetto del principio delle Pari Opportunità è assicurato dall’Autorità di Gestione e da tutte le Amministrazioni coinvolte nell’attuazione del PN FEAMPA, le quali adottano le misure necessarie per prevenire ogni discriminazione fondata sul sesso, razza, origine etnica, la religione o le convinzioni</w:t>
      </w:r>
      <w:r>
        <w:rPr>
          <w:spacing w:val="-9"/>
        </w:rPr>
        <w:t xml:space="preserve"> </w:t>
      </w:r>
      <w:r>
        <w:t>personali,</w:t>
      </w:r>
      <w:r>
        <w:rPr>
          <w:spacing w:val="-10"/>
        </w:rPr>
        <w:t xml:space="preserve"> </w:t>
      </w:r>
      <w:r>
        <w:t>la</w:t>
      </w:r>
      <w:r>
        <w:rPr>
          <w:spacing w:val="-8"/>
        </w:rPr>
        <w:t xml:space="preserve"> </w:t>
      </w:r>
      <w:r>
        <w:t>disabilità,</w:t>
      </w:r>
      <w:r>
        <w:rPr>
          <w:spacing w:val="-10"/>
        </w:rPr>
        <w:t xml:space="preserve"> </w:t>
      </w:r>
      <w:r>
        <w:t>l’età</w:t>
      </w:r>
      <w:r>
        <w:rPr>
          <w:spacing w:val="-10"/>
        </w:rPr>
        <w:t xml:space="preserve"> </w:t>
      </w:r>
      <w:r>
        <w:t>o</w:t>
      </w:r>
      <w:r>
        <w:rPr>
          <w:spacing w:val="-10"/>
        </w:rPr>
        <w:t xml:space="preserve"> </w:t>
      </w:r>
      <w:r>
        <w:t>gli</w:t>
      </w:r>
      <w:r>
        <w:rPr>
          <w:spacing w:val="-9"/>
        </w:rPr>
        <w:t xml:space="preserve"> </w:t>
      </w:r>
      <w:r>
        <w:t>orientamenti</w:t>
      </w:r>
      <w:r>
        <w:rPr>
          <w:spacing w:val="-9"/>
        </w:rPr>
        <w:t xml:space="preserve"> </w:t>
      </w:r>
      <w:r>
        <w:t>sessuali,</w:t>
      </w:r>
      <w:r>
        <w:rPr>
          <w:spacing w:val="-9"/>
        </w:rPr>
        <w:t xml:space="preserve"> </w:t>
      </w:r>
      <w:r>
        <w:t>durante</w:t>
      </w:r>
      <w:r>
        <w:rPr>
          <w:spacing w:val="-8"/>
        </w:rPr>
        <w:t xml:space="preserve"> </w:t>
      </w:r>
      <w:r>
        <w:t>le</w:t>
      </w:r>
      <w:r>
        <w:rPr>
          <w:spacing w:val="-10"/>
        </w:rPr>
        <w:t xml:space="preserve"> </w:t>
      </w:r>
      <w:r>
        <w:t>varie</w:t>
      </w:r>
      <w:r>
        <w:rPr>
          <w:spacing w:val="-11"/>
        </w:rPr>
        <w:t xml:space="preserve"> </w:t>
      </w:r>
      <w:r>
        <w:t>fasi</w:t>
      </w:r>
      <w:r>
        <w:rPr>
          <w:spacing w:val="-9"/>
        </w:rPr>
        <w:t xml:space="preserve"> </w:t>
      </w:r>
      <w:r>
        <w:t>di</w:t>
      </w:r>
      <w:r>
        <w:rPr>
          <w:spacing w:val="-9"/>
        </w:rPr>
        <w:t xml:space="preserve"> </w:t>
      </w:r>
      <w:r>
        <w:t>attuazione ed in particolare nell’accesso ai Fondi SIE. Per selezionare le operazioni sono stati, a tal fine, individuati criteri generali che tengono conto delle considerazioni relative alle Pari Opportunità. Il Comitato di Sorveglianza è stato informato dello stato dell’arte di tale principio trasversale.</w:t>
      </w:r>
    </w:p>
    <w:p w14:paraId="0092DBBC" w14:textId="77777777" w:rsidR="00437691" w:rsidRDefault="00437691">
      <w:pPr>
        <w:pStyle w:val="Corpotesto"/>
        <w:spacing w:before="19"/>
      </w:pPr>
    </w:p>
    <w:p w14:paraId="1D0479DD" w14:textId="77777777" w:rsidR="00437691" w:rsidRDefault="00000000" w:rsidP="007B5C6F">
      <w:pPr>
        <w:pStyle w:val="Titolo7"/>
        <w:numPr>
          <w:ilvl w:val="1"/>
          <w:numId w:val="137"/>
        </w:numPr>
        <w:tabs>
          <w:tab w:val="left" w:pos="913"/>
        </w:tabs>
        <w:jc w:val="left"/>
      </w:pPr>
      <w:bookmarkStart w:id="59" w:name="_bookmark56"/>
      <w:bookmarkEnd w:id="59"/>
      <w:r>
        <w:t>Disciplina</w:t>
      </w:r>
      <w:r>
        <w:rPr>
          <w:spacing w:val="-1"/>
        </w:rPr>
        <w:t xml:space="preserve"> </w:t>
      </w:r>
      <w:r>
        <w:rPr>
          <w:spacing w:val="-2"/>
        </w:rPr>
        <w:t>ambientale</w:t>
      </w:r>
    </w:p>
    <w:p w14:paraId="4FC3E076" w14:textId="77777777" w:rsidR="00437691" w:rsidRDefault="00000000">
      <w:pPr>
        <w:pStyle w:val="Corpotesto"/>
        <w:spacing w:before="255" w:line="360" w:lineRule="auto"/>
        <w:ind w:left="133" w:right="135"/>
        <w:jc w:val="both"/>
      </w:pPr>
      <w:r>
        <w:t>Le tematiche ambientali sono state prese in considerazione, già a partire dall’elaborazione del Programma Nazionale FEAMPA, anche attraverso la partecipazione attiva alle riunioni di partenariato di rappresentanti del Ministero dell’Ambiente e delle Associazioni ambientaliste.</w:t>
      </w:r>
    </w:p>
    <w:p w14:paraId="2886F7A8" w14:textId="77777777" w:rsidR="00437691" w:rsidRDefault="00000000">
      <w:pPr>
        <w:pStyle w:val="Corpotesto"/>
        <w:spacing w:before="121" w:line="360" w:lineRule="auto"/>
        <w:ind w:left="133" w:right="133"/>
        <w:jc w:val="both"/>
      </w:pPr>
      <w:r>
        <w:t>La molteplicità degli aspetti legati all’ambiente obbliga ciascun soggetto attuatore a tenere in considerazione</w:t>
      </w:r>
      <w:r>
        <w:rPr>
          <w:spacing w:val="-15"/>
        </w:rPr>
        <w:t xml:space="preserve"> </w:t>
      </w:r>
      <w:r>
        <w:t>la</w:t>
      </w:r>
      <w:r>
        <w:rPr>
          <w:spacing w:val="-14"/>
        </w:rPr>
        <w:t xml:space="preserve"> </w:t>
      </w:r>
      <w:r>
        <w:t>normativa</w:t>
      </w:r>
      <w:r>
        <w:rPr>
          <w:spacing w:val="-15"/>
        </w:rPr>
        <w:t xml:space="preserve"> </w:t>
      </w:r>
      <w:r>
        <w:t>comunitaria</w:t>
      </w:r>
      <w:r>
        <w:rPr>
          <w:spacing w:val="-13"/>
        </w:rPr>
        <w:t xml:space="preserve"> </w:t>
      </w:r>
      <w:r>
        <w:t>e</w:t>
      </w:r>
      <w:r>
        <w:rPr>
          <w:spacing w:val="-13"/>
        </w:rPr>
        <w:t xml:space="preserve"> </w:t>
      </w:r>
      <w:r>
        <w:t>nazionale</w:t>
      </w:r>
      <w:r>
        <w:rPr>
          <w:spacing w:val="-15"/>
        </w:rPr>
        <w:t xml:space="preserve"> </w:t>
      </w:r>
      <w:r>
        <w:t>in</w:t>
      </w:r>
      <w:r>
        <w:rPr>
          <w:spacing w:val="-14"/>
        </w:rPr>
        <w:t xml:space="preserve"> </w:t>
      </w:r>
      <w:r>
        <w:t>vigore</w:t>
      </w:r>
      <w:r>
        <w:rPr>
          <w:spacing w:val="-13"/>
        </w:rPr>
        <w:t xml:space="preserve"> </w:t>
      </w:r>
      <w:r>
        <w:t>ed</w:t>
      </w:r>
      <w:r>
        <w:rPr>
          <w:spacing w:val="-12"/>
        </w:rPr>
        <w:t xml:space="preserve"> </w:t>
      </w:r>
      <w:r>
        <w:t>eventuali</w:t>
      </w:r>
      <w:r>
        <w:rPr>
          <w:spacing w:val="-14"/>
        </w:rPr>
        <w:t xml:space="preserve"> </w:t>
      </w:r>
      <w:r>
        <w:t>norme</w:t>
      </w:r>
      <w:r>
        <w:rPr>
          <w:spacing w:val="-15"/>
        </w:rPr>
        <w:t xml:space="preserve"> </w:t>
      </w:r>
      <w:r>
        <w:t>specifiche</w:t>
      </w:r>
      <w:r>
        <w:rPr>
          <w:spacing w:val="-13"/>
        </w:rPr>
        <w:t xml:space="preserve"> </w:t>
      </w:r>
      <w:r>
        <w:t xml:space="preserve">emanate a livello periferico da ciascuna Regione/Provincia, cooperando sinergicamente con gli Enti regionali/provinciali competenti in materia di ambiente nonché, a livello centrale, con il Ministero </w:t>
      </w:r>
      <w:r>
        <w:rPr>
          <w:spacing w:val="-2"/>
        </w:rPr>
        <w:t>preposto.</w:t>
      </w:r>
    </w:p>
    <w:p w14:paraId="5CD7AFA9" w14:textId="77777777" w:rsidR="00437691" w:rsidRDefault="00000000">
      <w:pPr>
        <w:pStyle w:val="Corpotesto"/>
        <w:spacing w:before="120" w:line="360" w:lineRule="auto"/>
        <w:ind w:left="133" w:right="131"/>
        <w:jc w:val="both"/>
      </w:pPr>
      <w:r>
        <w:t>Le</w:t>
      </w:r>
      <w:r>
        <w:rPr>
          <w:spacing w:val="-15"/>
        </w:rPr>
        <w:t xml:space="preserve"> </w:t>
      </w:r>
      <w:r>
        <w:t>tematiche</w:t>
      </w:r>
      <w:r>
        <w:rPr>
          <w:spacing w:val="-15"/>
        </w:rPr>
        <w:t xml:space="preserve"> </w:t>
      </w:r>
      <w:r>
        <w:t>ambientali</w:t>
      </w:r>
      <w:r>
        <w:rPr>
          <w:spacing w:val="-15"/>
        </w:rPr>
        <w:t xml:space="preserve"> </w:t>
      </w:r>
      <w:r>
        <w:t>correlate</w:t>
      </w:r>
      <w:r>
        <w:rPr>
          <w:spacing w:val="-15"/>
        </w:rPr>
        <w:t xml:space="preserve"> </w:t>
      </w:r>
      <w:r>
        <w:t>all’attuazione</w:t>
      </w:r>
      <w:r>
        <w:rPr>
          <w:spacing w:val="-15"/>
        </w:rPr>
        <w:t xml:space="preserve"> </w:t>
      </w:r>
      <w:r>
        <w:t>del</w:t>
      </w:r>
      <w:r>
        <w:rPr>
          <w:spacing w:val="-15"/>
        </w:rPr>
        <w:t xml:space="preserve"> </w:t>
      </w:r>
      <w:r>
        <w:t>PN</w:t>
      </w:r>
      <w:r>
        <w:rPr>
          <w:spacing w:val="-15"/>
        </w:rPr>
        <w:t xml:space="preserve"> </w:t>
      </w:r>
      <w:r>
        <w:t>FEAMPA</w:t>
      </w:r>
      <w:r>
        <w:rPr>
          <w:spacing w:val="-15"/>
        </w:rPr>
        <w:t xml:space="preserve"> </w:t>
      </w:r>
      <w:r>
        <w:t>sono</w:t>
      </w:r>
      <w:r>
        <w:rPr>
          <w:spacing w:val="-15"/>
        </w:rPr>
        <w:t xml:space="preserve"> </w:t>
      </w:r>
      <w:r>
        <w:t>state,</w:t>
      </w:r>
      <w:r>
        <w:rPr>
          <w:spacing w:val="-15"/>
        </w:rPr>
        <w:t xml:space="preserve"> </w:t>
      </w:r>
      <w:r>
        <w:t>inoltre,</w:t>
      </w:r>
      <w:r>
        <w:rPr>
          <w:spacing w:val="-15"/>
        </w:rPr>
        <w:t xml:space="preserve"> </w:t>
      </w:r>
      <w:r>
        <w:t>opportunamente esaminate</w:t>
      </w:r>
      <w:r>
        <w:rPr>
          <w:spacing w:val="-15"/>
        </w:rPr>
        <w:t xml:space="preserve"> </w:t>
      </w:r>
      <w:r>
        <w:t>nel</w:t>
      </w:r>
      <w:r>
        <w:rPr>
          <w:spacing w:val="-13"/>
        </w:rPr>
        <w:t xml:space="preserve"> </w:t>
      </w:r>
      <w:r>
        <w:t>Rapporto</w:t>
      </w:r>
      <w:r>
        <w:rPr>
          <w:spacing w:val="-15"/>
        </w:rPr>
        <w:t xml:space="preserve"> </w:t>
      </w:r>
      <w:r>
        <w:t>Ambientale</w:t>
      </w:r>
      <w:r>
        <w:rPr>
          <w:spacing w:val="-9"/>
        </w:rPr>
        <w:t xml:space="preserve"> </w:t>
      </w:r>
      <w:r>
        <w:t>redatto</w:t>
      </w:r>
      <w:r>
        <w:rPr>
          <w:spacing w:val="-10"/>
        </w:rPr>
        <w:t xml:space="preserve"> </w:t>
      </w:r>
      <w:r>
        <w:t>nell’ambito</w:t>
      </w:r>
      <w:r>
        <w:rPr>
          <w:spacing w:val="-9"/>
        </w:rPr>
        <w:t xml:space="preserve"> </w:t>
      </w:r>
      <w:r>
        <w:t>del</w:t>
      </w:r>
      <w:r>
        <w:rPr>
          <w:spacing w:val="-9"/>
        </w:rPr>
        <w:t xml:space="preserve"> </w:t>
      </w:r>
      <w:r>
        <w:t>procedimento</w:t>
      </w:r>
      <w:r>
        <w:rPr>
          <w:spacing w:val="-7"/>
        </w:rPr>
        <w:t xml:space="preserve"> </w:t>
      </w:r>
      <w:r>
        <w:t>di</w:t>
      </w:r>
      <w:r>
        <w:rPr>
          <w:spacing w:val="-13"/>
        </w:rPr>
        <w:t xml:space="preserve"> </w:t>
      </w:r>
      <w:r>
        <w:t>Valutazione</w:t>
      </w:r>
      <w:r>
        <w:rPr>
          <w:spacing w:val="-15"/>
        </w:rPr>
        <w:t xml:space="preserve"> </w:t>
      </w:r>
      <w:r>
        <w:t>Ambientale Strategica</w:t>
      </w:r>
      <w:r>
        <w:rPr>
          <w:spacing w:val="-15"/>
        </w:rPr>
        <w:t xml:space="preserve"> </w:t>
      </w:r>
      <w:r>
        <w:t>(VAS)</w:t>
      </w:r>
      <w:r>
        <w:rPr>
          <w:spacing w:val="-15"/>
        </w:rPr>
        <w:t xml:space="preserve"> </w:t>
      </w:r>
      <w:r>
        <w:t>del</w:t>
      </w:r>
      <w:r>
        <w:rPr>
          <w:spacing w:val="-15"/>
        </w:rPr>
        <w:t xml:space="preserve"> </w:t>
      </w:r>
      <w:r>
        <w:t>Programma</w:t>
      </w:r>
      <w:r>
        <w:rPr>
          <w:spacing w:val="-15"/>
        </w:rPr>
        <w:t xml:space="preserve"> </w:t>
      </w:r>
      <w:r>
        <w:t>Nazionale.</w:t>
      </w:r>
      <w:r>
        <w:rPr>
          <w:spacing w:val="-15"/>
        </w:rPr>
        <w:t xml:space="preserve"> </w:t>
      </w:r>
      <w:r>
        <w:t>Gli</w:t>
      </w:r>
      <w:r>
        <w:rPr>
          <w:spacing w:val="-15"/>
        </w:rPr>
        <w:t xml:space="preserve"> </w:t>
      </w:r>
      <w:r>
        <w:t>impatti</w:t>
      </w:r>
      <w:r>
        <w:rPr>
          <w:spacing w:val="-15"/>
        </w:rPr>
        <w:t xml:space="preserve"> </w:t>
      </w:r>
      <w:r>
        <w:t>sull’ambiente</w:t>
      </w:r>
      <w:r>
        <w:rPr>
          <w:spacing w:val="-15"/>
        </w:rPr>
        <w:t xml:space="preserve"> </w:t>
      </w:r>
      <w:r>
        <w:t>dell’attuazione</w:t>
      </w:r>
      <w:r>
        <w:rPr>
          <w:spacing w:val="-15"/>
        </w:rPr>
        <w:t xml:space="preserve"> </w:t>
      </w:r>
      <w:r>
        <w:t>degli</w:t>
      </w:r>
      <w:r>
        <w:rPr>
          <w:spacing w:val="-15"/>
        </w:rPr>
        <w:t xml:space="preserve"> </w:t>
      </w:r>
      <w:r>
        <w:t>Interventi sono</w:t>
      </w:r>
      <w:r>
        <w:rPr>
          <w:spacing w:val="-11"/>
        </w:rPr>
        <w:t xml:space="preserve"> </w:t>
      </w:r>
      <w:r>
        <w:t>evidenziati</w:t>
      </w:r>
      <w:r>
        <w:rPr>
          <w:spacing w:val="-11"/>
        </w:rPr>
        <w:t xml:space="preserve"> </w:t>
      </w:r>
      <w:r>
        <w:t>tramite</w:t>
      </w:r>
      <w:r>
        <w:rPr>
          <w:spacing w:val="-12"/>
        </w:rPr>
        <w:t xml:space="preserve"> </w:t>
      </w:r>
      <w:r>
        <w:t>il</w:t>
      </w:r>
      <w:r>
        <w:rPr>
          <w:spacing w:val="-11"/>
        </w:rPr>
        <w:t xml:space="preserve"> </w:t>
      </w:r>
      <w:r>
        <w:t>monitoraggio</w:t>
      </w:r>
      <w:r>
        <w:rPr>
          <w:spacing w:val="-11"/>
        </w:rPr>
        <w:t xml:space="preserve"> </w:t>
      </w:r>
      <w:r>
        <w:t>previsto</w:t>
      </w:r>
      <w:r>
        <w:rPr>
          <w:spacing w:val="-12"/>
        </w:rPr>
        <w:t xml:space="preserve"> </w:t>
      </w:r>
      <w:r>
        <w:t>dalla</w:t>
      </w:r>
      <w:r>
        <w:rPr>
          <w:spacing w:val="-13"/>
        </w:rPr>
        <w:t xml:space="preserve"> </w:t>
      </w:r>
      <w:r>
        <w:t>Direttiva</w:t>
      </w:r>
      <w:r>
        <w:rPr>
          <w:spacing w:val="-12"/>
        </w:rPr>
        <w:t xml:space="preserve"> </w:t>
      </w:r>
      <w:r>
        <w:t>2001/42/CE</w:t>
      </w:r>
      <w:r>
        <w:rPr>
          <w:spacing w:val="-12"/>
        </w:rPr>
        <w:t xml:space="preserve"> </w:t>
      </w:r>
      <w:r>
        <w:t>del</w:t>
      </w:r>
      <w:r>
        <w:rPr>
          <w:spacing w:val="-11"/>
        </w:rPr>
        <w:t xml:space="preserve"> </w:t>
      </w:r>
      <w:r>
        <w:t>Parlamento</w:t>
      </w:r>
      <w:r>
        <w:rPr>
          <w:spacing w:val="-12"/>
        </w:rPr>
        <w:t xml:space="preserve"> </w:t>
      </w:r>
      <w:r>
        <w:t>Europeo e del Consiglio del 27 giugno 2001 concernente la “valutazione degli effetti di determinati piani e programmi</w:t>
      </w:r>
      <w:r>
        <w:rPr>
          <w:spacing w:val="-9"/>
        </w:rPr>
        <w:t xml:space="preserve"> </w:t>
      </w:r>
      <w:r>
        <w:t>sull'ambiente”</w:t>
      </w:r>
      <w:r>
        <w:rPr>
          <w:spacing w:val="-11"/>
        </w:rPr>
        <w:t xml:space="preserve"> </w:t>
      </w:r>
      <w:r>
        <w:t>e,</w:t>
      </w:r>
      <w:r>
        <w:rPr>
          <w:spacing w:val="-10"/>
        </w:rPr>
        <w:t xml:space="preserve"> </w:t>
      </w:r>
      <w:r>
        <w:t>a</w:t>
      </w:r>
      <w:r>
        <w:rPr>
          <w:spacing w:val="-11"/>
        </w:rPr>
        <w:t xml:space="preserve"> </w:t>
      </w:r>
      <w:r>
        <w:t>livello</w:t>
      </w:r>
      <w:r>
        <w:rPr>
          <w:spacing w:val="-10"/>
        </w:rPr>
        <w:t xml:space="preserve"> </w:t>
      </w:r>
      <w:r>
        <w:t>nazionale,</w:t>
      </w:r>
      <w:r>
        <w:rPr>
          <w:spacing w:val="-10"/>
        </w:rPr>
        <w:t xml:space="preserve"> </w:t>
      </w:r>
      <w:r>
        <w:t>dal</w:t>
      </w:r>
      <w:r>
        <w:rPr>
          <w:spacing w:val="-9"/>
        </w:rPr>
        <w:t xml:space="preserve"> </w:t>
      </w:r>
      <w:r>
        <w:t>Decreto</w:t>
      </w:r>
      <w:r>
        <w:rPr>
          <w:spacing w:val="-9"/>
        </w:rPr>
        <w:t xml:space="preserve"> </w:t>
      </w:r>
      <w:r>
        <w:t>Legislativo</w:t>
      </w:r>
      <w:r>
        <w:rPr>
          <w:spacing w:val="-10"/>
        </w:rPr>
        <w:t xml:space="preserve"> </w:t>
      </w:r>
      <w:r>
        <w:t>3</w:t>
      </w:r>
      <w:r>
        <w:rPr>
          <w:spacing w:val="-10"/>
        </w:rPr>
        <w:t xml:space="preserve"> </w:t>
      </w:r>
      <w:r>
        <w:t>aprile</w:t>
      </w:r>
      <w:r>
        <w:rPr>
          <w:spacing w:val="-10"/>
        </w:rPr>
        <w:t xml:space="preserve"> </w:t>
      </w:r>
      <w:r>
        <w:t>2006</w:t>
      </w:r>
      <w:r>
        <w:rPr>
          <w:spacing w:val="-10"/>
        </w:rPr>
        <w:t xml:space="preserve"> </w:t>
      </w:r>
      <w:r>
        <w:t>n.</w:t>
      </w:r>
      <w:r>
        <w:rPr>
          <w:spacing w:val="-10"/>
        </w:rPr>
        <w:t xml:space="preserve"> </w:t>
      </w:r>
      <w:r>
        <w:t>152</w:t>
      </w:r>
      <w:r>
        <w:rPr>
          <w:spacing w:val="-10"/>
        </w:rPr>
        <w:t xml:space="preserve"> </w:t>
      </w:r>
      <w:r>
        <w:t>“Norme in materia ambientale” e ss. mm. e ii. che attua la Direttiva 2001/42/CE.</w:t>
      </w:r>
    </w:p>
    <w:p w14:paraId="1934FBD4" w14:textId="77777777" w:rsidR="007B5C6F" w:rsidRDefault="007B5C6F">
      <w:pPr>
        <w:pStyle w:val="Corpotesto"/>
        <w:spacing w:before="120" w:line="360" w:lineRule="auto"/>
        <w:ind w:left="133" w:right="131"/>
        <w:jc w:val="both"/>
      </w:pPr>
    </w:p>
    <w:p w14:paraId="43B6FF26" w14:textId="77777777" w:rsidR="007B5C6F" w:rsidRDefault="007B5C6F">
      <w:pPr>
        <w:pStyle w:val="Corpotesto"/>
        <w:spacing w:before="120" w:line="360" w:lineRule="auto"/>
        <w:ind w:left="133" w:right="131"/>
        <w:jc w:val="both"/>
      </w:pPr>
    </w:p>
    <w:p w14:paraId="597AD91C" w14:textId="6B6FCC02" w:rsidR="00437691" w:rsidRDefault="00000000">
      <w:pPr>
        <w:pStyle w:val="Corpotesto"/>
        <w:spacing w:before="121" w:line="360" w:lineRule="auto"/>
        <w:ind w:left="133" w:right="137"/>
        <w:jc w:val="both"/>
      </w:pPr>
      <w:r>
        <w:t>Inoltre, conformemente a quanto previsto dal Common Provisions Regulation (CPR), nell’ambito della</w:t>
      </w:r>
      <w:r>
        <w:rPr>
          <w:spacing w:val="-12"/>
        </w:rPr>
        <w:t xml:space="preserve"> </w:t>
      </w:r>
      <w:r>
        <w:t>VAS</w:t>
      </w:r>
      <w:r>
        <w:rPr>
          <w:spacing w:val="-6"/>
        </w:rPr>
        <w:t xml:space="preserve"> </w:t>
      </w:r>
      <w:r>
        <w:t>sono</w:t>
      </w:r>
      <w:r>
        <w:rPr>
          <w:spacing w:val="-7"/>
        </w:rPr>
        <w:t xml:space="preserve"> </w:t>
      </w:r>
      <w:r>
        <w:t>state</w:t>
      </w:r>
      <w:r>
        <w:rPr>
          <w:spacing w:val="-8"/>
        </w:rPr>
        <w:t xml:space="preserve"> </w:t>
      </w:r>
      <w:r>
        <w:t>integrate</w:t>
      </w:r>
      <w:r>
        <w:rPr>
          <w:spacing w:val="-7"/>
        </w:rPr>
        <w:t xml:space="preserve"> </w:t>
      </w:r>
      <w:r>
        <w:t>le</w:t>
      </w:r>
      <w:r>
        <w:rPr>
          <w:spacing w:val="-7"/>
        </w:rPr>
        <w:t xml:space="preserve"> </w:t>
      </w:r>
      <w:r>
        <w:t>verifiche</w:t>
      </w:r>
      <w:r>
        <w:rPr>
          <w:spacing w:val="-8"/>
        </w:rPr>
        <w:t xml:space="preserve"> </w:t>
      </w:r>
      <w:r>
        <w:t>di</w:t>
      </w:r>
      <w:r>
        <w:rPr>
          <w:spacing w:val="-6"/>
        </w:rPr>
        <w:t xml:space="preserve"> </w:t>
      </w:r>
      <w:r>
        <w:t>coerenza</w:t>
      </w:r>
      <w:r>
        <w:rPr>
          <w:spacing w:val="-8"/>
        </w:rPr>
        <w:t xml:space="preserve"> </w:t>
      </w:r>
      <w:r>
        <w:t>del</w:t>
      </w:r>
      <w:r>
        <w:rPr>
          <w:spacing w:val="-6"/>
        </w:rPr>
        <w:t xml:space="preserve"> </w:t>
      </w:r>
      <w:r>
        <w:t>Programma</w:t>
      </w:r>
      <w:r>
        <w:rPr>
          <w:spacing w:val="-5"/>
        </w:rPr>
        <w:t xml:space="preserve"> </w:t>
      </w:r>
      <w:r>
        <w:t>con</w:t>
      </w:r>
      <w:r>
        <w:rPr>
          <w:spacing w:val="-7"/>
        </w:rPr>
        <w:t xml:space="preserve"> </w:t>
      </w:r>
      <w:r>
        <w:t>il</w:t>
      </w:r>
      <w:r>
        <w:rPr>
          <w:spacing w:val="-6"/>
        </w:rPr>
        <w:t xml:space="preserve"> </w:t>
      </w:r>
      <w:r>
        <w:t>principio</w:t>
      </w:r>
      <w:r>
        <w:rPr>
          <w:spacing w:val="-7"/>
        </w:rPr>
        <w:t xml:space="preserve"> </w:t>
      </w:r>
      <w:r>
        <w:t>DNSH</w:t>
      </w:r>
      <w:r>
        <w:rPr>
          <w:spacing w:val="-7"/>
        </w:rPr>
        <w:t xml:space="preserve"> </w:t>
      </w:r>
      <w:r>
        <w:t>“do</w:t>
      </w:r>
      <w:r>
        <w:rPr>
          <w:spacing w:val="-7"/>
        </w:rPr>
        <w:t xml:space="preserve"> </w:t>
      </w:r>
      <w:r>
        <w:t>no significant harm”.</w:t>
      </w:r>
    </w:p>
    <w:p w14:paraId="58E7E488" w14:textId="24AA2DA1" w:rsidR="00437691" w:rsidRDefault="00000000">
      <w:pPr>
        <w:pStyle w:val="Corpotesto"/>
        <w:spacing w:before="119" w:line="360" w:lineRule="auto"/>
        <w:ind w:left="133" w:right="131"/>
        <w:jc w:val="both"/>
      </w:pPr>
      <w:r>
        <w:t>Ai</w:t>
      </w:r>
      <w:r>
        <w:rPr>
          <w:spacing w:val="-11"/>
        </w:rPr>
        <w:t xml:space="preserve"> </w:t>
      </w:r>
      <w:r>
        <w:t>fini</w:t>
      </w:r>
      <w:r>
        <w:rPr>
          <w:spacing w:val="-10"/>
        </w:rPr>
        <w:t xml:space="preserve"> </w:t>
      </w:r>
      <w:r>
        <w:t>della</w:t>
      </w:r>
      <w:r>
        <w:rPr>
          <w:spacing w:val="-11"/>
        </w:rPr>
        <w:t xml:space="preserve"> </w:t>
      </w:r>
      <w:r>
        <w:t>valutazione</w:t>
      </w:r>
      <w:r>
        <w:rPr>
          <w:spacing w:val="-13"/>
        </w:rPr>
        <w:t xml:space="preserve"> </w:t>
      </w:r>
      <w:r>
        <w:t>del</w:t>
      </w:r>
      <w:r>
        <w:rPr>
          <w:spacing w:val="-10"/>
        </w:rPr>
        <w:t xml:space="preserve"> </w:t>
      </w:r>
      <w:r>
        <w:t>rispetto</w:t>
      </w:r>
      <w:r>
        <w:rPr>
          <w:spacing w:val="-11"/>
        </w:rPr>
        <w:t xml:space="preserve"> </w:t>
      </w:r>
      <w:r>
        <w:t>del</w:t>
      </w:r>
      <w:r>
        <w:rPr>
          <w:spacing w:val="-10"/>
        </w:rPr>
        <w:t xml:space="preserve"> </w:t>
      </w:r>
      <w:r>
        <w:t>principio</w:t>
      </w:r>
      <w:r>
        <w:rPr>
          <w:spacing w:val="-12"/>
        </w:rPr>
        <w:t xml:space="preserve"> </w:t>
      </w:r>
      <w:r>
        <w:t>del</w:t>
      </w:r>
      <w:r>
        <w:rPr>
          <w:spacing w:val="-10"/>
        </w:rPr>
        <w:t xml:space="preserve"> </w:t>
      </w:r>
      <w:r>
        <w:t>DNSH</w:t>
      </w:r>
      <w:r>
        <w:rPr>
          <w:spacing w:val="-11"/>
        </w:rPr>
        <w:t xml:space="preserve"> </w:t>
      </w:r>
      <w:r>
        <w:t>da</w:t>
      </w:r>
      <w:r>
        <w:rPr>
          <w:spacing w:val="-11"/>
        </w:rPr>
        <w:t xml:space="preserve"> </w:t>
      </w:r>
      <w:r>
        <w:t>parte</w:t>
      </w:r>
      <w:r>
        <w:rPr>
          <w:spacing w:val="-12"/>
        </w:rPr>
        <w:t xml:space="preserve"> </w:t>
      </w:r>
      <w:r>
        <w:t>del</w:t>
      </w:r>
      <w:r>
        <w:rPr>
          <w:spacing w:val="-10"/>
        </w:rPr>
        <w:t xml:space="preserve"> </w:t>
      </w:r>
      <w:r>
        <w:t>Programma</w:t>
      </w:r>
      <w:r>
        <w:rPr>
          <w:spacing w:val="-11"/>
        </w:rPr>
        <w:t xml:space="preserve"> </w:t>
      </w:r>
      <w:r>
        <w:t>si</w:t>
      </w:r>
      <w:r>
        <w:rPr>
          <w:spacing w:val="-10"/>
        </w:rPr>
        <w:t xml:space="preserve"> </w:t>
      </w:r>
      <w:r>
        <w:t>fa</w:t>
      </w:r>
      <w:r>
        <w:rPr>
          <w:spacing w:val="-11"/>
        </w:rPr>
        <w:t xml:space="preserve"> </w:t>
      </w:r>
      <w:r>
        <w:t>riferimento alla Comunicazione della Commissione (2021/C 58/01) “Orientamenti tecnici sull’applicazione del principio</w:t>
      </w:r>
      <w:r>
        <w:rPr>
          <w:spacing w:val="-13"/>
        </w:rPr>
        <w:t xml:space="preserve"> </w:t>
      </w:r>
      <w:r>
        <w:t>«non</w:t>
      </w:r>
      <w:r>
        <w:rPr>
          <w:spacing w:val="-13"/>
        </w:rPr>
        <w:t xml:space="preserve"> </w:t>
      </w:r>
      <w:r>
        <w:t>arrecare</w:t>
      </w:r>
      <w:r>
        <w:rPr>
          <w:spacing w:val="-15"/>
        </w:rPr>
        <w:t xml:space="preserve"> </w:t>
      </w:r>
      <w:r>
        <w:t>un</w:t>
      </w:r>
      <w:r>
        <w:rPr>
          <w:spacing w:val="-13"/>
        </w:rPr>
        <w:t xml:space="preserve"> </w:t>
      </w:r>
      <w:r>
        <w:t>danno</w:t>
      </w:r>
      <w:r>
        <w:rPr>
          <w:spacing w:val="-13"/>
        </w:rPr>
        <w:t xml:space="preserve"> </w:t>
      </w:r>
      <w:r>
        <w:t>significativo»</w:t>
      </w:r>
      <w:r>
        <w:rPr>
          <w:spacing w:val="-13"/>
        </w:rPr>
        <w:t xml:space="preserve"> </w:t>
      </w:r>
      <w:r>
        <w:t>a</w:t>
      </w:r>
      <w:r>
        <w:rPr>
          <w:spacing w:val="-14"/>
        </w:rPr>
        <w:t xml:space="preserve"> </w:t>
      </w:r>
      <w:r>
        <w:t>norma</w:t>
      </w:r>
      <w:r>
        <w:rPr>
          <w:spacing w:val="-14"/>
        </w:rPr>
        <w:t xml:space="preserve"> </w:t>
      </w:r>
      <w:r>
        <w:t>del</w:t>
      </w:r>
      <w:r>
        <w:rPr>
          <w:spacing w:val="-13"/>
        </w:rPr>
        <w:t xml:space="preserve"> </w:t>
      </w:r>
      <w:r>
        <w:t>regolamento</w:t>
      </w:r>
      <w:r>
        <w:rPr>
          <w:spacing w:val="-13"/>
        </w:rPr>
        <w:t xml:space="preserve"> </w:t>
      </w:r>
      <w:r>
        <w:t>sul</w:t>
      </w:r>
      <w:r>
        <w:rPr>
          <w:spacing w:val="-12"/>
        </w:rPr>
        <w:t xml:space="preserve"> </w:t>
      </w:r>
      <w:r>
        <w:t>dispositivo</w:t>
      </w:r>
      <w:r>
        <w:rPr>
          <w:spacing w:val="-15"/>
        </w:rPr>
        <w:t xml:space="preserve"> </w:t>
      </w:r>
      <w:r>
        <w:t>per</w:t>
      </w:r>
      <w:r>
        <w:rPr>
          <w:spacing w:val="-14"/>
        </w:rPr>
        <w:t xml:space="preserve"> </w:t>
      </w:r>
      <w:r>
        <w:t>la</w:t>
      </w:r>
      <w:r>
        <w:rPr>
          <w:spacing w:val="-14"/>
        </w:rPr>
        <w:t xml:space="preserve"> </w:t>
      </w:r>
      <w:r>
        <w:t xml:space="preserve">ripresa e la resilienza”, alla Comunicazione della Commissione (C/2023/111) “Orientamenti tecnici sull'applicazione del principio «non arrecare un danno significativo» a norma del regolamento sul dispositivo per la ripresa e la resilienza” indicazioni riprese dal Ministero per la Transizione </w:t>
      </w:r>
      <w:r>
        <w:rPr>
          <w:spacing w:val="-2"/>
        </w:rPr>
        <w:t>Ecologica,</w:t>
      </w:r>
      <w:r>
        <w:rPr>
          <w:spacing w:val="-13"/>
        </w:rPr>
        <w:t xml:space="preserve"> </w:t>
      </w:r>
      <w:r>
        <w:rPr>
          <w:spacing w:val="-2"/>
        </w:rPr>
        <w:t>in</w:t>
      </w:r>
      <w:r>
        <w:rPr>
          <w:spacing w:val="-9"/>
        </w:rPr>
        <w:t xml:space="preserve"> </w:t>
      </w:r>
      <w:r>
        <w:rPr>
          <w:spacing w:val="-2"/>
        </w:rPr>
        <w:t>qualità</w:t>
      </w:r>
      <w:r>
        <w:rPr>
          <w:spacing w:val="-7"/>
        </w:rPr>
        <w:t xml:space="preserve"> </w:t>
      </w:r>
      <w:r>
        <w:rPr>
          <w:spacing w:val="-2"/>
        </w:rPr>
        <w:t>di</w:t>
      </w:r>
      <w:r>
        <w:rPr>
          <w:spacing w:val="-13"/>
        </w:rPr>
        <w:t xml:space="preserve"> </w:t>
      </w:r>
      <w:r>
        <w:rPr>
          <w:spacing w:val="-2"/>
        </w:rPr>
        <w:t>Autorità</w:t>
      </w:r>
      <w:r>
        <w:rPr>
          <w:spacing w:val="-13"/>
        </w:rPr>
        <w:t xml:space="preserve"> </w:t>
      </w:r>
      <w:r>
        <w:rPr>
          <w:spacing w:val="-2"/>
        </w:rPr>
        <w:t>Ambientale</w:t>
      </w:r>
      <w:r>
        <w:rPr>
          <w:spacing w:val="-7"/>
        </w:rPr>
        <w:t xml:space="preserve"> </w:t>
      </w:r>
      <w:r>
        <w:rPr>
          <w:spacing w:val="-2"/>
        </w:rPr>
        <w:t>Nazionale</w:t>
      </w:r>
      <w:r>
        <w:rPr>
          <w:spacing w:val="-7"/>
        </w:rPr>
        <w:t xml:space="preserve"> </w:t>
      </w:r>
      <w:r>
        <w:rPr>
          <w:spacing w:val="-2"/>
        </w:rPr>
        <w:t>per</w:t>
      </w:r>
      <w:r>
        <w:rPr>
          <w:spacing w:val="-8"/>
        </w:rPr>
        <w:t xml:space="preserve"> </w:t>
      </w:r>
      <w:r>
        <w:rPr>
          <w:spacing w:val="-2"/>
        </w:rPr>
        <w:t>la</w:t>
      </w:r>
      <w:r>
        <w:rPr>
          <w:spacing w:val="-11"/>
        </w:rPr>
        <w:t xml:space="preserve"> </w:t>
      </w:r>
      <w:r>
        <w:rPr>
          <w:spacing w:val="-2"/>
        </w:rPr>
        <w:t>VAS,</w:t>
      </w:r>
      <w:r>
        <w:rPr>
          <w:spacing w:val="-6"/>
        </w:rPr>
        <w:t xml:space="preserve"> </w:t>
      </w:r>
      <w:r>
        <w:rPr>
          <w:spacing w:val="-2"/>
        </w:rPr>
        <w:t>che</w:t>
      </w:r>
      <w:r>
        <w:rPr>
          <w:spacing w:val="-6"/>
        </w:rPr>
        <w:t xml:space="preserve"> </w:t>
      </w:r>
      <w:r>
        <w:rPr>
          <w:spacing w:val="-2"/>
        </w:rPr>
        <w:t>in</w:t>
      </w:r>
      <w:r>
        <w:rPr>
          <w:spacing w:val="-6"/>
        </w:rPr>
        <w:t xml:space="preserve"> </w:t>
      </w:r>
      <w:r>
        <w:rPr>
          <w:spacing w:val="-2"/>
        </w:rPr>
        <w:t>accordo</w:t>
      </w:r>
      <w:r>
        <w:rPr>
          <w:spacing w:val="-8"/>
        </w:rPr>
        <w:t xml:space="preserve"> </w:t>
      </w:r>
      <w:r>
        <w:rPr>
          <w:spacing w:val="-2"/>
        </w:rPr>
        <w:t>con</w:t>
      </w:r>
      <w:r>
        <w:rPr>
          <w:spacing w:val="-5"/>
        </w:rPr>
        <w:t xml:space="preserve"> </w:t>
      </w:r>
      <w:r>
        <w:rPr>
          <w:spacing w:val="-2"/>
        </w:rPr>
        <w:t>il</w:t>
      </w:r>
      <w:r>
        <w:rPr>
          <w:spacing w:val="-6"/>
        </w:rPr>
        <w:t xml:space="preserve"> </w:t>
      </w:r>
      <w:r>
        <w:rPr>
          <w:spacing w:val="-2"/>
        </w:rPr>
        <w:t xml:space="preserve">Dipartimento </w:t>
      </w:r>
      <w:r>
        <w:t>per le Politiche di Coesione – Presidenza del Consiglio di Ministri, e con l’Agenzia per la Coesione Territoriale,</w:t>
      </w:r>
      <w:r>
        <w:rPr>
          <w:spacing w:val="-13"/>
        </w:rPr>
        <w:t xml:space="preserve"> </w:t>
      </w:r>
      <w:r>
        <w:t>ha</w:t>
      </w:r>
      <w:r>
        <w:rPr>
          <w:spacing w:val="-14"/>
        </w:rPr>
        <w:t xml:space="preserve"> </w:t>
      </w:r>
      <w:r>
        <w:t>predisposto</w:t>
      </w:r>
      <w:r>
        <w:rPr>
          <w:spacing w:val="-12"/>
        </w:rPr>
        <w:t xml:space="preserve"> </w:t>
      </w:r>
      <w:r>
        <w:t>gli</w:t>
      </w:r>
      <w:r>
        <w:rPr>
          <w:spacing w:val="-12"/>
        </w:rPr>
        <w:t xml:space="preserve"> </w:t>
      </w:r>
      <w:r>
        <w:t>indirizzi</w:t>
      </w:r>
      <w:r>
        <w:rPr>
          <w:spacing w:val="-12"/>
        </w:rPr>
        <w:t xml:space="preserve"> </w:t>
      </w:r>
      <w:r>
        <w:t>tecnici</w:t>
      </w:r>
      <w:r>
        <w:rPr>
          <w:spacing w:val="-13"/>
        </w:rPr>
        <w:t xml:space="preserve"> </w:t>
      </w:r>
      <w:r>
        <w:t>e</w:t>
      </w:r>
      <w:r>
        <w:rPr>
          <w:spacing w:val="-14"/>
        </w:rPr>
        <w:t xml:space="preserve"> </w:t>
      </w:r>
      <w:r>
        <w:t>metodologici</w:t>
      </w:r>
      <w:r>
        <w:rPr>
          <w:spacing w:val="-13"/>
        </w:rPr>
        <w:t xml:space="preserve"> </w:t>
      </w:r>
      <w:r>
        <w:t>per</w:t>
      </w:r>
      <w:r>
        <w:rPr>
          <w:spacing w:val="-13"/>
        </w:rPr>
        <w:t xml:space="preserve"> </w:t>
      </w:r>
      <w:r>
        <w:t>l’applicazione</w:t>
      </w:r>
      <w:r>
        <w:rPr>
          <w:spacing w:val="-13"/>
        </w:rPr>
        <w:t xml:space="preserve"> </w:t>
      </w:r>
      <w:r>
        <w:t>del</w:t>
      </w:r>
      <w:r>
        <w:rPr>
          <w:spacing w:val="-12"/>
        </w:rPr>
        <w:t xml:space="preserve"> </w:t>
      </w:r>
      <w:r>
        <w:t>principio</w:t>
      </w:r>
      <w:r>
        <w:rPr>
          <w:spacing w:val="-13"/>
        </w:rPr>
        <w:t xml:space="preserve"> </w:t>
      </w:r>
      <w:r>
        <w:t>DNSH ai programmi cofinanziati dai fondi strutturali sottoposti a VAS.</w:t>
      </w:r>
    </w:p>
    <w:p w14:paraId="53371BAF" w14:textId="77777777" w:rsidR="00437691" w:rsidRDefault="00000000">
      <w:pPr>
        <w:pStyle w:val="Corpotesto"/>
        <w:spacing w:before="121" w:line="360" w:lineRule="auto"/>
        <w:ind w:left="133" w:right="134"/>
        <w:jc w:val="both"/>
      </w:pPr>
      <w:r>
        <w:t>L’Autorità</w:t>
      </w:r>
      <w:r>
        <w:rPr>
          <w:spacing w:val="-15"/>
        </w:rPr>
        <w:t xml:space="preserve"> </w:t>
      </w:r>
      <w:r>
        <w:t>di</w:t>
      </w:r>
      <w:r>
        <w:rPr>
          <w:spacing w:val="-15"/>
        </w:rPr>
        <w:t xml:space="preserve"> </w:t>
      </w:r>
      <w:r>
        <w:t>Gestione</w:t>
      </w:r>
      <w:r>
        <w:rPr>
          <w:spacing w:val="-10"/>
        </w:rPr>
        <w:t xml:space="preserve"> </w:t>
      </w:r>
      <w:r>
        <w:t>assicura</w:t>
      </w:r>
      <w:r>
        <w:rPr>
          <w:spacing w:val="-14"/>
        </w:rPr>
        <w:t xml:space="preserve"> </w:t>
      </w:r>
      <w:r>
        <w:t>la</w:t>
      </w:r>
      <w:r>
        <w:rPr>
          <w:spacing w:val="-11"/>
        </w:rPr>
        <w:t xml:space="preserve"> </w:t>
      </w:r>
      <w:r>
        <w:t>sorveglianza</w:t>
      </w:r>
      <w:r>
        <w:rPr>
          <w:spacing w:val="-14"/>
        </w:rPr>
        <w:t xml:space="preserve"> </w:t>
      </w:r>
      <w:r>
        <w:t>in</w:t>
      </w:r>
      <w:r>
        <w:rPr>
          <w:spacing w:val="-10"/>
        </w:rPr>
        <w:t xml:space="preserve"> </w:t>
      </w:r>
      <w:r>
        <w:t>materia</w:t>
      </w:r>
      <w:r>
        <w:rPr>
          <w:spacing w:val="-14"/>
        </w:rPr>
        <w:t xml:space="preserve"> </w:t>
      </w:r>
      <w:r>
        <w:t>di</w:t>
      </w:r>
      <w:r>
        <w:rPr>
          <w:spacing w:val="-10"/>
        </w:rPr>
        <w:t xml:space="preserve"> </w:t>
      </w:r>
      <w:r>
        <w:t>ambiente.</w:t>
      </w:r>
      <w:r>
        <w:rPr>
          <w:spacing w:val="-13"/>
        </w:rPr>
        <w:t xml:space="preserve"> </w:t>
      </w:r>
      <w:r>
        <w:t>Le</w:t>
      </w:r>
      <w:r>
        <w:rPr>
          <w:spacing w:val="-15"/>
        </w:rPr>
        <w:t xml:space="preserve"> </w:t>
      </w:r>
      <w:r>
        <w:t>Amministrazioni</w:t>
      </w:r>
      <w:r>
        <w:rPr>
          <w:spacing w:val="-12"/>
        </w:rPr>
        <w:t xml:space="preserve"> </w:t>
      </w:r>
      <w:r>
        <w:t>coinvolte nella</w:t>
      </w:r>
      <w:r>
        <w:rPr>
          <w:spacing w:val="-15"/>
        </w:rPr>
        <w:t xml:space="preserve"> </w:t>
      </w:r>
      <w:r>
        <w:t>fase</w:t>
      </w:r>
      <w:r>
        <w:rPr>
          <w:spacing w:val="-15"/>
        </w:rPr>
        <w:t xml:space="preserve"> </w:t>
      </w:r>
      <w:r>
        <w:t>di</w:t>
      </w:r>
      <w:r>
        <w:rPr>
          <w:spacing w:val="-14"/>
        </w:rPr>
        <w:t xml:space="preserve"> </w:t>
      </w:r>
      <w:r>
        <w:t>attuazione</w:t>
      </w:r>
      <w:r>
        <w:rPr>
          <w:spacing w:val="-15"/>
        </w:rPr>
        <w:t xml:space="preserve"> </w:t>
      </w:r>
      <w:r>
        <w:t>degli</w:t>
      </w:r>
      <w:r>
        <w:rPr>
          <w:spacing w:val="-14"/>
        </w:rPr>
        <w:t xml:space="preserve"> </w:t>
      </w:r>
      <w:r>
        <w:t>interventi,</w:t>
      </w:r>
      <w:r>
        <w:rPr>
          <w:spacing w:val="-14"/>
        </w:rPr>
        <w:t xml:space="preserve"> </w:t>
      </w:r>
      <w:r>
        <w:t>ai</w:t>
      </w:r>
      <w:r>
        <w:rPr>
          <w:spacing w:val="-14"/>
        </w:rPr>
        <w:t xml:space="preserve"> </w:t>
      </w:r>
      <w:r>
        <w:t>sensi</w:t>
      </w:r>
      <w:r>
        <w:rPr>
          <w:spacing w:val="-14"/>
        </w:rPr>
        <w:t xml:space="preserve"> </w:t>
      </w:r>
      <w:r>
        <w:t>del</w:t>
      </w:r>
      <w:r>
        <w:rPr>
          <w:spacing w:val="-12"/>
        </w:rPr>
        <w:t xml:space="preserve"> </w:t>
      </w:r>
      <w:r>
        <w:t>documento</w:t>
      </w:r>
      <w:r>
        <w:rPr>
          <w:spacing w:val="-14"/>
        </w:rPr>
        <w:t xml:space="preserve"> </w:t>
      </w:r>
      <w:r>
        <w:t>sui</w:t>
      </w:r>
      <w:r>
        <w:rPr>
          <w:spacing w:val="-14"/>
        </w:rPr>
        <w:t xml:space="preserve"> </w:t>
      </w:r>
      <w:r>
        <w:t>criteri</w:t>
      </w:r>
      <w:r>
        <w:rPr>
          <w:spacing w:val="-13"/>
        </w:rPr>
        <w:t xml:space="preserve"> </w:t>
      </w:r>
      <w:r>
        <w:t>di</w:t>
      </w:r>
      <w:r>
        <w:rPr>
          <w:spacing w:val="-14"/>
        </w:rPr>
        <w:t xml:space="preserve"> </w:t>
      </w:r>
      <w:r>
        <w:t>selezione</w:t>
      </w:r>
      <w:r>
        <w:rPr>
          <w:spacing w:val="-15"/>
        </w:rPr>
        <w:t xml:space="preserve"> </w:t>
      </w:r>
      <w:r>
        <w:t>delle</w:t>
      </w:r>
      <w:r>
        <w:rPr>
          <w:spacing w:val="-15"/>
        </w:rPr>
        <w:t xml:space="preserve"> </w:t>
      </w:r>
      <w:r>
        <w:t>operazioni approvato</w:t>
      </w:r>
      <w:r>
        <w:rPr>
          <w:spacing w:val="2"/>
        </w:rPr>
        <w:t xml:space="preserve"> </w:t>
      </w:r>
      <w:r>
        <w:t>dal</w:t>
      </w:r>
      <w:r>
        <w:rPr>
          <w:spacing w:val="4"/>
        </w:rPr>
        <w:t xml:space="preserve"> </w:t>
      </w:r>
      <w:r>
        <w:t>Comitato</w:t>
      </w:r>
      <w:r>
        <w:rPr>
          <w:spacing w:val="5"/>
        </w:rPr>
        <w:t xml:space="preserve"> </w:t>
      </w:r>
      <w:r>
        <w:t>di</w:t>
      </w:r>
      <w:r>
        <w:rPr>
          <w:spacing w:val="4"/>
        </w:rPr>
        <w:t xml:space="preserve"> </w:t>
      </w:r>
      <w:r>
        <w:t>Sorveglianza,</w:t>
      </w:r>
      <w:r>
        <w:rPr>
          <w:spacing w:val="3"/>
        </w:rPr>
        <w:t xml:space="preserve"> </w:t>
      </w:r>
      <w:r>
        <w:t>devono</w:t>
      </w:r>
      <w:r>
        <w:rPr>
          <w:spacing w:val="9"/>
        </w:rPr>
        <w:t xml:space="preserve"> </w:t>
      </w:r>
      <w:r>
        <w:t>considerare</w:t>
      </w:r>
      <w:r>
        <w:rPr>
          <w:spacing w:val="2"/>
        </w:rPr>
        <w:t xml:space="preserve"> </w:t>
      </w:r>
      <w:r>
        <w:t>quale</w:t>
      </w:r>
      <w:r>
        <w:rPr>
          <w:spacing w:val="2"/>
        </w:rPr>
        <w:t xml:space="preserve"> </w:t>
      </w:r>
      <w:r>
        <w:t>criterio</w:t>
      </w:r>
      <w:r>
        <w:rPr>
          <w:spacing w:val="3"/>
        </w:rPr>
        <w:t xml:space="preserve"> </w:t>
      </w:r>
      <w:r>
        <w:t>generale</w:t>
      </w:r>
      <w:r>
        <w:rPr>
          <w:spacing w:val="3"/>
        </w:rPr>
        <w:t xml:space="preserve"> </w:t>
      </w:r>
      <w:r>
        <w:t>per</w:t>
      </w:r>
      <w:r>
        <w:rPr>
          <w:spacing w:val="2"/>
        </w:rPr>
        <w:t xml:space="preserve"> </w:t>
      </w:r>
      <w:r>
        <w:t>la</w:t>
      </w:r>
      <w:r>
        <w:rPr>
          <w:spacing w:val="4"/>
        </w:rPr>
        <w:t xml:space="preserve"> </w:t>
      </w:r>
      <w:r>
        <w:rPr>
          <w:spacing w:val="-2"/>
        </w:rPr>
        <w:t>selezione</w:t>
      </w:r>
    </w:p>
    <w:p w14:paraId="2292C17E" w14:textId="77777777" w:rsidR="00437691" w:rsidRDefault="00000000">
      <w:pPr>
        <w:pStyle w:val="Corpotesto"/>
        <w:spacing w:line="360" w:lineRule="auto"/>
        <w:ind w:left="133" w:right="139"/>
        <w:jc w:val="both"/>
      </w:pPr>
      <w:r>
        <w:t>delle istanze la protezione ed il miglioramento dell’ambiente e delle risorse naturali, nonché ad esempio, a livello di specifici Interventi, progetti che prevedono utilizzo di tecniche che riducono l’impatto negativo o accentuano gli effetti positivi sull’ambiente, produzioni biologiche.</w:t>
      </w:r>
    </w:p>
    <w:p w14:paraId="7315C188" w14:textId="77777777" w:rsidR="00437691" w:rsidRDefault="00000000" w:rsidP="007B5C6F">
      <w:pPr>
        <w:pStyle w:val="Titolo6"/>
        <w:numPr>
          <w:ilvl w:val="0"/>
          <w:numId w:val="137"/>
        </w:numPr>
        <w:tabs>
          <w:tab w:val="left" w:pos="1132"/>
        </w:tabs>
        <w:spacing w:before="240"/>
        <w:ind w:left="1132" w:hanging="279"/>
      </w:pPr>
      <w:bookmarkStart w:id="60" w:name="_bookmark57"/>
      <w:bookmarkEnd w:id="60"/>
      <w:r>
        <w:t>Piste</w:t>
      </w:r>
      <w:r>
        <w:rPr>
          <w:spacing w:val="-3"/>
        </w:rPr>
        <w:t xml:space="preserve"> </w:t>
      </w:r>
      <w:r>
        <w:t>di</w:t>
      </w:r>
      <w:r>
        <w:rPr>
          <w:spacing w:val="-2"/>
        </w:rPr>
        <w:t xml:space="preserve"> Controllo</w:t>
      </w:r>
    </w:p>
    <w:p w14:paraId="24AE788B" w14:textId="77777777" w:rsidR="00437691" w:rsidRDefault="00437691">
      <w:pPr>
        <w:pStyle w:val="Corpotesto"/>
        <w:spacing w:before="118"/>
        <w:rPr>
          <w:b/>
          <w:sz w:val="28"/>
        </w:rPr>
      </w:pPr>
    </w:p>
    <w:p w14:paraId="545322F8" w14:textId="77777777" w:rsidR="00437691" w:rsidRDefault="00000000">
      <w:pPr>
        <w:pStyle w:val="Corpotesto"/>
        <w:spacing w:line="360" w:lineRule="auto"/>
        <w:ind w:left="133" w:right="134"/>
        <w:jc w:val="both"/>
      </w:pPr>
      <w:r>
        <w:t>La Pista di Controllo è uno strumento organizzativo finalizzato a pianificare e gestire le attività di controllo nell’ambito del sistema di gestione dei Programmi Operativi cofinanziati dall’Unione Europea attraverso i Fondi SIE. Essa attiene essenzialmente alla gestione dei flussi finanziari e i sistemi di certificazione finanziaria.</w:t>
      </w:r>
    </w:p>
    <w:p w14:paraId="14715FF5" w14:textId="77777777" w:rsidR="00437691" w:rsidRDefault="00000000">
      <w:pPr>
        <w:pStyle w:val="Corpotesto"/>
        <w:spacing w:before="121" w:line="360" w:lineRule="auto"/>
        <w:ind w:left="133" w:right="132"/>
        <w:jc w:val="both"/>
      </w:pPr>
      <w:r>
        <w:t>Per</w:t>
      </w:r>
      <w:r>
        <w:rPr>
          <w:spacing w:val="-2"/>
        </w:rPr>
        <w:t xml:space="preserve"> </w:t>
      </w:r>
      <w:r>
        <w:t>quanto</w:t>
      </w:r>
      <w:r>
        <w:rPr>
          <w:spacing w:val="-2"/>
        </w:rPr>
        <w:t xml:space="preserve"> </w:t>
      </w:r>
      <w:r>
        <w:t>riguarda</w:t>
      </w:r>
      <w:r>
        <w:rPr>
          <w:spacing w:val="-3"/>
        </w:rPr>
        <w:t xml:space="preserve"> </w:t>
      </w:r>
      <w:r>
        <w:t>i</w:t>
      </w:r>
      <w:r>
        <w:rPr>
          <w:spacing w:val="-2"/>
        </w:rPr>
        <w:t xml:space="preserve"> </w:t>
      </w:r>
      <w:r>
        <w:t>flussi</w:t>
      </w:r>
      <w:r>
        <w:rPr>
          <w:spacing w:val="-2"/>
        </w:rPr>
        <w:t xml:space="preserve"> </w:t>
      </w:r>
      <w:r>
        <w:t>finanziari,</w:t>
      </w:r>
      <w:r>
        <w:rPr>
          <w:spacing w:val="-2"/>
        </w:rPr>
        <w:t xml:space="preserve"> </w:t>
      </w:r>
      <w:r>
        <w:t>la</w:t>
      </w:r>
      <w:r>
        <w:rPr>
          <w:spacing w:val="-3"/>
        </w:rPr>
        <w:t xml:space="preserve"> </w:t>
      </w:r>
      <w:r>
        <w:t>Pista</w:t>
      </w:r>
      <w:r>
        <w:rPr>
          <w:spacing w:val="-3"/>
        </w:rPr>
        <w:t xml:space="preserve"> </w:t>
      </w:r>
      <w:r>
        <w:t>di</w:t>
      </w:r>
      <w:r>
        <w:rPr>
          <w:spacing w:val="-2"/>
        </w:rPr>
        <w:t xml:space="preserve"> </w:t>
      </w:r>
      <w:r>
        <w:t>Controllo</w:t>
      </w:r>
      <w:r>
        <w:rPr>
          <w:spacing w:val="-2"/>
        </w:rPr>
        <w:t xml:space="preserve"> </w:t>
      </w:r>
      <w:r>
        <w:t>consente</w:t>
      </w:r>
      <w:r>
        <w:rPr>
          <w:spacing w:val="-2"/>
        </w:rPr>
        <w:t xml:space="preserve"> </w:t>
      </w:r>
      <w:r>
        <w:t>di</w:t>
      </w:r>
      <w:r>
        <w:rPr>
          <w:spacing w:val="-2"/>
        </w:rPr>
        <w:t xml:space="preserve"> </w:t>
      </w:r>
      <w:r>
        <w:t>identificare</w:t>
      </w:r>
      <w:r>
        <w:rPr>
          <w:spacing w:val="-4"/>
        </w:rPr>
        <w:t xml:space="preserve"> </w:t>
      </w:r>
      <w:r>
        <w:t>la</w:t>
      </w:r>
      <w:r>
        <w:rPr>
          <w:spacing w:val="-3"/>
        </w:rPr>
        <w:t xml:space="preserve"> </w:t>
      </w:r>
      <w:r>
        <w:t>gerarchia</w:t>
      </w:r>
      <w:r>
        <w:rPr>
          <w:spacing w:val="-3"/>
        </w:rPr>
        <w:t xml:space="preserve"> </w:t>
      </w:r>
      <w:r>
        <w:t>delle fasi</w:t>
      </w:r>
      <w:r>
        <w:rPr>
          <w:spacing w:val="-8"/>
        </w:rPr>
        <w:t xml:space="preserve"> </w:t>
      </w:r>
      <w:r>
        <w:t>procedurali</w:t>
      </w:r>
      <w:r>
        <w:rPr>
          <w:spacing w:val="-8"/>
        </w:rPr>
        <w:t xml:space="preserve"> </w:t>
      </w:r>
      <w:r>
        <w:t>sulla</w:t>
      </w:r>
      <w:r>
        <w:rPr>
          <w:spacing w:val="-9"/>
        </w:rPr>
        <w:t xml:space="preserve"> </w:t>
      </w:r>
      <w:r>
        <w:t>cui</w:t>
      </w:r>
      <w:r>
        <w:rPr>
          <w:spacing w:val="-8"/>
        </w:rPr>
        <w:t xml:space="preserve"> </w:t>
      </w:r>
      <w:r>
        <w:t>base</w:t>
      </w:r>
      <w:r>
        <w:rPr>
          <w:spacing w:val="-9"/>
        </w:rPr>
        <w:t xml:space="preserve"> </w:t>
      </w:r>
      <w:r>
        <w:t>le</w:t>
      </w:r>
      <w:r>
        <w:rPr>
          <w:spacing w:val="-9"/>
        </w:rPr>
        <w:t xml:space="preserve"> </w:t>
      </w:r>
      <w:r>
        <w:t>risorse</w:t>
      </w:r>
      <w:r>
        <w:rPr>
          <w:spacing w:val="-10"/>
        </w:rPr>
        <w:t xml:space="preserve"> </w:t>
      </w:r>
      <w:r>
        <w:t>stanziate</w:t>
      </w:r>
      <w:r>
        <w:rPr>
          <w:spacing w:val="-9"/>
        </w:rPr>
        <w:t xml:space="preserve"> </w:t>
      </w:r>
      <w:r>
        <w:t>vengono</w:t>
      </w:r>
      <w:r>
        <w:rPr>
          <w:spacing w:val="-8"/>
        </w:rPr>
        <w:t xml:space="preserve"> </w:t>
      </w:r>
      <w:r>
        <w:t>trasferite</w:t>
      </w:r>
      <w:r>
        <w:rPr>
          <w:spacing w:val="-9"/>
        </w:rPr>
        <w:t xml:space="preserve"> </w:t>
      </w:r>
      <w:r>
        <w:t>dalla</w:t>
      </w:r>
      <w:r>
        <w:rPr>
          <w:spacing w:val="-9"/>
        </w:rPr>
        <w:t xml:space="preserve"> </w:t>
      </w:r>
      <w:r>
        <w:t>Commissione</w:t>
      </w:r>
      <w:r>
        <w:rPr>
          <w:spacing w:val="-9"/>
        </w:rPr>
        <w:t xml:space="preserve"> </w:t>
      </w:r>
      <w:r>
        <w:t>Europea</w:t>
      </w:r>
      <w:r>
        <w:rPr>
          <w:spacing w:val="-9"/>
        </w:rPr>
        <w:t xml:space="preserve"> </w:t>
      </w:r>
      <w:r>
        <w:t>sino ai beneficiari dei progetti, secondo un approccio top-down. In maniera simmetrica, le attività di certificazione/rendicontazione utilizzano il medesimo iter procedurale con un percorso bottom-up attraverso cui individuare le corrette modalità di raccolta ed elaborazione dei riscontri contabili.</w:t>
      </w:r>
    </w:p>
    <w:p w14:paraId="7219361A" w14:textId="77777777" w:rsidR="00C9327F" w:rsidRDefault="00000000">
      <w:pPr>
        <w:pStyle w:val="Corpotesto"/>
        <w:spacing w:before="121" w:line="360" w:lineRule="auto"/>
        <w:ind w:left="133" w:right="136"/>
        <w:jc w:val="both"/>
      </w:pPr>
      <w:r>
        <w:t xml:space="preserve">Attraverso la Pista di Controllo è possibile identificare chiaramente ed efficacemente i singoli processi, gli output per ciascuna fase procedurale, le procedure gestionali e finanziarie, i relativi </w:t>
      </w:r>
    </w:p>
    <w:p w14:paraId="6FC38F95" w14:textId="77777777" w:rsidR="00C9327F" w:rsidRDefault="00C9327F">
      <w:pPr>
        <w:pStyle w:val="Corpotesto"/>
        <w:spacing w:before="121" w:line="360" w:lineRule="auto"/>
        <w:ind w:left="133" w:right="136"/>
        <w:jc w:val="both"/>
      </w:pPr>
    </w:p>
    <w:p w14:paraId="03DF23BC" w14:textId="77777777" w:rsidR="00C9327F" w:rsidRDefault="00C9327F">
      <w:pPr>
        <w:pStyle w:val="Corpotesto"/>
        <w:spacing w:before="121" w:line="360" w:lineRule="auto"/>
        <w:ind w:left="133" w:right="136"/>
        <w:jc w:val="both"/>
      </w:pPr>
    </w:p>
    <w:p w14:paraId="6609F679" w14:textId="0FB0F394" w:rsidR="00C93E0E" w:rsidRDefault="00000000">
      <w:pPr>
        <w:pStyle w:val="Corpotesto"/>
        <w:spacing w:before="121" w:line="360" w:lineRule="auto"/>
        <w:ind w:left="133" w:right="136"/>
        <w:jc w:val="both"/>
      </w:pPr>
      <w:r>
        <w:t>responsabili</w:t>
      </w:r>
      <w:r>
        <w:rPr>
          <w:spacing w:val="-15"/>
        </w:rPr>
        <w:t xml:space="preserve"> </w:t>
      </w:r>
      <w:r>
        <w:t>di</w:t>
      </w:r>
      <w:r>
        <w:rPr>
          <w:spacing w:val="-15"/>
        </w:rPr>
        <w:t xml:space="preserve"> </w:t>
      </w:r>
      <w:r>
        <w:t>ciascuna</w:t>
      </w:r>
      <w:r>
        <w:rPr>
          <w:spacing w:val="-15"/>
        </w:rPr>
        <w:t xml:space="preserve"> </w:t>
      </w:r>
      <w:r>
        <w:t>fase.</w:t>
      </w:r>
      <w:r>
        <w:rPr>
          <w:spacing w:val="-15"/>
        </w:rPr>
        <w:t xml:space="preserve"> </w:t>
      </w:r>
      <w:r>
        <w:t>Le</w:t>
      </w:r>
      <w:r>
        <w:rPr>
          <w:spacing w:val="-15"/>
        </w:rPr>
        <w:t xml:space="preserve"> </w:t>
      </w:r>
      <w:r>
        <w:t>piste</w:t>
      </w:r>
      <w:r>
        <w:rPr>
          <w:spacing w:val="-15"/>
        </w:rPr>
        <w:t xml:space="preserve"> </w:t>
      </w:r>
      <w:r>
        <w:t>di</w:t>
      </w:r>
      <w:r>
        <w:rPr>
          <w:spacing w:val="-15"/>
        </w:rPr>
        <w:t xml:space="preserve"> </w:t>
      </w:r>
      <w:r>
        <w:t>controllo</w:t>
      </w:r>
      <w:r>
        <w:rPr>
          <w:spacing w:val="-14"/>
        </w:rPr>
        <w:t xml:space="preserve"> </w:t>
      </w:r>
      <w:r>
        <w:t>relative</w:t>
      </w:r>
      <w:r>
        <w:rPr>
          <w:spacing w:val="-15"/>
        </w:rPr>
        <w:t xml:space="preserve"> </w:t>
      </w:r>
      <w:r>
        <w:t>alle</w:t>
      </w:r>
      <w:r>
        <w:rPr>
          <w:spacing w:val="-15"/>
        </w:rPr>
        <w:t xml:space="preserve"> </w:t>
      </w:r>
      <w:r>
        <w:t>operazioni</w:t>
      </w:r>
      <w:r>
        <w:rPr>
          <w:spacing w:val="-15"/>
        </w:rPr>
        <w:t xml:space="preserve"> </w:t>
      </w:r>
      <w:r>
        <w:t>a</w:t>
      </w:r>
      <w:r>
        <w:rPr>
          <w:spacing w:val="-13"/>
        </w:rPr>
        <w:t xml:space="preserve"> </w:t>
      </w:r>
      <w:r>
        <w:t>regia</w:t>
      </w:r>
      <w:r>
        <w:rPr>
          <w:spacing w:val="-15"/>
        </w:rPr>
        <w:t xml:space="preserve"> </w:t>
      </w:r>
      <w:r>
        <w:t>e</w:t>
      </w:r>
      <w:r>
        <w:rPr>
          <w:spacing w:val="-15"/>
        </w:rPr>
        <w:t xml:space="preserve"> </w:t>
      </w:r>
      <w:r>
        <w:t>a</w:t>
      </w:r>
      <w:r>
        <w:rPr>
          <w:spacing w:val="-15"/>
        </w:rPr>
        <w:t xml:space="preserve"> </w:t>
      </w:r>
      <w:r>
        <w:t>titolarità,</w:t>
      </w:r>
      <w:r>
        <w:rPr>
          <w:spacing w:val="-15"/>
        </w:rPr>
        <w:t xml:space="preserve"> </w:t>
      </w:r>
      <w:r>
        <w:t>allegate al presente manuale, sono state redatte secondo le disposizioni dell’AdG e con riferimento a quanto prescritto a quanto prescritto dall’art. 69 del Reg. (UE) 2021/1060 che definisce nel dettaglio le caratteristiche che le Piste di Controllo devono possedere per essere considerate adeguate.</w:t>
      </w:r>
    </w:p>
    <w:p w14:paraId="76EEEB92" w14:textId="77777777" w:rsidR="00437691" w:rsidRDefault="00000000" w:rsidP="007B5C6F">
      <w:pPr>
        <w:pStyle w:val="Titolo6"/>
        <w:numPr>
          <w:ilvl w:val="0"/>
          <w:numId w:val="137"/>
        </w:numPr>
        <w:tabs>
          <w:tab w:val="left" w:pos="852"/>
        </w:tabs>
        <w:spacing w:before="242"/>
        <w:ind w:left="852" w:hanging="359"/>
      </w:pPr>
      <w:bookmarkStart w:id="61" w:name="_bookmark58"/>
      <w:bookmarkEnd w:id="61"/>
      <w:r>
        <w:t>Disposizioni</w:t>
      </w:r>
      <w:r>
        <w:rPr>
          <w:spacing w:val="-8"/>
        </w:rPr>
        <w:t xml:space="preserve"> </w:t>
      </w:r>
      <w:r>
        <w:t>in</w:t>
      </w:r>
      <w:r>
        <w:rPr>
          <w:spacing w:val="-6"/>
        </w:rPr>
        <w:t xml:space="preserve"> </w:t>
      </w:r>
      <w:r>
        <w:t>materia</w:t>
      </w:r>
      <w:r>
        <w:rPr>
          <w:spacing w:val="-5"/>
        </w:rPr>
        <w:t xml:space="preserve"> </w:t>
      </w:r>
      <w:r>
        <w:t>di</w:t>
      </w:r>
      <w:r>
        <w:rPr>
          <w:spacing w:val="-5"/>
        </w:rPr>
        <w:t xml:space="preserve"> </w:t>
      </w:r>
      <w:r>
        <w:t>conservazione</w:t>
      </w:r>
      <w:r>
        <w:rPr>
          <w:spacing w:val="-8"/>
        </w:rPr>
        <w:t xml:space="preserve"> </w:t>
      </w:r>
      <w:r>
        <w:t>della</w:t>
      </w:r>
      <w:r>
        <w:rPr>
          <w:spacing w:val="-6"/>
        </w:rPr>
        <w:t xml:space="preserve"> </w:t>
      </w:r>
      <w:r>
        <w:rPr>
          <w:spacing w:val="-2"/>
        </w:rPr>
        <w:t>documentazione</w:t>
      </w:r>
    </w:p>
    <w:p w14:paraId="46D03EBE" w14:textId="77777777" w:rsidR="00437691" w:rsidRDefault="00437691">
      <w:pPr>
        <w:pStyle w:val="Corpotesto"/>
        <w:spacing w:before="118"/>
        <w:rPr>
          <w:b/>
          <w:sz w:val="28"/>
        </w:rPr>
      </w:pPr>
    </w:p>
    <w:p w14:paraId="3E03DEDB" w14:textId="77777777" w:rsidR="00437691" w:rsidRDefault="00000000" w:rsidP="007B5C6F">
      <w:pPr>
        <w:pStyle w:val="Titolo7"/>
        <w:numPr>
          <w:ilvl w:val="1"/>
          <w:numId w:val="137"/>
        </w:numPr>
        <w:tabs>
          <w:tab w:val="left" w:pos="913"/>
        </w:tabs>
        <w:jc w:val="left"/>
      </w:pPr>
      <w:bookmarkStart w:id="62" w:name="_bookmark59"/>
      <w:bookmarkEnd w:id="62"/>
      <w:r>
        <w:t>Disposizioni</w:t>
      </w:r>
      <w:r>
        <w:rPr>
          <w:spacing w:val="-6"/>
        </w:rPr>
        <w:t xml:space="preserve"> </w:t>
      </w:r>
      <w:r>
        <w:t>in</w:t>
      </w:r>
      <w:r>
        <w:rPr>
          <w:spacing w:val="-3"/>
        </w:rPr>
        <w:t xml:space="preserve"> </w:t>
      </w:r>
      <w:r>
        <w:t>materia</w:t>
      </w:r>
      <w:r>
        <w:rPr>
          <w:spacing w:val="-3"/>
        </w:rPr>
        <w:t xml:space="preserve"> </w:t>
      </w:r>
      <w:r>
        <w:t>di</w:t>
      </w:r>
      <w:r>
        <w:rPr>
          <w:spacing w:val="-3"/>
        </w:rPr>
        <w:t xml:space="preserve"> </w:t>
      </w:r>
      <w:r>
        <w:t>conservazione</w:t>
      </w:r>
      <w:r>
        <w:rPr>
          <w:spacing w:val="-4"/>
        </w:rPr>
        <w:t xml:space="preserve"> </w:t>
      </w:r>
      <w:r>
        <w:t>della</w:t>
      </w:r>
      <w:r>
        <w:rPr>
          <w:spacing w:val="-3"/>
        </w:rPr>
        <w:t xml:space="preserve"> </w:t>
      </w:r>
      <w:r>
        <w:t>documentazione</w:t>
      </w:r>
      <w:r>
        <w:rPr>
          <w:spacing w:val="-4"/>
        </w:rPr>
        <w:t xml:space="preserve"> </w:t>
      </w:r>
      <w:r>
        <w:t>da</w:t>
      </w:r>
      <w:r>
        <w:rPr>
          <w:spacing w:val="-3"/>
        </w:rPr>
        <w:t xml:space="preserve"> </w:t>
      </w:r>
      <w:r>
        <w:t>parte</w:t>
      </w:r>
      <w:r>
        <w:rPr>
          <w:spacing w:val="-4"/>
        </w:rPr>
        <w:t xml:space="preserve"> </w:t>
      </w:r>
      <w:r>
        <w:t>dei</w:t>
      </w:r>
      <w:r>
        <w:rPr>
          <w:spacing w:val="-3"/>
        </w:rPr>
        <w:t xml:space="preserve"> </w:t>
      </w:r>
      <w:r>
        <w:rPr>
          <w:spacing w:val="-2"/>
        </w:rPr>
        <w:t>beneficiari</w:t>
      </w:r>
    </w:p>
    <w:p w14:paraId="35895D9D" w14:textId="77777777" w:rsidR="00437691" w:rsidRDefault="00000000">
      <w:pPr>
        <w:pStyle w:val="Corpotesto"/>
        <w:spacing w:before="257" w:line="360" w:lineRule="auto"/>
        <w:ind w:left="133" w:right="139"/>
        <w:jc w:val="both"/>
      </w:pPr>
      <w:r>
        <w:t>La conservazione dei documenti giustificativi da parte dei beneficiari è attuata in ottemperanza dell’art.82 del Reg. (UE) 2021/1060.</w:t>
      </w:r>
    </w:p>
    <w:p w14:paraId="71D912A5" w14:textId="77777777" w:rsidR="00437691" w:rsidRDefault="00000000">
      <w:pPr>
        <w:pStyle w:val="Corpotesto"/>
        <w:spacing w:before="120" w:line="360" w:lineRule="auto"/>
        <w:ind w:left="133" w:right="135"/>
        <w:jc w:val="both"/>
      </w:pPr>
      <w:r>
        <w:t>Tutti i beneficiari devono istituire un sistema trasparente di contabilità del progetto. È necessario, inoltre, che ogni beneficiario mantenga l’evidenza di una contabilità separata o un’adeguata codificazione contabile che garantisca una chiara identificazione della spesa relativa al progetto rispetto alle spese del beneficiario relative ad altre attività.</w:t>
      </w:r>
    </w:p>
    <w:p w14:paraId="3D58EE1E" w14:textId="77777777" w:rsidR="00437691" w:rsidRDefault="00000000">
      <w:pPr>
        <w:pStyle w:val="Corpotesto"/>
        <w:spacing w:line="360" w:lineRule="auto"/>
        <w:ind w:left="133" w:right="135"/>
        <w:jc w:val="both"/>
      </w:pPr>
      <w:r>
        <w:t>Per ciascuna fase del processo di attuazione, individuata nella Pista di Controllo, deve esistere la relativa documentazione, su supporto cartaceo ovvero informatico, mediante la quale è possibile ricostruire tutta la storia attuativa di ogni singola operazione.</w:t>
      </w:r>
    </w:p>
    <w:p w14:paraId="17B3D230" w14:textId="77777777" w:rsidR="00437691" w:rsidRDefault="00000000">
      <w:pPr>
        <w:pStyle w:val="Corpotesto"/>
        <w:spacing w:before="119" w:line="360" w:lineRule="auto"/>
        <w:ind w:left="133" w:right="140"/>
        <w:jc w:val="both"/>
      </w:pPr>
      <w:r>
        <w:t xml:space="preserve">L’archiviazione dei documenti deve permettere anche successivamente alla chiusura del progetto </w:t>
      </w:r>
      <w:r>
        <w:rPr>
          <w:spacing w:val="-2"/>
        </w:rPr>
        <w:t>medesimo:</w:t>
      </w:r>
    </w:p>
    <w:p w14:paraId="68933461" w14:textId="77777777" w:rsidR="00437691" w:rsidRDefault="00000000">
      <w:pPr>
        <w:pStyle w:val="Paragrafoelenco"/>
        <w:numPr>
          <w:ilvl w:val="0"/>
          <w:numId w:val="58"/>
        </w:numPr>
        <w:tabs>
          <w:tab w:val="left" w:pos="492"/>
        </w:tabs>
        <w:spacing w:before="1"/>
        <w:ind w:left="492" w:hanging="359"/>
        <w:rPr>
          <w:sz w:val="24"/>
        </w:rPr>
      </w:pPr>
      <w:r>
        <w:rPr>
          <w:sz w:val="24"/>
        </w:rPr>
        <w:t>una</w:t>
      </w:r>
      <w:r>
        <w:rPr>
          <w:spacing w:val="-7"/>
          <w:sz w:val="24"/>
        </w:rPr>
        <w:t xml:space="preserve"> </w:t>
      </w:r>
      <w:r>
        <w:rPr>
          <w:sz w:val="24"/>
        </w:rPr>
        <w:t>chiara</w:t>
      </w:r>
      <w:r>
        <w:rPr>
          <w:spacing w:val="-7"/>
          <w:sz w:val="24"/>
        </w:rPr>
        <w:t xml:space="preserve"> </w:t>
      </w:r>
      <w:r>
        <w:rPr>
          <w:sz w:val="24"/>
        </w:rPr>
        <w:t>ricostruzione</w:t>
      </w:r>
      <w:r>
        <w:rPr>
          <w:spacing w:val="-4"/>
          <w:sz w:val="24"/>
        </w:rPr>
        <w:t xml:space="preserve"> </w:t>
      </w:r>
      <w:r>
        <w:rPr>
          <w:sz w:val="24"/>
        </w:rPr>
        <w:t>dei</w:t>
      </w:r>
      <w:r>
        <w:rPr>
          <w:spacing w:val="-6"/>
          <w:sz w:val="24"/>
        </w:rPr>
        <w:t xml:space="preserve"> </w:t>
      </w:r>
      <w:r>
        <w:rPr>
          <w:sz w:val="24"/>
        </w:rPr>
        <w:t>dati</w:t>
      </w:r>
      <w:r>
        <w:rPr>
          <w:spacing w:val="-6"/>
          <w:sz w:val="24"/>
        </w:rPr>
        <w:t xml:space="preserve"> </w:t>
      </w:r>
      <w:r>
        <w:rPr>
          <w:sz w:val="24"/>
        </w:rPr>
        <w:t>di</w:t>
      </w:r>
      <w:r>
        <w:rPr>
          <w:spacing w:val="-5"/>
          <w:sz w:val="24"/>
        </w:rPr>
        <w:t xml:space="preserve"> </w:t>
      </w:r>
      <w:r>
        <w:rPr>
          <w:sz w:val="24"/>
        </w:rPr>
        <w:t>spesa</w:t>
      </w:r>
      <w:r>
        <w:rPr>
          <w:spacing w:val="-7"/>
          <w:sz w:val="24"/>
        </w:rPr>
        <w:t xml:space="preserve"> </w:t>
      </w:r>
      <w:r>
        <w:rPr>
          <w:sz w:val="24"/>
        </w:rPr>
        <w:t>e</w:t>
      </w:r>
      <w:r>
        <w:rPr>
          <w:spacing w:val="-7"/>
          <w:sz w:val="24"/>
        </w:rPr>
        <w:t xml:space="preserve"> </w:t>
      </w:r>
      <w:r>
        <w:rPr>
          <w:sz w:val="24"/>
        </w:rPr>
        <w:t>dei</w:t>
      </w:r>
      <w:r>
        <w:rPr>
          <w:spacing w:val="-5"/>
          <w:sz w:val="24"/>
        </w:rPr>
        <w:t xml:space="preserve"> </w:t>
      </w:r>
      <w:r>
        <w:rPr>
          <w:sz w:val="24"/>
        </w:rPr>
        <w:t>documenti</w:t>
      </w:r>
      <w:r>
        <w:rPr>
          <w:spacing w:val="-6"/>
          <w:sz w:val="24"/>
        </w:rPr>
        <w:t xml:space="preserve"> </w:t>
      </w:r>
      <w:r>
        <w:rPr>
          <w:sz w:val="24"/>
        </w:rPr>
        <w:t>di</w:t>
      </w:r>
      <w:r>
        <w:rPr>
          <w:spacing w:val="-6"/>
          <w:sz w:val="24"/>
        </w:rPr>
        <w:t xml:space="preserve"> </w:t>
      </w:r>
      <w:r>
        <w:rPr>
          <w:spacing w:val="-2"/>
          <w:sz w:val="24"/>
        </w:rPr>
        <w:t>progetto;</w:t>
      </w:r>
    </w:p>
    <w:p w14:paraId="724D6F3C" w14:textId="77777777" w:rsidR="00437691" w:rsidRDefault="00000000">
      <w:pPr>
        <w:pStyle w:val="Paragrafoelenco"/>
        <w:numPr>
          <w:ilvl w:val="0"/>
          <w:numId w:val="58"/>
        </w:numPr>
        <w:tabs>
          <w:tab w:val="left" w:pos="492"/>
        </w:tabs>
        <w:spacing w:before="258"/>
        <w:ind w:left="492" w:hanging="359"/>
        <w:rPr>
          <w:sz w:val="24"/>
        </w:rPr>
      </w:pPr>
      <w:r>
        <w:rPr>
          <w:sz w:val="24"/>
        </w:rPr>
        <w:t>la</w:t>
      </w:r>
      <w:r>
        <w:rPr>
          <w:spacing w:val="-7"/>
          <w:sz w:val="24"/>
        </w:rPr>
        <w:t xml:space="preserve"> </w:t>
      </w:r>
      <w:r>
        <w:rPr>
          <w:sz w:val="24"/>
        </w:rPr>
        <w:t>riconciliazione</w:t>
      </w:r>
      <w:r>
        <w:rPr>
          <w:spacing w:val="-7"/>
          <w:sz w:val="24"/>
        </w:rPr>
        <w:t xml:space="preserve"> </w:t>
      </w:r>
      <w:r>
        <w:rPr>
          <w:sz w:val="24"/>
        </w:rPr>
        <w:t>dei</w:t>
      </w:r>
      <w:r>
        <w:rPr>
          <w:spacing w:val="-7"/>
          <w:sz w:val="24"/>
        </w:rPr>
        <w:t xml:space="preserve"> </w:t>
      </w:r>
      <w:r>
        <w:rPr>
          <w:sz w:val="24"/>
        </w:rPr>
        <w:t>documenti</w:t>
      </w:r>
      <w:r>
        <w:rPr>
          <w:spacing w:val="-7"/>
          <w:sz w:val="24"/>
        </w:rPr>
        <w:t xml:space="preserve"> </w:t>
      </w:r>
      <w:r>
        <w:rPr>
          <w:sz w:val="24"/>
        </w:rPr>
        <w:t>di</w:t>
      </w:r>
      <w:r>
        <w:rPr>
          <w:spacing w:val="-7"/>
          <w:sz w:val="24"/>
        </w:rPr>
        <w:t xml:space="preserve"> </w:t>
      </w:r>
      <w:r>
        <w:rPr>
          <w:sz w:val="24"/>
        </w:rPr>
        <w:t>spesa</w:t>
      </w:r>
      <w:r>
        <w:rPr>
          <w:spacing w:val="-7"/>
          <w:sz w:val="24"/>
        </w:rPr>
        <w:t xml:space="preserve"> </w:t>
      </w:r>
      <w:r>
        <w:rPr>
          <w:sz w:val="24"/>
        </w:rPr>
        <w:t>con</w:t>
      </w:r>
      <w:r>
        <w:rPr>
          <w:spacing w:val="-7"/>
          <w:sz w:val="24"/>
        </w:rPr>
        <w:t xml:space="preserve"> </w:t>
      </w:r>
      <w:r>
        <w:rPr>
          <w:sz w:val="24"/>
        </w:rPr>
        <w:t>ogni</w:t>
      </w:r>
      <w:r>
        <w:rPr>
          <w:spacing w:val="-7"/>
          <w:sz w:val="24"/>
        </w:rPr>
        <w:t xml:space="preserve"> </w:t>
      </w:r>
      <w:r>
        <w:rPr>
          <w:sz w:val="24"/>
        </w:rPr>
        <w:t>richiesta</w:t>
      </w:r>
      <w:r>
        <w:rPr>
          <w:spacing w:val="-8"/>
          <w:sz w:val="24"/>
        </w:rPr>
        <w:t xml:space="preserve"> </w:t>
      </w:r>
      <w:r>
        <w:rPr>
          <w:sz w:val="24"/>
        </w:rPr>
        <w:t>di</w:t>
      </w:r>
      <w:r>
        <w:rPr>
          <w:spacing w:val="-6"/>
          <w:sz w:val="24"/>
        </w:rPr>
        <w:t xml:space="preserve"> </w:t>
      </w:r>
      <w:r>
        <w:rPr>
          <w:spacing w:val="-2"/>
          <w:sz w:val="24"/>
        </w:rPr>
        <w:t>rimborso.</w:t>
      </w:r>
    </w:p>
    <w:p w14:paraId="1FB1569F" w14:textId="77777777" w:rsidR="00437691" w:rsidRDefault="00000000">
      <w:pPr>
        <w:pStyle w:val="Corpotesto"/>
        <w:spacing w:before="257" w:line="360" w:lineRule="auto"/>
        <w:ind w:left="133" w:right="137"/>
        <w:jc w:val="both"/>
      </w:pPr>
      <w:r>
        <w:t xml:space="preserve">I Regolamenti comunitari prevedono una disciplina organica in materia di disponibilità e conservazione dei documenti giustificativi relativi alle spese per le operazioni a valere sul PN </w:t>
      </w:r>
      <w:r>
        <w:rPr>
          <w:spacing w:val="-2"/>
        </w:rPr>
        <w:t>FEAMPA.</w:t>
      </w:r>
    </w:p>
    <w:p w14:paraId="7154D51F" w14:textId="77777777" w:rsidR="00437691" w:rsidRDefault="00000000">
      <w:pPr>
        <w:pStyle w:val="Corpotesto"/>
        <w:spacing w:before="122" w:line="360" w:lineRule="auto"/>
        <w:ind w:left="133" w:right="133"/>
        <w:jc w:val="both"/>
      </w:pPr>
      <w:r>
        <w:t>La</w:t>
      </w:r>
      <w:r>
        <w:rPr>
          <w:spacing w:val="-1"/>
        </w:rPr>
        <w:t xml:space="preserve"> </w:t>
      </w:r>
      <w:r>
        <w:t>documentazione</w:t>
      </w:r>
      <w:r>
        <w:rPr>
          <w:spacing w:val="-1"/>
        </w:rPr>
        <w:t xml:space="preserve"> </w:t>
      </w:r>
      <w:r>
        <w:t>detenuta</w:t>
      </w:r>
      <w:r>
        <w:rPr>
          <w:spacing w:val="-1"/>
        </w:rPr>
        <w:t xml:space="preserve"> </w:t>
      </w:r>
      <w:r>
        <w:t>dai beneficiari</w:t>
      </w:r>
      <w:r>
        <w:rPr>
          <w:spacing w:val="-1"/>
        </w:rPr>
        <w:t xml:space="preserve"> </w:t>
      </w:r>
      <w:r>
        <w:t>comprovante</w:t>
      </w:r>
      <w:r>
        <w:rPr>
          <w:spacing w:val="-1"/>
        </w:rPr>
        <w:t xml:space="preserve"> </w:t>
      </w:r>
      <w:r>
        <w:t>le</w:t>
      </w:r>
      <w:r>
        <w:rPr>
          <w:spacing w:val="-1"/>
        </w:rPr>
        <w:t xml:space="preserve"> </w:t>
      </w:r>
      <w:r>
        <w:t>spese</w:t>
      </w:r>
      <w:r>
        <w:rPr>
          <w:spacing w:val="-1"/>
        </w:rPr>
        <w:t xml:space="preserve"> </w:t>
      </w:r>
      <w:r>
        <w:t>sostenute,</w:t>
      </w:r>
      <w:r>
        <w:rPr>
          <w:spacing w:val="-1"/>
        </w:rPr>
        <w:t xml:space="preserve"> </w:t>
      </w:r>
      <w:r>
        <w:t>ai fini della</w:t>
      </w:r>
      <w:r>
        <w:rPr>
          <w:spacing w:val="-1"/>
        </w:rPr>
        <w:t xml:space="preserve"> </w:t>
      </w:r>
      <w:r>
        <w:t>richiesta</w:t>
      </w:r>
      <w:r>
        <w:rPr>
          <w:spacing w:val="-1"/>
        </w:rPr>
        <w:t xml:space="preserve"> </w:t>
      </w:r>
      <w:r>
        <w:t>di erogazione del contributo, ovvero le fatture quietanzate relative alle spese sostenute e ogni altro documento avente forza probatoria equivalente, deve essere conservata per il periodo specificato dall’art. 82 del Reg. (UE) 2021/1060.</w:t>
      </w:r>
    </w:p>
    <w:p w14:paraId="5E80EB6A" w14:textId="274166D6" w:rsidR="00437691" w:rsidRDefault="00000000">
      <w:pPr>
        <w:pStyle w:val="Corpotesto"/>
        <w:spacing w:before="120" w:line="360" w:lineRule="auto"/>
        <w:ind w:left="133" w:right="134"/>
        <w:jc w:val="both"/>
      </w:pPr>
      <w:r>
        <w:t>La documentazione detenuta dai beneficiari deve altresì essere messa a disposizione in caso di ispezione della Commissione Europea e della Corte dei conti e ne devono essere forniti estratti o copie al personale autorizzato dall’AdG, dall’AC e dall’AdA.</w:t>
      </w:r>
    </w:p>
    <w:p w14:paraId="6694A329" w14:textId="77777777" w:rsidR="00C9327F" w:rsidRDefault="00C9327F">
      <w:pPr>
        <w:pStyle w:val="Corpotesto"/>
        <w:spacing w:before="120" w:line="360" w:lineRule="auto"/>
        <w:ind w:left="133" w:right="132"/>
        <w:jc w:val="both"/>
      </w:pPr>
    </w:p>
    <w:p w14:paraId="278BF66F" w14:textId="77777777" w:rsidR="00C9327F" w:rsidRDefault="00C9327F">
      <w:pPr>
        <w:pStyle w:val="Corpotesto"/>
        <w:spacing w:before="120" w:line="360" w:lineRule="auto"/>
        <w:ind w:left="133" w:right="132"/>
        <w:jc w:val="both"/>
      </w:pPr>
    </w:p>
    <w:p w14:paraId="401DD5A8" w14:textId="77777777" w:rsidR="00C9327F" w:rsidRDefault="00C9327F">
      <w:pPr>
        <w:pStyle w:val="Corpotesto"/>
        <w:spacing w:before="120" w:line="360" w:lineRule="auto"/>
        <w:ind w:left="133" w:right="132"/>
        <w:jc w:val="both"/>
      </w:pPr>
    </w:p>
    <w:p w14:paraId="12D423BE" w14:textId="3F79D644" w:rsidR="00437691" w:rsidRDefault="00000000">
      <w:pPr>
        <w:pStyle w:val="Corpotesto"/>
        <w:spacing w:before="120" w:line="360" w:lineRule="auto"/>
        <w:ind w:left="133" w:right="132"/>
        <w:jc w:val="both"/>
      </w:pPr>
      <w:r>
        <w:t>In occasione dei controlli di primo livello il personale incaricato procede all’accertamento della sussistenza, presso la sede dei beneficiari, della completa e idonea documentazione amministrativo- contabile in originale.</w:t>
      </w:r>
    </w:p>
    <w:p w14:paraId="6F6BE884" w14:textId="2F966E77" w:rsidR="00437691" w:rsidRDefault="00000000">
      <w:pPr>
        <w:pStyle w:val="Corpotesto"/>
        <w:spacing w:before="121" w:line="360" w:lineRule="auto"/>
        <w:ind w:left="133" w:right="134"/>
        <w:jc w:val="both"/>
      </w:pPr>
      <w:r>
        <w:t>I</w:t>
      </w:r>
      <w:r>
        <w:rPr>
          <w:spacing w:val="-15"/>
        </w:rPr>
        <w:t xml:space="preserve"> </w:t>
      </w:r>
      <w:r>
        <w:t>beneficiari</w:t>
      </w:r>
      <w:r>
        <w:rPr>
          <w:spacing w:val="-15"/>
        </w:rPr>
        <w:t xml:space="preserve"> </w:t>
      </w:r>
      <w:r>
        <w:t>saranno</w:t>
      </w:r>
      <w:r>
        <w:rPr>
          <w:spacing w:val="-15"/>
        </w:rPr>
        <w:t xml:space="preserve"> </w:t>
      </w:r>
      <w:r>
        <w:t>informati</w:t>
      </w:r>
      <w:r>
        <w:rPr>
          <w:spacing w:val="-15"/>
        </w:rPr>
        <w:t xml:space="preserve"> </w:t>
      </w:r>
      <w:r>
        <w:t>preventivamente</w:t>
      </w:r>
      <w:r>
        <w:rPr>
          <w:spacing w:val="-15"/>
        </w:rPr>
        <w:t xml:space="preserve"> </w:t>
      </w:r>
      <w:r>
        <w:t>dal</w:t>
      </w:r>
      <w:r w:rsidR="00C93E0E">
        <w:t xml:space="preserve"> referente dell’O.I. dell</w:t>
      </w:r>
      <w:r>
        <w:t>’AdG</w:t>
      </w:r>
      <w:r>
        <w:rPr>
          <w:spacing w:val="-15"/>
        </w:rPr>
        <w:t xml:space="preserve"> </w:t>
      </w:r>
      <w:r>
        <w:t>su</w:t>
      </w:r>
      <w:r>
        <w:rPr>
          <w:spacing w:val="-15"/>
        </w:rPr>
        <w:t xml:space="preserve"> </w:t>
      </w:r>
      <w:r>
        <w:t>eventuali</w:t>
      </w:r>
      <w:r>
        <w:rPr>
          <w:spacing w:val="-15"/>
        </w:rPr>
        <w:t xml:space="preserve"> </w:t>
      </w:r>
      <w:r>
        <w:t>modifiche</w:t>
      </w:r>
      <w:r>
        <w:rPr>
          <w:spacing w:val="-15"/>
        </w:rPr>
        <w:t xml:space="preserve"> </w:t>
      </w:r>
      <w:r>
        <w:t>apportate</w:t>
      </w:r>
      <w:r>
        <w:rPr>
          <w:spacing w:val="-15"/>
        </w:rPr>
        <w:t xml:space="preserve"> </w:t>
      </w:r>
      <w:r>
        <w:t>al</w:t>
      </w:r>
      <w:r>
        <w:rPr>
          <w:spacing w:val="-15"/>
        </w:rPr>
        <w:t xml:space="preserve"> </w:t>
      </w:r>
      <w:r>
        <w:t>termine di</w:t>
      </w:r>
      <w:r>
        <w:rPr>
          <w:spacing w:val="-15"/>
        </w:rPr>
        <w:t xml:space="preserve"> </w:t>
      </w:r>
      <w:r>
        <w:t>conservazione</w:t>
      </w:r>
      <w:r>
        <w:rPr>
          <w:spacing w:val="-15"/>
        </w:rPr>
        <w:t xml:space="preserve"> </w:t>
      </w:r>
      <w:r>
        <w:t>previsto</w:t>
      </w:r>
      <w:r>
        <w:rPr>
          <w:spacing w:val="-15"/>
        </w:rPr>
        <w:t xml:space="preserve"> </w:t>
      </w:r>
      <w:r>
        <w:t>dal</w:t>
      </w:r>
      <w:r>
        <w:rPr>
          <w:spacing w:val="-15"/>
        </w:rPr>
        <w:t xml:space="preserve"> </w:t>
      </w:r>
      <w:r>
        <w:t>Regolamento</w:t>
      </w:r>
      <w:r>
        <w:rPr>
          <w:spacing w:val="-15"/>
        </w:rPr>
        <w:t xml:space="preserve"> </w:t>
      </w:r>
      <w:r>
        <w:t>connesso</w:t>
      </w:r>
      <w:r>
        <w:rPr>
          <w:spacing w:val="-15"/>
        </w:rPr>
        <w:t xml:space="preserve"> </w:t>
      </w:r>
      <w:r>
        <w:t>alle</w:t>
      </w:r>
      <w:r>
        <w:rPr>
          <w:spacing w:val="-15"/>
        </w:rPr>
        <w:t xml:space="preserve"> </w:t>
      </w:r>
      <w:r>
        <w:t>chiusure</w:t>
      </w:r>
      <w:r>
        <w:rPr>
          <w:spacing w:val="-15"/>
        </w:rPr>
        <w:t xml:space="preserve"> </w:t>
      </w:r>
      <w:r>
        <w:t>annuali,</w:t>
      </w:r>
      <w:r>
        <w:rPr>
          <w:spacing w:val="-15"/>
        </w:rPr>
        <w:t xml:space="preserve"> </w:t>
      </w:r>
      <w:r>
        <w:t>se</w:t>
      </w:r>
      <w:r>
        <w:rPr>
          <w:spacing w:val="-15"/>
        </w:rPr>
        <w:t xml:space="preserve"> </w:t>
      </w:r>
      <w:r>
        <w:t>dovute</w:t>
      </w:r>
      <w:r>
        <w:rPr>
          <w:spacing w:val="-15"/>
        </w:rPr>
        <w:t xml:space="preserve"> </w:t>
      </w:r>
      <w:r>
        <w:t>alla</w:t>
      </w:r>
      <w:r>
        <w:rPr>
          <w:spacing w:val="-15"/>
        </w:rPr>
        <w:t xml:space="preserve"> </w:t>
      </w:r>
      <w:r>
        <w:t>sospensione per procedimento giudiziario o su richiesta della Commissione Europea.</w:t>
      </w:r>
    </w:p>
    <w:p w14:paraId="19C40E82" w14:textId="789DF29C" w:rsidR="00437691" w:rsidRDefault="00CF718B">
      <w:pPr>
        <w:pStyle w:val="Titolo7"/>
        <w:spacing w:before="200"/>
        <w:ind w:left="493"/>
      </w:pPr>
      <w:bookmarkStart w:id="63" w:name="_bookmark60"/>
      <w:bookmarkEnd w:id="63"/>
      <w:r>
        <w:t>8.2</w:t>
      </w:r>
      <w:r>
        <w:rPr>
          <w:spacing w:val="-11"/>
        </w:rPr>
        <w:t xml:space="preserve"> </w:t>
      </w:r>
      <w:r>
        <w:t>Termini</w:t>
      </w:r>
      <w:r>
        <w:rPr>
          <w:spacing w:val="-7"/>
        </w:rPr>
        <w:t xml:space="preserve"> </w:t>
      </w:r>
      <w:r>
        <w:t>di</w:t>
      </w:r>
      <w:r>
        <w:rPr>
          <w:spacing w:val="-6"/>
        </w:rPr>
        <w:t xml:space="preserve"> </w:t>
      </w:r>
      <w:r>
        <w:t>conservazione</w:t>
      </w:r>
      <w:r>
        <w:rPr>
          <w:spacing w:val="-7"/>
        </w:rPr>
        <w:t xml:space="preserve"> </w:t>
      </w:r>
      <w:r>
        <w:t>della</w:t>
      </w:r>
      <w:r>
        <w:rPr>
          <w:spacing w:val="-6"/>
        </w:rPr>
        <w:t xml:space="preserve"> </w:t>
      </w:r>
      <w:r>
        <w:rPr>
          <w:spacing w:val="-2"/>
        </w:rPr>
        <w:t>documentazione</w:t>
      </w:r>
    </w:p>
    <w:p w14:paraId="116D6320" w14:textId="77777777" w:rsidR="00437691" w:rsidRDefault="00000000">
      <w:pPr>
        <w:pStyle w:val="Corpotesto"/>
        <w:spacing w:before="257" w:line="360" w:lineRule="auto"/>
        <w:ind w:left="133" w:right="135"/>
        <w:jc w:val="both"/>
      </w:pPr>
      <w:r>
        <w:t xml:space="preserve">In ottemperanza all’art. 82 del Reg. (UE) 2021/1060, al fine di assicurare che tutti i documenti giustificativi relativi alle spese sostenute siano resi disponibili su richiesta alla Commissione ed alla Corte dei Conti Europea, il beneficiario è tenuto alla conservazione dei titoli di spesa originali, utilizzati per la rendicontazione delle spese sostenute, per un periodo di cinque anni con decorrenza dal 31 dicembre dell’anno in cui è effettuato l’ultimo pagamento dell’autorità di gestione al </w:t>
      </w:r>
      <w:r>
        <w:rPr>
          <w:spacing w:val="-2"/>
        </w:rPr>
        <w:t>beneficiario.</w:t>
      </w:r>
    </w:p>
    <w:p w14:paraId="565F6570" w14:textId="77777777" w:rsidR="00437691" w:rsidRDefault="00000000">
      <w:pPr>
        <w:pStyle w:val="Corpotesto"/>
        <w:spacing w:line="360" w:lineRule="auto"/>
        <w:ind w:left="133"/>
      </w:pPr>
      <w:r>
        <w:t>Il</w:t>
      </w:r>
      <w:r>
        <w:rPr>
          <w:spacing w:val="27"/>
        </w:rPr>
        <w:t xml:space="preserve"> </w:t>
      </w:r>
      <w:r>
        <w:t>periodo</w:t>
      </w:r>
      <w:r>
        <w:rPr>
          <w:spacing w:val="27"/>
        </w:rPr>
        <w:t xml:space="preserve"> </w:t>
      </w:r>
      <w:r>
        <w:t>di</w:t>
      </w:r>
      <w:r>
        <w:rPr>
          <w:spacing w:val="28"/>
        </w:rPr>
        <w:t xml:space="preserve"> </w:t>
      </w:r>
      <w:r>
        <w:t>tempo</w:t>
      </w:r>
      <w:r>
        <w:rPr>
          <w:spacing w:val="27"/>
        </w:rPr>
        <w:t xml:space="preserve"> </w:t>
      </w:r>
      <w:r>
        <w:t>indicato</w:t>
      </w:r>
      <w:r>
        <w:rPr>
          <w:spacing w:val="28"/>
        </w:rPr>
        <w:t xml:space="preserve"> </w:t>
      </w:r>
      <w:r>
        <w:t>è</w:t>
      </w:r>
      <w:r>
        <w:rPr>
          <w:spacing w:val="27"/>
        </w:rPr>
        <w:t xml:space="preserve"> </w:t>
      </w:r>
      <w:r>
        <w:t>interrotto</w:t>
      </w:r>
      <w:r>
        <w:rPr>
          <w:spacing w:val="27"/>
        </w:rPr>
        <w:t xml:space="preserve"> </w:t>
      </w:r>
      <w:r>
        <w:t>in</w:t>
      </w:r>
      <w:r>
        <w:rPr>
          <w:spacing w:val="28"/>
        </w:rPr>
        <w:t xml:space="preserve"> </w:t>
      </w:r>
      <w:r>
        <w:t>caso</w:t>
      </w:r>
      <w:r>
        <w:rPr>
          <w:spacing w:val="30"/>
        </w:rPr>
        <w:t xml:space="preserve"> </w:t>
      </w:r>
      <w:r>
        <w:t>si</w:t>
      </w:r>
      <w:r>
        <w:rPr>
          <w:spacing w:val="28"/>
        </w:rPr>
        <w:t xml:space="preserve"> </w:t>
      </w:r>
      <w:r>
        <w:t>verifichi</w:t>
      </w:r>
      <w:r>
        <w:rPr>
          <w:spacing w:val="28"/>
        </w:rPr>
        <w:t xml:space="preserve"> </w:t>
      </w:r>
      <w:r>
        <w:t>un</w:t>
      </w:r>
      <w:r>
        <w:rPr>
          <w:spacing w:val="27"/>
        </w:rPr>
        <w:t xml:space="preserve"> </w:t>
      </w:r>
      <w:r>
        <w:t>procedimento</w:t>
      </w:r>
      <w:r>
        <w:rPr>
          <w:spacing w:val="27"/>
        </w:rPr>
        <w:t xml:space="preserve"> </w:t>
      </w:r>
      <w:r>
        <w:t>giudiziario</w:t>
      </w:r>
      <w:r>
        <w:rPr>
          <w:spacing w:val="28"/>
        </w:rPr>
        <w:t xml:space="preserve"> </w:t>
      </w:r>
      <w:r>
        <w:t>o</w:t>
      </w:r>
      <w:r>
        <w:rPr>
          <w:spacing w:val="27"/>
        </w:rPr>
        <w:t xml:space="preserve"> </w:t>
      </w:r>
      <w:r>
        <w:t>ci</w:t>
      </w:r>
      <w:r>
        <w:rPr>
          <w:spacing w:val="28"/>
        </w:rPr>
        <w:t xml:space="preserve"> </w:t>
      </w:r>
      <w:r>
        <w:t>sia richiesta debitamente motivata della Commissione Europea.</w:t>
      </w:r>
    </w:p>
    <w:p w14:paraId="24C36177" w14:textId="77777777" w:rsidR="00437691" w:rsidRDefault="00000000">
      <w:pPr>
        <w:pStyle w:val="Corpotesto"/>
        <w:spacing w:before="120" w:line="360" w:lineRule="auto"/>
        <w:ind w:left="133"/>
      </w:pPr>
      <w:r>
        <w:t>I</w:t>
      </w:r>
      <w:r>
        <w:rPr>
          <w:spacing w:val="-3"/>
        </w:rPr>
        <w:t xml:space="preserve"> </w:t>
      </w:r>
      <w:r>
        <w:t>documenti</w:t>
      </w:r>
      <w:r>
        <w:rPr>
          <w:spacing w:val="-3"/>
        </w:rPr>
        <w:t xml:space="preserve"> </w:t>
      </w:r>
      <w:r>
        <w:t>devono</w:t>
      </w:r>
      <w:r>
        <w:rPr>
          <w:spacing w:val="-3"/>
        </w:rPr>
        <w:t xml:space="preserve"> </w:t>
      </w:r>
      <w:r>
        <w:t>essere</w:t>
      </w:r>
      <w:r>
        <w:rPr>
          <w:spacing w:val="-5"/>
        </w:rPr>
        <w:t xml:space="preserve"> </w:t>
      </w:r>
      <w:r>
        <w:t>conservati</w:t>
      </w:r>
      <w:r>
        <w:rPr>
          <w:spacing w:val="-3"/>
        </w:rPr>
        <w:t xml:space="preserve"> </w:t>
      </w:r>
      <w:r>
        <w:t>in</w:t>
      </w:r>
      <w:r>
        <w:rPr>
          <w:spacing w:val="-3"/>
        </w:rPr>
        <w:t xml:space="preserve"> </w:t>
      </w:r>
      <w:r>
        <w:t>originale</w:t>
      </w:r>
      <w:r>
        <w:rPr>
          <w:spacing w:val="-3"/>
        </w:rPr>
        <w:t xml:space="preserve"> </w:t>
      </w:r>
      <w:r>
        <w:t>o</w:t>
      </w:r>
      <w:r>
        <w:rPr>
          <w:spacing w:val="-3"/>
        </w:rPr>
        <w:t xml:space="preserve"> </w:t>
      </w:r>
      <w:r>
        <w:t>sotto</w:t>
      </w:r>
      <w:r>
        <w:rPr>
          <w:spacing w:val="-3"/>
        </w:rPr>
        <w:t xml:space="preserve"> </w:t>
      </w:r>
      <w:r>
        <w:t>forma</w:t>
      </w:r>
      <w:r>
        <w:rPr>
          <w:spacing w:val="-3"/>
        </w:rPr>
        <w:t xml:space="preserve"> </w:t>
      </w:r>
      <w:r>
        <w:t>di</w:t>
      </w:r>
      <w:r>
        <w:rPr>
          <w:spacing w:val="-3"/>
        </w:rPr>
        <w:t xml:space="preserve"> </w:t>
      </w:r>
      <w:r>
        <w:t>copie</w:t>
      </w:r>
      <w:r>
        <w:rPr>
          <w:spacing w:val="-3"/>
        </w:rPr>
        <w:t xml:space="preserve"> </w:t>
      </w:r>
      <w:r>
        <w:t>autenticate</w:t>
      </w:r>
      <w:r>
        <w:rPr>
          <w:spacing w:val="-3"/>
        </w:rPr>
        <w:t xml:space="preserve"> </w:t>
      </w:r>
      <w:r>
        <w:t>su</w:t>
      </w:r>
      <w:r>
        <w:rPr>
          <w:spacing w:val="-3"/>
        </w:rPr>
        <w:t xml:space="preserve"> </w:t>
      </w:r>
      <w:r>
        <w:t>supporti</w:t>
      </w:r>
      <w:r>
        <w:rPr>
          <w:spacing w:val="-3"/>
        </w:rPr>
        <w:t xml:space="preserve"> </w:t>
      </w:r>
      <w:r>
        <w:t>per</w:t>
      </w:r>
      <w:r>
        <w:rPr>
          <w:spacing w:val="-3"/>
        </w:rPr>
        <w:t xml:space="preserve"> </w:t>
      </w:r>
      <w:r>
        <w:t>i dati comunemente accettati.</w:t>
      </w:r>
    </w:p>
    <w:p w14:paraId="767EDBA8" w14:textId="3BD0BF6F" w:rsidR="00437691" w:rsidRDefault="00CF718B">
      <w:pPr>
        <w:pStyle w:val="Titolo7"/>
        <w:spacing w:before="202"/>
        <w:ind w:left="493"/>
        <w:jc w:val="left"/>
      </w:pPr>
      <w:bookmarkStart w:id="64" w:name="_bookmark61"/>
      <w:bookmarkEnd w:id="64"/>
      <w:r>
        <w:t>8.3</w:t>
      </w:r>
      <w:r>
        <w:rPr>
          <w:spacing w:val="-3"/>
        </w:rPr>
        <w:t xml:space="preserve"> </w:t>
      </w:r>
      <w:r>
        <w:t>Rintracciabilità</w:t>
      </w:r>
      <w:r>
        <w:rPr>
          <w:spacing w:val="-3"/>
        </w:rPr>
        <w:t xml:space="preserve"> </w:t>
      </w:r>
      <w:r>
        <w:t>della</w:t>
      </w:r>
      <w:r>
        <w:rPr>
          <w:spacing w:val="-2"/>
        </w:rPr>
        <w:t xml:space="preserve"> documentazione</w:t>
      </w:r>
    </w:p>
    <w:p w14:paraId="7BBDBC88" w14:textId="35773E7C" w:rsidR="00437691" w:rsidRDefault="00000000">
      <w:pPr>
        <w:pStyle w:val="Corpotesto"/>
        <w:spacing w:before="256" w:line="360" w:lineRule="auto"/>
        <w:ind w:left="133" w:right="137"/>
        <w:jc w:val="both"/>
      </w:pPr>
      <w:r>
        <w:t>L’O.I.</w:t>
      </w:r>
      <w:r>
        <w:rPr>
          <w:spacing w:val="-12"/>
        </w:rPr>
        <w:t xml:space="preserve"> </w:t>
      </w:r>
      <w:r>
        <w:t>assicura</w:t>
      </w:r>
      <w:r>
        <w:rPr>
          <w:spacing w:val="-13"/>
        </w:rPr>
        <w:t xml:space="preserve"> </w:t>
      </w:r>
      <w:r>
        <w:t>la</w:t>
      </w:r>
      <w:r>
        <w:rPr>
          <w:spacing w:val="-12"/>
        </w:rPr>
        <w:t xml:space="preserve"> </w:t>
      </w:r>
      <w:r>
        <w:t>disponibilità</w:t>
      </w:r>
      <w:r>
        <w:rPr>
          <w:spacing w:val="-13"/>
        </w:rPr>
        <w:t xml:space="preserve"> </w:t>
      </w:r>
      <w:r>
        <w:t>dei</w:t>
      </w:r>
      <w:r>
        <w:rPr>
          <w:spacing w:val="-11"/>
        </w:rPr>
        <w:t xml:space="preserve"> </w:t>
      </w:r>
      <w:r>
        <w:t>dati</w:t>
      </w:r>
      <w:r>
        <w:rPr>
          <w:spacing w:val="-11"/>
        </w:rPr>
        <w:t xml:space="preserve"> </w:t>
      </w:r>
      <w:r>
        <w:t>e</w:t>
      </w:r>
      <w:r>
        <w:rPr>
          <w:spacing w:val="-13"/>
        </w:rPr>
        <w:t xml:space="preserve"> </w:t>
      </w:r>
      <w:r>
        <w:t>della</w:t>
      </w:r>
      <w:r>
        <w:rPr>
          <w:spacing w:val="-13"/>
        </w:rPr>
        <w:t xml:space="preserve"> </w:t>
      </w:r>
      <w:r>
        <w:t>documentazione</w:t>
      </w:r>
      <w:r>
        <w:rPr>
          <w:spacing w:val="-12"/>
        </w:rPr>
        <w:t xml:space="preserve"> </w:t>
      </w:r>
      <w:r>
        <w:t>giustificativa</w:t>
      </w:r>
      <w:r>
        <w:rPr>
          <w:spacing w:val="-10"/>
        </w:rPr>
        <w:t xml:space="preserve"> </w:t>
      </w:r>
      <w:r>
        <w:t>delle</w:t>
      </w:r>
      <w:r>
        <w:rPr>
          <w:spacing w:val="-13"/>
        </w:rPr>
        <w:t xml:space="preserve"> </w:t>
      </w:r>
      <w:r>
        <w:t>spese</w:t>
      </w:r>
      <w:r>
        <w:rPr>
          <w:spacing w:val="-12"/>
        </w:rPr>
        <w:t xml:space="preserve"> </w:t>
      </w:r>
      <w:r>
        <w:t>sostenute</w:t>
      </w:r>
      <w:r>
        <w:rPr>
          <w:spacing w:val="-10"/>
        </w:rPr>
        <w:t xml:space="preserve"> </w:t>
      </w:r>
      <w:r>
        <w:t>dai beneficiari, anche attraverso l’inserimento nel sistema SIGE</w:t>
      </w:r>
      <w:r w:rsidR="00C9327F">
        <w:t>PA</w:t>
      </w:r>
      <w:r>
        <w:t xml:space="preserve"> dei principali documenti.</w:t>
      </w:r>
    </w:p>
    <w:p w14:paraId="38F69B07" w14:textId="77777777" w:rsidR="00437691" w:rsidRDefault="00000000">
      <w:pPr>
        <w:pStyle w:val="Corpotesto"/>
        <w:spacing w:before="120" w:line="360" w:lineRule="auto"/>
        <w:ind w:left="133" w:right="131"/>
        <w:jc w:val="both"/>
      </w:pPr>
      <w:r>
        <w:t xml:space="preserve">Come richiamato nei paragrafi precedenti, la documentazione giustificativa di spesa deve essere messa a disposizione per le ispezioni e le verifiche della Commissione e della </w:t>
      </w:r>
      <w:proofErr w:type="gramStart"/>
      <w:r>
        <w:t>Corte dei Conti</w:t>
      </w:r>
      <w:proofErr w:type="gramEnd"/>
      <w:r>
        <w:t xml:space="preserve"> Europea, e se richiesto deve essere fornita copia al personale autorizzato dall’Autorità di Gestione, Autorità Contabile e Autorità di Audit.</w:t>
      </w:r>
    </w:p>
    <w:p w14:paraId="67A62B7D" w14:textId="0D6938EA" w:rsidR="00437691" w:rsidRDefault="00000000" w:rsidP="00BF70FB">
      <w:pPr>
        <w:pStyle w:val="Titolo6"/>
        <w:numPr>
          <w:ilvl w:val="0"/>
          <w:numId w:val="137"/>
        </w:numPr>
        <w:tabs>
          <w:tab w:val="left" w:pos="853"/>
          <w:tab w:val="left" w:pos="922"/>
        </w:tabs>
        <w:spacing w:before="242" w:line="360" w:lineRule="auto"/>
        <w:ind w:right="140" w:hanging="218"/>
        <w:jc w:val="right"/>
      </w:pPr>
      <w:r>
        <w:t>Scambio di informazioni con l’Autorità di Certificazione e l’Autorità di</w:t>
      </w:r>
      <w:r>
        <w:rPr>
          <w:spacing w:val="80"/>
        </w:rPr>
        <w:t xml:space="preserve"> </w:t>
      </w:r>
      <w:r>
        <w:rPr>
          <w:spacing w:val="-2"/>
        </w:rPr>
        <w:t>Audit</w:t>
      </w:r>
    </w:p>
    <w:p w14:paraId="66E6E4C9" w14:textId="77777777" w:rsidR="00CF718B" w:rsidRDefault="00000000">
      <w:pPr>
        <w:pStyle w:val="Corpotesto"/>
        <w:spacing w:before="279" w:line="360" w:lineRule="auto"/>
        <w:ind w:left="133" w:right="133"/>
        <w:jc w:val="both"/>
      </w:pPr>
      <w:r>
        <w:t>Ciascuna</w:t>
      </w:r>
      <w:r>
        <w:rPr>
          <w:spacing w:val="-15"/>
        </w:rPr>
        <w:t xml:space="preserve"> </w:t>
      </w:r>
      <w:r>
        <w:t>delle</w:t>
      </w:r>
      <w:r>
        <w:rPr>
          <w:spacing w:val="-15"/>
        </w:rPr>
        <w:t xml:space="preserve"> </w:t>
      </w:r>
      <w:r>
        <w:t>tre</w:t>
      </w:r>
      <w:r>
        <w:rPr>
          <w:spacing w:val="-8"/>
        </w:rPr>
        <w:t xml:space="preserve"> </w:t>
      </w:r>
      <w:r>
        <w:t>autorità</w:t>
      </w:r>
      <w:r>
        <w:rPr>
          <w:spacing w:val="-8"/>
        </w:rPr>
        <w:t xml:space="preserve"> </w:t>
      </w:r>
      <w:r>
        <w:t>(AdG,</w:t>
      </w:r>
      <w:r>
        <w:rPr>
          <w:spacing w:val="-15"/>
        </w:rPr>
        <w:t xml:space="preserve"> </w:t>
      </w:r>
      <w:r>
        <w:t>AdC</w:t>
      </w:r>
      <w:r>
        <w:rPr>
          <w:spacing w:val="-7"/>
        </w:rPr>
        <w:t xml:space="preserve"> </w:t>
      </w:r>
      <w:r>
        <w:t>e</w:t>
      </w:r>
      <w:r>
        <w:rPr>
          <w:spacing w:val="-8"/>
        </w:rPr>
        <w:t xml:space="preserve"> </w:t>
      </w:r>
      <w:r>
        <w:t>relativi</w:t>
      </w:r>
      <w:r>
        <w:rPr>
          <w:spacing w:val="-7"/>
        </w:rPr>
        <w:t xml:space="preserve"> </w:t>
      </w:r>
      <w:r>
        <w:t>O.I.</w:t>
      </w:r>
      <w:r>
        <w:rPr>
          <w:spacing w:val="-8"/>
        </w:rPr>
        <w:t xml:space="preserve"> </w:t>
      </w:r>
      <w:r>
        <w:t>e</w:t>
      </w:r>
      <w:r>
        <w:rPr>
          <w:spacing w:val="-15"/>
        </w:rPr>
        <w:t xml:space="preserve"> </w:t>
      </w:r>
      <w:r>
        <w:t>AdA),</w:t>
      </w:r>
      <w:r>
        <w:rPr>
          <w:spacing w:val="-8"/>
        </w:rPr>
        <w:t xml:space="preserve"> </w:t>
      </w:r>
      <w:r>
        <w:t>è</w:t>
      </w:r>
      <w:r>
        <w:rPr>
          <w:spacing w:val="-8"/>
        </w:rPr>
        <w:t xml:space="preserve"> </w:t>
      </w:r>
      <w:r>
        <w:t>tenuta</w:t>
      </w:r>
      <w:r>
        <w:rPr>
          <w:spacing w:val="-8"/>
        </w:rPr>
        <w:t xml:space="preserve"> </w:t>
      </w:r>
      <w:r>
        <w:t>alla</w:t>
      </w:r>
      <w:r>
        <w:rPr>
          <w:spacing w:val="-8"/>
        </w:rPr>
        <w:t xml:space="preserve"> </w:t>
      </w:r>
      <w:r>
        <w:t>garanzia</w:t>
      </w:r>
      <w:r>
        <w:rPr>
          <w:spacing w:val="-8"/>
        </w:rPr>
        <w:t xml:space="preserve"> </w:t>
      </w:r>
      <w:r>
        <w:t>del</w:t>
      </w:r>
      <w:r>
        <w:rPr>
          <w:spacing w:val="-7"/>
        </w:rPr>
        <w:t xml:space="preserve"> </w:t>
      </w:r>
      <w:r>
        <w:t>principio</w:t>
      </w:r>
      <w:r>
        <w:rPr>
          <w:spacing w:val="-7"/>
        </w:rPr>
        <w:t xml:space="preserve"> </w:t>
      </w:r>
      <w:r>
        <w:t>della separazione</w:t>
      </w:r>
      <w:r>
        <w:rPr>
          <w:spacing w:val="-11"/>
        </w:rPr>
        <w:t xml:space="preserve"> </w:t>
      </w:r>
      <w:r>
        <w:t>delle</w:t>
      </w:r>
      <w:r>
        <w:rPr>
          <w:spacing w:val="-7"/>
        </w:rPr>
        <w:t xml:space="preserve"> </w:t>
      </w:r>
      <w:r>
        <w:t>funzioni</w:t>
      </w:r>
      <w:r>
        <w:rPr>
          <w:spacing w:val="-5"/>
        </w:rPr>
        <w:t xml:space="preserve"> </w:t>
      </w:r>
      <w:r>
        <w:t>previste</w:t>
      </w:r>
      <w:r>
        <w:rPr>
          <w:spacing w:val="-7"/>
        </w:rPr>
        <w:t xml:space="preserve"> </w:t>
      </w:r>
      <w:r>
        <w:t>dagli</w:t>
      </w:r>
      <w:r>
        <w:rPr>
          <w:spacing w:val="-5"/>
        </w:rPr>
        <w:t xml:space="preserve"> </w:t>
      </w:r>
      <w:r>
        <w:t>articoli</w:t>
      </w:r>
      <w:r>
        <w:rPr>
          <w:spacing w:val="-5"/>
        </w:rPr>
        <w:t xml:space="preserve"> </w:t>
      </w:r>
      <w:r>
        <w:t>71</w:t>
      </w:r>
      <w:r>
        <w:rPr>
          <w:spacing w:val="-6"/>
        </w:rPr>
        <w:t xml:space="preserve"> </w:t>
      </w:r>
      <w:r>
        <w:t>par</w:t>
      </w:r>
      <w:r w:rsidR="00C93E0E">
        <w:t>.</w:t>
      </w:r>
      <w:r>
        <w:rPr>
          <w:spacing w:val="-6"/>
        </w:rPr>
        <w:t xml:space="preserve"> </w:t>
      </w:r>
      <w:r>
        <w:t>4</w:t>
      </w:r>
      <w:r>
        <w:rPr>
          <w:spacing w:val="-6"/>
        </w:rPr>
        <w:t xml:space="preserve"> </w:t>
      </w:r>
      <w:r>
        <w:t>del</w:t>
      </w:r>
      <w:r>
        <w:rPr>
          <w:spacing w:val="-5"/>
        </w:rPr>
        <w:t xml:space="preserve"> </w:t>
      </w:r>
      <w:r>
        <w:t>Reg</w:t>
      </w:r>
      <w:r>
        <w:rPr>
          <w:spacing w:val="-6"/>
        </w:rPr>
        <w:t xml:space="preserve"> </w:t>
      </w:r>
      <w:r>
        <w:t>(UE)</w:t>
      </w:r>
      <w:r>
        <w:rPr>
          <w:spacing w:val="-7"/>
        </w:rPr>
        <w:t xml:space="preserve"> </w:t>
      </w:r>
      <w:r>
        <w:t>2021/1060.</w:t>
      </w:r>
      <w:r>
        <w:rPr>
          <w:spacing w:val="-15"/>
        </w:rPr>
        <w:t xml:space="preserve"> </w:t>
      </w:r>
      <w:r>
        <w:t>A</w:t>
      </w:r>
      <w:r>
        <w:rPr>
          <w:spacing w:val="-15"/>
        </w:rPr>
        <w:t xml:space="preserve"> </w:t>
      </w:r>
      <w:r>
        <w:t>tal</w:t>
      </w:r>
      <w:r>
        <w:rPr>
          <w:spacing w:val="-6"/>
        </w:rPr>
        <w:t xml:space="preserve"> </w:t>
      </w:r>
      <w:r>
        <w:t xml:space="preserve">riguardo, </w:t>
      </w:r>
    </w:p>
    <w:p w14:paraId="3BAF1DA2" w14:textId="77777777" w:rsidR="00CF718B" w:rsidRDefault="00CF718B">
      <w:pPr>
        <w:pStyle w:val="Corpotesto"/>
        <w:spacing w:before="279" w:line="360" w:lineRule="auto"/>
        <w:ind w:left="133" w:right="133"/>
        <w:jc w:val="both"/>
      </w:pPr>
    </w:p>
    <w:p w14:paraId="411CEA8D" w14:textId="77777777" w:rsidR="00CF718B" w:rsidRDefault="00CF718B">
      <w:pPr>
        <w:pStyle w:val="Corpotesto"/>
        <w:spacing w:before="279" w:line="360" w:lineRule="auto"/>
        <w:ind w:left="133" w:right="133"/>
        <w:jc w:val="both"/>
      </w:pPr>
    </w:p>
    <w:p w14:paraId="2A14C4DE" w14:textId="66C398B1" w:rsidR="00C93E0E" w:rsidRDefault="00000000">
      <w:pPr>
        <w:pStyle w:val="Corpotesto"/>
        <w:spacing w:before="279" w:line="360" w:lineRule="auto"/>
        <w:ind w:left="133" w:right="133"/>
        <w:jc w:val="both"/>
      </w:pPr>
      <w:r>
        <w:t>ogni compito è svolto in maniera indipendente dalle rispettive autorità, garantendo, al contempo, il</w:t>
      </w:r>
      <w:r w:rsidR="00CF718B">
        <w:t xml:space="preserve"> </w:t>
      </w:r>
      <w:r>
        <w:t xml:space="preserve">necessario scambio di informazioni. Il SIGEPA è accessibile in tempo reale da parte dell’AdC, dell’AdA, dall’AdG e dagli O.I. al fine di fornire tutti gli elementi necessari per assolvere i propri </w:t>
      </w:r>
      <w:r>
        <w:rPr>
          <w:spacing w:val="-2"/>
        </w:rPr>
        <w:t>compiti.</w:t>
      </w:r>
    </w:p>
    <w:p w14:paraId="40D424DF" w14:textId="65751681" w:rsidR="00437691" w:rsidRDefault="00C93E0E" w:rsidP="00C9327F">
      <w:pPr>
        <w:pStyle w:val="Corpotesto"/>
        <w:spacing w:before="65" w:line="360" w:lineRule="auto"/>
        <w:ind w:left="133"/>
        <w:jc w:val="both"/>
      </w:pPr>
      <w:r w:rsidRPr="00C93E0E">
        <w:t>L’O.I. dell’AdG è tenuto ad assicurare l’accesso a tutti i dati necessari all’O.I. dell’AdC per l’espletamento delle rispettive attività.</w:t>
      </w:r>
    </w:p>
    <w:p w14:paraId="45119670" w14:textId="77777777" w:rsidR="00C93E0E" w:rsidRDefault="00C93E0E">
      <w:pPr>
        <w:pStyle w:val="Corpotesto"/>
        <w:spacing w:before="65"/>
      </w:pPr>
    </w:p>
    <w:p w14:paraId="259742F9" w14:textId="77777777" w:rsidR="00437691" w:rsidRDefault="00000000" w:rsidP="007B5C6F">
      <w:pPr>
        <w:pStyle w:val="Titolo7"/>
        <w:numPr>
          <w:ilvl w:val="1"/>
          <w:numId w:val="137"/>
        </w:numPr>
        <w:tabs>
          <w:tab w:val="left" w:pos="1032"/>
        </w:tabs>
        <w:ind w:left="1032" w:hanging="539"/>
        <w:jc w:val="left"/>
      </w:pPr>
      <w:bookmarkStart w:id="65" w:name="_bookmark63"/>
      <w:bookmarkEnd w:id="65"/>
      <w:r>
        <w:t>Scambio</w:t>
      </w:r>
      <w:r>
        <w:rPr>
          <w:spacing w:val="-3"/>
        </w:rPr>
        <w:t xml:space="preserve"> </w:t>
      </w:r>
      <w:r>
        <w:t>di</w:t>
      </w:r>
      <w:r>
        <w:rPr>
          <w:spacing w:val="-3"/>
        </w:rPr>
        <w:t xml:space="preserve"> </w:t>
      </w:r>
      <w:r>
        <w:t>informazioni</w:t>
      </w:r>
      <w:r>
        <w:rPr>
          <w:spacing w:val="-2"/>
        </w:rPr>
        <w:t xml:space="preserve"> </w:t>
      </w:r>
      <w:r>
        <w:t>con</w:t>
      </w:r>
      <w:r>
        <w:rPr>
          <w:spacing w:val="-4"/>
        </w:rPr>
        <w:t xml:space="preserve"> </w:t>
      </w:r>
      <w:r>
        <w:t>l’Autorità</w:t>
      </w:r>
      <w:r>
        <w:rPr>
          <w:spacing w:val="-2"/>
        </w:rPr>
        <w:t xml:space="preserve"> Contabile</w:t>
      </w:r>
    </w:p>
    <w:p w14:paraId="36F11AA2" w14:textId="5F6BE41A" w:rsidR="00437691" w:rsidRDefault="00000000">
      <w:pPr>
        <w:pStyle w:val="Corpotesto"/>
        <w:spacing w:before="255" w:line="360" w:lineRule="auto"/>
        <w:ind w:left="133" w:right="121"/>
        <w:jc w:val="both"/>
      </w:pPr>
      <w:r>
        <w:t>L’attività</w:t>
      </w:r>
      <w:r>
        <w:rPr>
          <w:spacing w:val="-7"/>
        </w:rPr>
        <w:t xml:space="preserve"> </w:t>
      </w:r>
      <w:r>
        <w:t>volta</w:t>
      </w:r>
      <w:r>
        <w:rPr>
          <w:spacing w:val="-8"/>
        </w:rPr>
        <w:t xml:space="preserve"> </w:t>
      </w:r>
      <w:r>
        <w:t>alla</w:t>
      </w:r>
      <w:r>
        <w:rPr>
          <w:spacing w:val="-8"/>
        </w:rPr>
        <w:t xml:space="preserve"> </w:t>
      </w:r>
      <w:r>
        <w:t>certificazione</w:t>
      </w:r>
      <w:r>
        <w:rPr>
          <w:spacing w:val="-7"/>
        </w:rPr>
        <w:t xml:space="preserve"> </w:t>
      </w:r>
      <w:r>
        <w:t>della</w:t>
      </w:r>
      <w:r>
        <w:rPr>
          <w:spacing w:val="-8"/>
        </w:rPr>
        <w:t xml:space="preserve"> </w:t>
      </w:r>
      <w:r>
        <w:t>spesa</w:t>
      </w:r>
      <w:r>
        <w:rPr>
          <w:spacing w:val="-8"/>
        </w:rPr>
        <w:t xml:space="preserve"> </w:t>
      </w:r>
      <w:r>
        <w:t>alla</w:t>
      </w:r>
      <w:r>
        <w:rPr>
          <w:spacing w:val="-5"/>
        </w:rPr>
        <w:t xml:space="preserve"> </w:t>
      </w:r>
      <w:r>
        <w:t>Commissione</w:t>
      </w:r>
      <w:r>
        <w:rPr>
          <w:spacing w:val="-7"/>
        </w:rPr>
        <w:t xml:space="preserve"> </w:t>
      </w:r>
      <w:r>
        <w:t>Europea</w:t>
      </w:r>
      <w:r>
        <w:rPr>
          <w:spacing w:val="-8"/>
        </w:rPr>
        <w:t xml:space="preserve"> </w:t>
      </w:r>
      <w:r>
        <w:t>consiste</w:t>
      </w:r>
      <w:r>
        <w:rPr>
          <w:spacing w:val="-7"/>
        </w:rPr>
        <w:t xml:space="preserve"> </w:t>
      </w:r>
      <w:r>
        <w:t>nell’elaborazione</w:t>
      </w:r>
      <w:r>
        <w:rPr>
          <w:spacing w:val="-4"/>
        </w:rPr>
        <w:t xml:space="preserve"> </w:t>
      </w:r>
      <w:r>
        <w:t>e trasmissione alla Commissione Europea, da parte dell’Autorità Contabile, delle dichiarazioni certificate delle spese e delle domande di sostegno.</w:t>
      </w:r>
      <w:r>
        <w:rPr>
          <w:spacing w:val="-4"/>
        </w:rPr>
        <w:t xml:space="preserve"> </w:t>
      </w:r>
      <w:r>
        <w:t>A tal fine l’O</w:t>
      </w:r>
      <w:r w:rsidR="00C93E0E">
        <w:t>.</w:t>
      </w:r>
      <w:r>
        <w:t>I</w:t>
      </w:r>
      <w:r w:rsidR="00C93E0E">
        <w:t>.</w:t>
      </w:r>
      <w:r>
        <w:t xml:space="preserve"> rende disponibili i dati riferibili alle</w:t>
      </w:r>
      <w:r>
        <w:rPr>
          <w:spacing w:val="-4"/>
        </w:rPr>
        <w:t xml:space="preserve"> </w:t>
      </w:r>
      <w:r>
        <w:t>spese</w:t>
      </w:r>
      <w:r>
        <w:rPr>
          <w:spacing w:val="-4"/>
        </w:rPr>
        <w:t xml:space="preserve"> </w:t>
      </w:r>
      <w:r>
        <w:t>sostenute</w:t>
      </w:r>
      <w:r>
        <w:rPr>
          <w:spacing w:val="-4"/>
        </w:rPr>
        <w:t xml:space="preserve"> </w:t>
      </w:r>
      <w:r>
        <w:t>dai</w:t>
      </w:r>
      <w:r>
        <w:rPr>
          <w:spacing w:val="-3"/>
        </w:rPr>
        <w:t xml:space="preserve"> </w:t>
      </w:r>
      <w:r>
        <w:t>beneficiari</w:t>
      </w:r>
      <w:r>
        <w:rPr>
          <w:spacing w:val="-4"/>
        </w:rPr>
        <w:t xml:space="preserve"> </w:t>
      </w:r>
      <w:r>
        <w:t>o</w:t>
      </w:r>
      <w:r>
        <w:rPr>
          <w:spacing w:val="-3"/>
        </w:rPr>
        <w:t xml:space="preserve"> </w:t>
      </w:r>
      <w:r>
        <w:t>dal</w:t>
      </w:r>
      <w:r>
        <w:rPr>
          <w:spacing w:val="-4"/>
        </w:rPr>
        <w:t xml:space="preserve"> </w:t>
      </w:r>
      <w:r>
        <w:t>medesim</w:t>
      </w:r>
      <w:r w:rsidR="00C93E0E">
        <w:t>o</w:t>
      </w:r>
      <w:r>
        <w:rPr>
          <w:spacing w:val="-4"/>
        </w:rPr>
        <w:t xml:space="preserve"> </w:t>
      </w:r>
      <w:r>
        <w:t>OO.II.,</w:t>
      </w:r>
      <w:r>
        <w:rPr>
          <w:spacing w:val="-3"/>
        </w:rPr>
        <w:t xml:space="preserve"> </w:t>
      </w:r>
      <w:r>
        <w:t>qualora</w:t>
      </w:r>
      <w:r>
        <w:rPr>
          <w:spacing w:val="-4"/>
        </w:rPr>
        <w:t xml:space="preserve"> </w:t>
      </w:r>
      <w:r>
        <w:t>risulti</w:t>
      </w:r>
      <w:r>
        <w:rPr>
          <w:spacing w:val="-3"/>
        </w:rPr>
        <w:t xml:space="preserve"> </w:t>
      </w:r>
      <w:r>
        <w:t>beneficiari</w:t>
      </w:r>
      <w:r w:rsidR="005D449B">
        <w:t>o</w:t>
      </w:r>
      <w:r>
        <w:t xml:space="preserve"> nel</w:t>
      </w:r>
      <w:r>
        <w:rPr>
          <w:spacing w:val="-3"/>
        </w:rPr>
        <w:t xml:space="preserve"> </w:t>
      </w:r>
      <w:r>
        <w:t>SIGEPA in modo che l’AdC dell’OI ne riceva le informazioni necessarie.</w:t>
      </w:r>
    </w:p>
    <w:p w14:paraId="1E6DE6EE" w14:textId="77777777" w:rsidR="00437691" w:rsidRDefault="00000000">
      <w:pPr>
        <w:pStyle w:val="Corpotesto"/>
        <w:spacing w:line="360" w:lineRule="auto"/>
        <w:ind w:left="133" w:right="124"/>
        <w:jc w:val="both"/>
      </w:pPr>
      <w:r>
        <w:t>L'AdC dell’O.I accede alle informazioni dettagliate sulle operazioni, sulle verifiche e sugli audit effettuati</w:t>
      </w:r>
      <w:r>
        <w:rPr>
          <w:spacing w:val="-8"/>
        </w:rPr>
        <w:t xml:space="preserve"> </w:t>
      </w:r>
      <w:r>
        <w:t>dall’Autorità</w:t>
      </w:r>
      <w:r>
        <w:rPr>
          <w:spacing w:val="-6"/>
        </w:rPr>
        <w:t xml:space="preserve"> </w:t>
      </w:r>
      <w:r>
        <w:t>di</w:t>
      </w:r>
      <w:r>
        <w:rPr>
          <w:spacing w:val="-5"/>
        </w:rPr>
        <w:t xml:space="preserve"> </w:t>
      </w:r>
      <w:r>
        <w:t>Gestione</w:t>
      </w:r>
      <w:r>
        <w:rPr>
          <w:spacing w:val="-6"/>
        </w:rPr>
        <w:t xml:space="preserve"> </w:t>
      </w:r>
      <w:r>
        <w:t>e</w:t>
      </w:r>
      <w:r>
        <w:rPr>
          <w:spacing w:val="-6"/>
        </w:rPr>
        <w:t xml:space="preserve"> </w:t>
      </w:r>
      <w:r>
        <w:t>dall’Autorità</w:t>
      </w:r>
      <w:r>
        <w:rPr>
          <w:spacing w:val="-5"/>
        </w:rPr>
        <w:t xml:space="preserve"> </w:t>
      </w:r>
      <w:r>
        <w:t>di</w:t>
      </w:r>
      <w:r>
        <w:rPr>
          <w:spacing w:val="-15"/>
        </w:rPr>
        <w:t xml:space="preserve"> </w:t>
      </w:r>
      <w:r>
        <w:t>Audit</w:t>
      </w:r>
      <w:r>
        <w:rPr>
          <w:spacing w:val="-4"/>
        </w:rPr>
        <w:t xml:space="preserve"> </w:t>
      </w:r>
      <w:r>
        <w:t>e</w:t>
      </w:r>
      <w:r>
        <w:rPr>
          <w:spacing w:val="-6"/>
        </w:rPr>
        <w:t xml:space="preserve"> </w:t>
      </w:r>
      <w:r>
        <w:t>dall’AdG.</w:t>
      </w:r>
      <w:r>
        <w:rPr>
          <w:spacing w:val="-5"/>
        </w:rPr>
        <w:t xml:space="preserve"> </w:t>
      </w:r>
      <w:r>
        <w:t>dell’OI</w:t>
      </w:r>
      <w:r>
        <w:rPr>
          <w:spacing w:val="-5"/>
        </w:rPr>
        <w:t xml:space="preserve"> </w:t>
      </w:r>
      <w:r>
        <w:t>attraverso</w:t>
      </w:r>
      <w:r>
        <w:rPr>
          <w:spacing w:val="-5"/>
        </w:rPr>
        <w:t xml:space="preserve"> </w:t>
      </w:r>
      <w:r>
        <w:t>il</w:t>
      </w:r>
      <w:r>
        <w:rPr>
          <w:spacing w:val="-5"/>
        </w:rPr>
        <w:t xml:space="preserve"> </w:t>
      </w:r>
      <w:r>
        <w:t>SIGEPA che è in grado di gestire i seguenti dati:</w:t>
      </w:r>
    </w:p>
    <w:p w14:paraId="7940FE24" w14:textId="77777777" w:rsidR="00437691" w:rsidRDefault="00000000">
      <w:pPr>
        <w:pStyle w:val="Paragrafoelenco"/>
        <w:numPr>
          <w:ilvl w:val="0"/>
          <w:numId w:val="57"/>
        </w:numPr>
        <w:tabs>
          <w:tab w:val="left" w:pos="491"/>
        </w:tabs>
        <w:spacing w:line="275" w:lineRule="exact"/>
        <w:ind w:left="491" w:hanging="217"/>
        <w:rPr>
          <w:sz w:val="24"/>
        </w:rPr>
      </w:pPr>
      <w:r>
        <w:rPr>
          <w:sz w:val="24"/>
        </w:rPr>
        <w:t>di</w:t>
      </w:r>
      <w:r>
        <w:rPr>
          <w:spacing w:val="-2"/>
          <w:sz w:val="24"/>
        </w:rPr>
        <w:t xml:space="preserve"> </w:t>
      </w:r>
      <w:r>
        <w:rPr>
          <w:sz w:val="24"/>
        </w:rPr>
        <w:t>interesse</w:t>
      </w:r>
      <w:r>
        <w:rPr>
          <w:spacing w:val="-1"/>
          <w:sz w:val="24"/>
        </w:rPr>
        <w:t xml:space="preserve"> </w:t>
      </w:r>
      <w:r>
        <w:rPr>
          <w:sz w:val="24"/>
        </w:rPr>
        <w:t>comune</w:t>
      </w:r>
      <w:r>
        <w:rPr>
          <w:spacing w:val="-1"/>
          <w:sz w:val="24"/>
        </w:rPr>
        <w:t xml:space="preserve"> </w:t>
      </w:r>
      <w:r>
        <w:rPr>
          <w:sz w:val="24"/>
        </w:rPr>
        <w:t>relativi</w:t>
      </w:r>
      <w:r>
        <w:rPr>
          <w:spacing w:val="-1"/>
          <w:sz w:val="24"/>
        </w:rPr>
        <w:t xml:space="preserve"> </w:t>
      </w:r>
      <w:r>
        <w:rPr>
          <w:sz w:val="24"/>
        </w:rPr>
        <w:t>al</w:t>
      </w:r>
      <w:r>
        <w:rPr>
          <w:spacing w:val="-1"/>
          <w:sz w:val="24"/>
        </w:rPr>
        <w:t xml:space="preserve"> </w:t>
      </w:r>
      <w:r>
        <w:rPr>
          <w:sz w:val="24"/>
        </w:rPr>
        <w:t>programma</w:t>
      </w:r>
      <w:r>
        <w:rPr>
          <w:spacing w:val="-2"/>
          <w:sz w:val="24"/>
        </w:rPr>
        <w:t xml:space="preserve"> nazionale;</w:t>
      </w:r>
    </w:p>
    <w:p w14:paraId="4D62B6D2" w14:textId="77777777" w:rsidR="00437691" w:rsidRDefault="00000000">
      <w:pPr>
        <w:pStyle w:val="Paragrafoelenco"/>
        <w:numPr>
          <w:ilvl w:val="0"/>
          <w:numId w:val="57"/>
        </w:numPr>
        <w:tabs>
          <w:tab w:val="left" w:pos="491"/>
        </w:tabs>
        <w:spacing w:before="259"/>
        <w:ind w:left="491" w:hanging="217"/>
        <w:jc w:val="left"/>
        <w:rPr>
          <w:sz w:val="24"/>
        </w:rPr>
      </w:pPr>
      <w:r>
        <w:rPr>
          <w:sz w:val="24"/>
        </w:rPr>
        <w:t>relativi</w:t>
      </w:r>
      <w:r>
        <w:rPr>
          <w:spacing w:val="-4"/>
          <w:sz w:val="24"/>
        </w:rPr>
        <w:t xml:space="preserve"> </w:t>
      </w:r>
      <w:r>
        <w:rPr>
          <w:sz w:val="24"/>
        </w:rPr>
        <w:t>al</w:t>
      </w:r>
      <w:r>
        <w:rPr>
          <w:spacing w:val="-1"/>
          <w:sz w:val="24"/>
        </w:rPr>
        <w:t xml:space="preserve"> </w:t>
      </w:r>
      <w:r>
        <w:rPr>
          <w:sz w:val="24"/>
        </w:rPr>
        <w:t>monitoraggio</w:t>
      </w:r>
      <w:r>
        <w:rPr>
          <w:spacing w:val="-1"/>
          <w:sz w:val="24"/>
        </w:rPr>
        <w:t xml:space="preserve"> </w:t>
      </w:r>
      <w:r>
        <w:rPr>
          <w:sz w:val="24"/>
        </w:rPr>
        <w:t>e</w:t>
      </w:r>
      <w:r>
        <w:rPr>
          <w:spacing w:val="-1"/>
          <w:sz w:val="24"/>
        </w:rPr>
        <w:t xml:space="preserve"> </w:t>
      </w:r>
      <w:r>
        <w:rPr>
          <w:sz w:val="24"/>
        </w:rPr>
        <w:t>alla</w:t>
      </w:r>
      <w:r>
        <w:rPr>
          <w:spacing w:val="-2"/>
          <w:sz w:val="24"/>
        </w:rPr>
        <w:t xml:space="preserve"> </w:t>
      </w:r>
      <w:r>
        <w:rPr>
          <w:sz w:val="24"/>
        </w:rPr>
        <w:t>sorveglianza</w:t>
      </w:r>
      <w:r>
        <w:rPr>
          <w:spacing w:val="-2"/>
          <w:sz w:val="24"/>
        </w:rPr>
        <w:t xml:space="preserve"> </w:t>
      </w:r>
      <w:r>
        <w:rPr>
          <w:sz w:val="24"/>
        </w:rPr>
        <w:t>del</w:t>
      </w:r>
      <w:r>
        <w:rPr>
          <w:spacing w:val="-1"/>
          <w:sz w:val="24"/>
        </w:rPr>
        <w:t xml:space="preserve"> </w:t>
      </w:r>
      <w:r>
        <w:rPr>
          <w:sz w:val="24"/>
        </w:rPr>
        <w:t>programma</w:t>
      </w:r>
      <w:r>
        <w:rPr>
          <w:spacing w:val="-2"/>
          <w:sz w:val="24"/>
        </w:rPr>
        <w:t xml:space="preserve"> nazionale;</w:t>
      </w:r>
    </w:p>
    <w:p w14:paraId="5F0C66FC" w14:textId="77777777" w:rsidR="00437691" w:rsidRDefault="00000000">
      <w:pPr>
        <w:pStyle w:val="Paragrafoelenco"/>
        <w:numPr>
          <w:ilvl w:val="0"/>
          <w:numId w:val="57"/>
        </w:numPr>
        <w:tabs>
          <w:tab w:val="left" w:pos="491"/>
        </w:tabs>
        <w:spacing w:before="257"/>
        <w:ind w:left="491" w:hanging="217"/>
        <w:jc w:val="left"/>
        <w:rPr>
          <w:sz w:val="24"/>
        </w:rPr>
      </w:pPr>
      <w:r>
        <w:rPr>
          <w:sz w:val="24"/>
        </w:rPr>
        <w:t>relativi</w:t>
      </w:r>
      <w:r>
        <w:rPr>
          <w:spacing w:val="-2"/>
          <w:sz w:val="24"/>
        </w:rPr>
        <w:t xml:space="preserve"> </w:t>
      </w:r>
      <w:r>
        <w:rPr>
          <w:sz w:val="24"/>
        </w:rPr>
        <w:t>alle</w:t>
      </w:r>
      <w:r>
        <w:rPr>
          <w:spacing w:val="-3"/>
          <w:sz w:val="24"/>
        </w:rPr>
        <w:t xml:space="preserve"> </w:t>
      </w:r>
      <w:r>
        <w:rPr>
          <w:sz w:val="24"/>
        </w:rPr>
        <w:t>transazioni</w:t>
      </w:r>
      <w:r>
        <w:rPr>
          <w:spacing w:val="-1"/>
          <w:sz w:val="24"/>
        </w:rPr>
        <w:t xml:space="preserve"> </w:t>
      </w:r>
      <w:r>
        <w:rPr>
          <w:sz w:val="24"/>
        </w:rPr>
        <w:t>finanziarie</w:t>
      </w:r>
      <w:r>
        <w:rPr>
          <w:spacing w:val="-2"/>
          <w:sz w:val="24"/>
        </w:rPr>
        <w:t xml:space="preserve"> </w:t>
      </w:r>
      <w:r>
        <w:rPr>
          <w:sz w:val="24"/>
        </w:rPr>
        <w:t>del</w:t>
      </w:r>
      <w:r>
        <w:rPr>
          <w:spacing w:val="-2"/>
          <w:sz w:val="24"/>
        </w:rPr>
        <w:t xml:space="preserve"> </w:t>
      </w:r>
      <w:r>
        <w:rPr>
          <w:sz w:val="24"/>
        </w:rPr>
        <w:t xml:space="preserve">programma </w:t>
      </w:r>
      <w:r>
        <w:rPr>
          <w:spacing w:val="-2"/>
          <w:sz w:val="24"/>
        </w:rPr>
        <w:t>nazionale;</w:t>
      </w:r>
    </w:p>
    <w:p w14:paraId="79D7C36F" w14:textId="77777777" w:rsidR="00437691" w:rsidRDefault="00000000">
      <w:pPr>
        <w:pStyle w:val="Paragrafoelenco"/>
        <w:numPr>
          <w:ilvl w:val="0"/>
          <w:numId w:val="57"/>
        </w:numPr>
        <w:tabs>
          <w:tab w:val="left" w:pos="491"/>
        </w:tabs>
        <w:spacing w:before="259"/>
        <w:ind w:left="491" w:hanging="217"/>
        <w:jc w:val="left"/>
        <w:rPr>
          <w:sz w:val="24"/>
        </w:rPr>
      </w:pPr>
      <w:r>
        <w:rPr>
          <w:sz w:val="24"/>
        </w:rPr>
        <w:t>contabili</w:t>
      </w:r>
      <w:r>
        <w:rPr>
          <w:spacing w:val="-1"/>
          <w:sz w:val="24"/>
        </w:rPr>
        <w:t xml:space="preserve"> </w:t>
      </w:r>
      <w:r>
        <w:rPr>
          <w:sz w:val="24"/>
        </w:rPr>
        <w:t>relativi</w:t>
      </w:r>
      <w:r>
        <w:rPr>
          <w:spacing w:val="-1"/>
          <w:sz w:val="24"/>
        </w:rPr>
        <w:t xml:space="preserve"> </w:t>
      </w:r>
      <w:r>
        <w:rPr>
          <w:sz w:val="24"/>
        </w:rPr>
        <w:t>alle</w:t>
      </w:r>
      <w:r>
        <w:rPr>
          <w:spacing w:val="-2"/>
          <w:sz w:val="24"/>
        </w:rPr>
        <w:t xml:space="preserve"> </w:t>
      </w:r>
      <w:r>
        <w:rPr>
          <w:sz w:val="24"/>
        </w:rPr>
        <w:t>singole</w:t>
      </w:r>
      <w:r>
        <w:rPr>
          <w:spacing w:val="-1"/>
          <w:sz w:val="24"/>
        </w:rPr>
        <w:t xml:space="preserve"> </w:t>
      </w:r>
      <w:r>
        <w:rPr>
          <w:spacing w:val="-2"/>
          <w:sz w:val="24"/>
        </w:rPr>
        <w:t>operazioni;</w:t>
      </w:r>
    </w:p>
    <w:p w14:paraId="65717D1F" w14:textId="77777777" w:rsidR="00437691" w:rsidRDefault="00000000">
      <w:pPr>
        <w:pStyle w:val="Paragrafoelenco"/>
        <w:numPr>
          <w:ilvl w:val="0"/>
          <w:numId w:val="57"/>
        </w:numPr>
        <w:tabs>
          <w:tab w:val="left" w:pos="491"/>
          <w:tab w:val="left" w:pos="560"/>
        </w:tabs>
        <w:spacing w:before="257" w:line="362" w:lineRule="auto"/>
        <w:ind w:right="138" w:hanging="286"/>
        <w:jc w:val="left"/>
        <w:rPr>
          <w:sz w:val="24"/>
        </w:rPr>
      </w:pPr>
      <w:r>
        <w:rPr>
          <w:sz w:val="24"/>
        </w:rPr>
        <w:t>relativi</w:t>
      </w:r>
      <w:r>
        <w:rPr>
          <w:spacing w:val="36"/>
          <w:sz w:val="24"/>
        </w:rPr>
        <w:t xml:space="preserve"> </w:t>
      </w:r>
      <w:r>
        <w:rPr>
          <w:sz w:val="24"/>
        </w:rPr>
        <w:t>all’esito</w:t>
      </w:r>
      <w:r>
        <w:rPr>
          <w:spacing w:val="36"/>
          <w:sz w:val="24"/>
        </w:rPr>
        <w:t xml:space="preserve"> </w:t>
      </w:r>
      <w:r>
        <w:rPr>
          <w:sz w:val="24"/>
        </w:rPr>
        <w:t>dei</w:t>
      </w:r>
      <w:r>
        <w:rPr>
          <w:spacing w:val="36"/>
          <w:sz w:val="24"/>
        </w:rPr>
        <w:t xml:space="preserve"> </w:t>
      </w:r>
      <w:r>
        <w:rPr>
          <w:sz w:val="24"/>
        </w:rPr>
        <w:t>controlli</w:t>
      </w:r>
      <w:r>
        <w:rPr>
          <w:spacing w:val="37"/>
          <w:sz w:val="24"/>
        </w:rPr>
        <w:t xml:space="preserve"> </w:t>
      </w:r>
      <w:r>
        <w:rPr>
          <w:sz w:val="24"/>
        </w:rPr>
        <w:t>eseguiti</w:t>
      </w:r>
      <w:r>
        <w:rPr>
          <w:spacing w:val="36"/>
          <w:sz w:val="24"/>
        </w:rPr>
        <w:t xml:space="preserve"> </w:t>
      </w:r>
      <w:r>
        <w:rPr>
          <w:sz w:val="24"/>
        </w:rPr>
        <w:t>dai</w:t>
      </w:r>
      <w:r>
        <w:rPr>
          <w:spacing w:val="36"/>
          <w:sz w:val="24"/>
        </w:rPr>
        <w:t xml:space="preserve"> </w:t>
      </w:r>
      <w:r>
        <w:rPr>
          <w:sz w:val="24"/>
        </w:rPr>
        <w:t>soggetti</w:t>
      </w:r>
      <w:r>
        <w:rPr>
          <w:spacing w:val="36"/>
          <w:sz w:val="24"/>
        </w:rPr>
        <w:t xml:space="preserve"> </w:t>
      </w:r>
      <w:r>
        <w:rPr>
          <w:sz w:val="24"/>
        </w:rPr>
        <w:t>interni</w:t>
      </w:r>
      <w:r>
        <w:rPr>
          <w:spacing w:val="35"/>
          <w:sz w:val="24"/>
        </w:rPr>
        <w:t xml:space="preserve"> </w:t>
      </w:r>
      <w:r>
        <w:rPr>
          <w:sz w:val="24"/>
        </w:rPr>
        <w:t>al</w:t>
      </w:r>
      <w:r>
        <w:rPr>
          <w:spacing w:val="36"/>
          <w:sz w:val="24"/>
        </w:rPr>
        <w:t xml:space="preserve"> </w:t>
      </w:r>
      <w:r>
        <w:rPr>
          <w:sz w:val="24"/>
        </w:rPr>
        <w:t>Sistema</w:t>
      </w:r>
      <w:r>
        <w:rPr>
          <w:spacing w:val="35"/>
          <w:sz w:val="24"/>
        </w:rPr>
        <w:t xml:space="preserve"> </w:t>
      </w:r>
      <w:r>
        <w:rPr>
          <w:sz w:val="24"/>
        </w:rPr>
        <w:t>di</w:t>
      </w:r>
      <w:r>
        <w:rPr>
          <w:spacing w:val="40"/>
          <w:sz w:val="24"/>
        </w:rPr>
        <w:t xml:space="preserve"> </w:t>
      </w:r>
      <w:r>
        <w:rPr>
          <w:sz w:val="24"/>
        </w:rPr>
        <w:t>Gestione</w:t>
      </w:r>
      <w:r>
        <w:rPr>
          <w:spacing w:val="35"/>
          <w:sz w:val="24"/>
        </w:rPr>
        <w:t xml:space="preserve"> </w:t>
      </w:r>
      <w:r>
        <w:rPr>
          <w:sz w:val="24"/>
        </w:rPr>
        <w:t>e</w:t>
      </w:r>
      <w:r>
        <w:rPr>
          <w:spacing w:val="37"/>
          <w:sz w:val="24"/>
        </w:rPr>
        <w:t xml:space="preserve"> </w:t>
      </w:r>
      <w:r>
        <w:rPr>
          <w:sz w:val="24"/>
        </w:rPr>
        <w:t>Controllo (controlli di 1°, controlli dell’Autorità Contabile ecc.);</w:t>
      </w:r>
    </w:p>
    <w:p w14:paraId="4DD9FB95" w14:textId="77777777" w:rsidR="00437691" w:rsidRDefault="00000000">
      <w:pPr>
        <w:pStyle w:val="Paragrafoelenco"/>
        <w:numPr>
          <w:ilvl w:val="0"/>
          <w:numId w:val="57"/>
        </w:numPr>
        <w:tabs>
          <w:tab w:val="left" w:pos="491"/>
        </w:tabs>
        <w:spacing w:before="115"/>
        <w:ind w:left="491" w:hanging="217"/>
        <w:jc w:val="left"/>
        <w:rPr>
          <w:sz w:val="24"/>
        </w:rPr>
      </w:pPr>
      <w:r>
        <w:rPr>
          <w:sz w:val="24"/>
        </w:rPr>
        <w:t>relativi</w:t>
      </w:r>
      <w:r>
        <w:rPr>
          <w:spacing w:val="-2"/>
          <w:sz w:val="24"/>
        </w:rPr>
        <w:t xml:space="preserve"> </w:t>
      </w:r>
      <w:r>
        <w:rPr>
          <w:sz w:val="24"/>
        </w:rPr>
        <w:t>alle</w:t>
      </w:r>
      <w:r>
        <w:rPr>
          <w:spacing w:val="-2"/>
          <w:sz w:val="24"/>
        </w:rPr>
        <w:t xml:space="preserve"> </w:t>
      </w:r>
      <w:r>
        <w:rPr>
          <w:sz w:val="24"/>
        </w:rPr>
        <w:t>irregolarità</w:t>
      </w:r>
      <w:r>
        <w:rPr>
          <w:spacing w:val="-3"/>
          <w:sz w:val="24"/>
        </w:rPr>
        <w:t xml:space="preserve"> </w:t>
      </w:r>
      <w:r>
        <w:rPr>
          <w:sz w:val="24"/>
        </w:rPr>
        <w:t>rilevate</w:t>
      </w:r>
      <w:r>
        <w:rPr>
          <w:spacing w:val="-1"/>
          <w:sz w:val="24"/>
        </w:rPr>
        <w:t xml:space="preserve"> </w:t>
      </w:r>
      <w:r>
        <w:rPr>
          <w:sz w:val="24"/>
        </w:rPr>
        <w:t>e</w:t>
      </w:r>
      <w:r>
        <w:rPr>
          <w:spacing w:val="-1"/>
          <w:sz w:val="24"/>
        </w:rPr>
        <w:t xml:space="preserve"> </w:t>
      </w:r>
      <w:r>
        <w:rPr>
          <w:sz w:val="24"/>
        </w:rPr>
        <w:t>alle</w:t>
      </w:r>
      <w:r>
        <w:rPr>
          <w:spacing w:val="-3"/>
          <w:sz w:val="24"/>
        </w:rPr>
        <w:t xml:space="preserve"> </w:t>
      </w:r>
      <w:r>
        <w:rPr>
          <w:sz w:val="24"/>
        </w:rPr>
        <w:t>azioni</w:t>
      </w:r>
      <w:r>
        <w:rPr>
          <w:spacing w:val="-1"/>
          <w:sz w:val="24"/>
        </w:rPr>
        <w:t xml:space="preserve"> </w:t>
      </w:r>
      <w:r>
        <w:rPr>
          <w:sz w:val="24"/>
        </w:rPr>
        <w:t>correttive</w:t>
      </w:r>
      <w:r>
        <w:rPr>
          <w:spacing w:val="-2"/>
          <w:sz w:val="24"/>
        </w:rPr>
        <w:t xml:space="preserve"> </w:t>
      </w:r>
      <w:r>
        <w:rPr>
          <w:sz w:val="24"/>
        </w:rPr>
        <w:t>intraprese</w:t>
      </w:r>
      <w:r>
        <w:rPr>
          <w:spacing w:val="-1"/>
          <w:sz w:val="24"/>
        </w:rPr>
        <w:t xml:space="preserve"> </w:t>
      </w:r>
      <w:r>
        <w:rPr>
          <w:sz w:val="24"/>
        </w:rPr>
        <w:t>(recuperi e</w:t>
      </w:r>
      <w:r>
        <w:rPr>
          <w:spacing w:val="-2"/>
          <w:sz w:val="24"/>
        </w:rPr>
        <w:t xml:space="preserve"> soppressioni).</w:t>
      </w:r>
    </w:p>
    <w:p w14:paraId="3E955D7E" w14:textId="57779A8B" w:rsidR="00437691" w:rsidRDefault="00000000">
      <w:pPr>
        <w:pStyle w:val="Corpotesto"/>
        <w:spacing w:before="259" w:line="360" w:lineRule="auto"/>
        <w:ind w:left="133" w:right="137"/>
        <w:jc w:val="both"/>
      </w:pPr>
      <w:r>
        <w:t>L’</w:t>
      </w:r>
      <w:r w:rsidR="005D449B">
        <w:t>O.I. dell’</w:t>
      </w:r>
      <w:r>
        <w:t>AdG trasmette a scadenze prestabilite all’Autorità Contabile, pertinenti informazioni relative agli importi da certificare per singolo progetto ed una dichiarazione delle spese ammissibili riepilogativa per Priorità.</w:t>
      </w:r>
    </w:p>
    <w:p w14:paraId="033086DD" w14:textId="416E1BDB" w:rsidR="00437691" w:rsidRDefault="00000000">
      <w:pPr>
        <w:pStyle w:val="Corpotesto"/>
        <w:spacing w:before="119" w:line="360" w:lineRule="auto"/>
        <w:ind w:left="133" w:right="135"/>
        <w:jc w:val="both"/>
      </w:pPr>
      <w:r>
        <w:t>Inoltre, per</w:t>
      </w:r>
      <w:r>
        <w:rPr>
          <w:spacing w:val="-1"/>
        </w:rPr>
        <w:t xml:space="preserve"> </w:t>
      </w:r>
      <w:r>
        <w:t>ogni dichiarazione</w:t>
      </w:r>
      <w:r>
        <w:rPr>
          <w:spacing w:val="-1"/>
        </w:rPr>
        <w:t xml:space="preserve"> </w:t>
      </w:r>
      <w:r>
        <w:t xml:space="preserve">di spesa, </w:t>
      </w:r>
      <w:r w:rsidR="005D449B">
        <w:t xml:space="preserve">l’O.I. dell’AdG </w:t>
      </w:r>
      <w:r>
        <w:t>trasmette</w:t>
      </w:r>
      <w:r>
        <w:rPr>
          <w:spacing w:val="-1"/>
        </w:rPr>
        <w:t xml:space="preserve"> </w:t>
      </w:r>
      <w:r>
        <w:t>all’AC una</w:t>
      </w:r>
      <w:r>
        <w:rPr>
          <w:spacing w:val="-1"/>
        </w:rPr>
        <w:t xml:space="preserve"> </w:t>
      </w:r>
      <w:r>
        <w:t xml:space="preserve">dichiarazione attestante </w:t>
      </w:r>
      <w:r>
        <w:rPr>
          <w:spacing w:val="-4"/>
        </w:rPr>
        <w:t>che:</w:t>
      </w:r>
    </w:p>
    <w:p w14:paraId="4FBDCB00" w14:textId="77777777" w:rsidR="00CF718B" w:rsidRDefault="00000000">
      <w:pPr>
        <w:pStyle w:val="Paragrafoelenco"/>
        <w:numPr>
          <w:ilvl w:val="0"/>
          <w:numId w:val="57"/>
        </w:numPr>
        <w:tabs>
          <w:tab w:val="left" w:pos="491"/>
          <w:tab w:val="left" w:pos="560"/>
        </w:tabs>
        <w:spacing w:line="360" w:lineRule="auto"/>
        <w:ind w:right="135" w:hanging="286"/>
        <w:rPr>
          <w:sz w:val="24"/>
        </w:rPr>
      </w:pPr>
      <w:r>
        <w:rPr>
          <w:sz w:val="24"/>
        </w:rPr>
        <w:t>le verifiche effettuate dall’</w:t>
      </w:r>
      <w:r w:rsidR="005D449B">
        <w:t xml:space="preserve">, l’O.I. dell’AdG </w:t>
      </w:r>
      <w:r>
        <w:rPr>
          <w:sz w:val="24"/>
        </w:rPr>
        <w:t xml:space="preserve">garantiscono che le spese dichiarate sono conformi alle norme comunitarie e nazionali e sono state sostenute per le operazioni selezionate ai fini del finanziamento conformemente ai criteri applicabili al PN FEAMPA e alle pertinenti norme </w:t>
      </w:r>
    </w:p>
    <w:p w14:paraId="06394A0F" w14:textId="77777777" w:rsidR="00CF718B" w:rsidRDefault="00CF718B" w:rsidP="00CF718B">
      <w:pPr>
        <w:pStyle w:val="Paragrafoelenco"/>
        <w:tabs>
          <w:tab w:val="left" w:pos="491"/>
          <w:tab w:val="left" w:pos="560"/>
        </w:tabs>
        <w:spacing w:line="360" w:lineRule="auto"/>
        <w:ind w:left="560" w:right="135" w:firstLine="0"/>
        <w:rPr>
          <w:sz w:val="24"/>
        </w:rPr>
      </w:pPr>
    </w:p>
    <w:p w14:paraId="0B5E22D3" w14:textId="77777777" w:rsidR="00CF718B" w:rsidRDefault="00CF718B" w:rsidP="00CF718B">
      <w:pPr>
        <w:pStyle w:val="Paragrafoelenco"/>
        <w:tabs>
          <w:tab w:val="left" w:pos="491"/>
          <w:tab w:val="left" w:pos="560"/>
        </w:tabs>
        <w:spacing w:line="360" w:lineRule="auto"/>
        <w:ind w:left="560" w:right="135" w:firstLine="0"/>
        <w:rPr>
          <w:sz w:val="24"/>
        </w:rPr>
      </w:pPr>
    </w:p>
    <w:p w14:paraId="53763C1D" w14:textId="5B459E09" w:rsidR="00C9327F" w:rsidRPr="00C9327F" w:rsidRDefault="00000000" w:rsidP="00CF718B">
      <w:pPr>
        <w:pStyle w:val="Paragrafoelenco"/>
        <w:tabs>
          <w:tab w:val="left" w:pos="491"/>
          <w:tab w:val="left" w:pos="560"/>
        </w:tabs>
        <w:spacing w:line="360" w:lineRule="auto"/>
        <w:ind w:left="560" w:right="135" w:firstLine="0"/>
        <w:rPr>
          <w:sz w:val="24"/>
        </w:rPr>
      </w:pPr>
      <w:r>
        <w:rPr>
          <w:sz w:val="24"/>
        </w:rPr>
        <w:t>comunitarie e nazionali, in particolare le norme sugli appalti pubblici;</w:t>
      </w:r>
    </w:p>
    <w:p w14:paraId="7C8C261D" w14:textId="1595F9ED" w:rsidR="005D449B" w:rsidRPr="00C9327F" w:rsidRDefault="00000000" w:rsidP="000327FC">
      <w:pPr>
        <w:pStyle w:val="Paragrafoelenco"/>
        <w:numPr>
          <w:ilvl w:val="0"/>
          <w:numId w:val="57"/>
        </w:numPr>
        <w:tabs>
          <w:tab w:val="left" w:pos="491"/>
          <w:tab w:val="left" w:pos="560"/>
        </w:tabs>
        <w:spacing w:before="121" w:line="360" w:lineRule="auto"/>
        <w:ind w:right="144" w:hanging="286"/>
        <w:rPr>
          <w:sz w:val="24"/>
        </w:rPr>
      </w:pPr>
      <w:r w:rsidRPr="00C9327F">
        <w:rPr>
          <w:sz w:val="24"/>
        </w:rPr>
        <w:t>la dichiarazione di spesa è corretta, proviene da sistemi contabili affidabili ed è basata su documenti giustificativi verificabili;</w:t>
      </w:r>
    </w:p>
    <w:p w14:paraId="5A12F7C0" w14:textId="213DD5B4" w:rsidR="00437691" w:rsidRDefault="00000000">
      <w:pPr>
        <w:pStyle w:val="Paragrafoelenco"/>
        <w:numPr>
          <w:ilvl w:val="0"/>
          <w:numId w:val="57"/>
        </w:numPr>
        <w:tabs>
          <w:tab w:val="left" w:pos="491"/>
          <w:tab w:val="left" w:pos="560"/>
        </w:tabs>
        <w:spacing w:before="120" w:line="360" w:lineRule="auto"/>
        <w:ind w:right="140" w:hanging="286"/>
        <w:rPr>
          <w:sz w:val="24"/>
        </w:rPr>
      </w:pPr>
      <w:r>
        <w:rPr>
          <w:sz w:val="24"/>
        </w:rPr>
        <w:t>la</w:t>
      </w:r>
      <w:r>
        <w:rPr>
          <w:spacing w:val="-5"/>
          <w:sz w:val="24"/>
        </w:rPr>
        <w:t xml:space="preserve"> </w:t>
      </w:r>
      <w:r>
        <w:rPr>
          <w:sz w:val="24"/>
        </w:rPr>
        <w:t>dichiarazione</w:t>
      </w:r>
      <w:r>
        <w:rPr>
          <w:spacing w:val="-3"/>
          <w:sz w:val="24"/>
        </w:rPr>
        <w:t xml:space="preserve"> </w:t>
      </w:r>
      <w:r>
        <w:rPr>
          <w:sz w:val="24"/>
        </w:rPr>
        <w:t>di</w:t>
      </w:r>
      <w:r>
        <w:rPr>
          <w:spacing w:val="-4"/>
          <w:sz w:val="24"/>
        </w:rPr>
        <w:t xml:space="preserve"> </w:t>
      </w:r>
      <w:r>
        <w:rPr>
          <w:sz w:val="24"/>
        </w:rPr>
        <w:t>spesa</w:t>
      </w:r>
      <w:r>
        <w:rPr>
          <w:spacing w:val="-3"/>
          <w:sz w:val="24"/>
        </w:rPr>
        <w:t xml:space="preserve"> </w:t>
      </w:r>
      <w:r>
        <w:rPr>
          <w:sz w:val="24"/>
        </w:rPr>
        <w:t>è</w:t>
      </w:r>
      <w:r>
        <w:rPr>
          <w:spacing w:val="-6"/>
          <w:sz w:val="24"/>
        </w:rPr>
        <w:t xml:space="preserve"> </w:t>
      </w:r>
      <w:r>
        <w:rPr>
          <w:sz w:val="24"/>
        </w:rPr>
        <w:t>stata</w:t>
      </w:r>
      <w:r>
        <w:rPr>
          <w:spacing w:val="-3"/>
          <w:sz w:val="24"/>
        </w:rPr>
        <w:t xml:space="preserve"> </w:t>
      </w:r>
      <w:r>
        <w:rPr>
          <w:sz w:val="24"/>
        </w:rPr>
        <w:t>oggetto</w:t>
      </w:r>
      <w:r>
        <w:rPr>
          <w:spacing w:val="-5"/>
          <w:sz w:val="24"/>
        </w:rPr>
        <w:t xml:space="preserve"> </w:t>
      </w:r>
      <w:r>
        <w:rPr>
          <w:sz w:val="24"/>
        </w:rPr>
        <w:t>di</w:t>
      </w:r>
      <w:r>
        <w:rPr>
          <w:spacing w:val="-4"/>
          <w:sz w:val="24"/>
        </w:rPr>
        <w:t xml:space="preserve"> </w:t>
      </w:r>
      <w:r>
        <w:rPr>
          <w:sz w:val="24"/>
        </w:rPr>
        <w:t>verifica</w:t>
      </w:r>
      <w:r>
        <w:rPr>
          <w:spacing w:val="-4"/>
          <w:sz w:val="24"/>
        </w:rPr>
        <w:t xml:space="preserve"> </w:t>
      </w:r>
      <w:r>
        <w:rPr>
          <w:sz w:val="24"/>
        </w:rPr>
        <w:t>e</w:t>
      </w:r>
      <w:r>
        <w:rPr>
          <w:spacing w:val="-3"/>
          <w:sz w:val="24"/>
        </w:rPr>
        <w:t xml:space="preserve"> </w:t>
      </w:r>
      <w:r>
        <w:rPr>
          <w:sz w:val="24"/>
        </w:rPr>
        <w:t>controllo</w:t>
      </w:r>
      <w:r>
        <w:rPr>
          <w:spacing w:val="-5"/>
          <w:sz w:val="24"/>
        </w:rPr>
        <w:t xml:space="preserve"> </w:t>
      </w:r>
      <w:r>
        <w:rPr>
          <w:sz w:val="24"/>
        </w:rPr>
        <w:t>sulla</w:t>
      </w:r>
      <w:r>
        <w:rPr>
          <w:spacing w:val="-6"/>
          <w:sz w:val="24"/>
        </w:rPr>
        <w:t xml:space="preserve"> </w:t>
      </w:r>
      <w:r>
        <w:rPr>
          <w:sz w:val="24"/>
        </w:rPr>
        <w:t>base</w:t>
      </w:r>
      <w:r>
        <w:rPr>
          <w:spacing w:val="-3"/>
          <w:sz w:val="24"/>
        </w:rPr>
        <w:t xml:space="preserve"> </w:t>
      </w:r>
      <w:r>
        <w:rPr>
          <w:sz w:val="24"/>
        </w:rPr>
        <w:t>delle</w:t>
      </w:r>
      <w:r>
        <w:rPr>
          <w:spacing w:val="-5"/>
          <w:sz w:val="24"/>
        </w:rPr>
        <w:t xml:space="preserve"> </w:t>
      </w:r>
      <w:r>
        <w:rPr>
          <w:sz w:val="24"/>
        </w:rPr>
        <w:t>procedure</w:t>
      </w:r>
      <w:r>
        <w:rPr>
          <w:spacing w:val="-4"/>
          <w:sz w:val="24"/>
        </w:rPr>
        <w:t xml:space="preserve"> </w:t>
      </w:r>
      <w:r>
        <w:rPr>
          <w:sz w:val="24"/>
        </w:rPr>
        <w:t>adottate dall’</w:t>
      </w:r>
      <w:r w:rsidR="005D449B">
        <w:t xml:space="preserve">, l’O.I. dell’AdG </w:t>
      </w:r>
      <w:r>
        <w:rPr>
          <w:sz w:val="24"/>
        </w:rPr>
        <w:t>nell’ambito del Sistema Integrato di Gestione e Controllo;</w:t>
      </w:r>
    </w:p>
    <w:p w14:paraId="24B7733E" w14:textId="77777777" w:rsidR="00437691" w:rsidRDefault="00000000">
      <w:pPr>
        <w:pStyle w:val="Paragrafoelenco"/>
        <w:numPr>
          <w:ilvl w:val="0"/>
          <w:numId w:val="57"/>
        </w:numPr>
        <w:tabs>
          <w:tab w:val="left" w:pos="491"/>
          <w:tab w:val="left" w:pos="560"/>
        </w:tabs>
        <w:spacing w:before="120" w:line="360" w:lineRule="auto"/>
        <w:ind w:right="136" w:hanging="286"/>
        <w:rPr>
          <w:sz w:val="24"/>
        </w:rPr>
      </w:pPr>
      <w:r>
        <w:rPr>
          <w:sz w:val="24"/>
        </w:rPr>
        <w:t>la dichiarazione di spesa è ragionevolmente corretta ovvero non vi sono errori significativi e materiali, tali da inficiarne la veridicità;</w:t>
      </w:r>
    </w:p>
    <w:p w14:paraId="2CCCD9FB" w14:textId="77777777" w:rsidR="00437691" w:rsidRDefault="00000000">
      <w:pPr>
        <w:pStyle w:val="Paragrafoelenco"/>
        <w:numPr>
          <w:ilvl w:val="0"/>
          <w:numId w:val="57"/>
        </w:numPr>
        <w:tabs>
          <w:tab w:val="left" w:pos="491"/>
          <w:tab w:val="left" w:pos="560"/>
        </w:tabs>
        <w:spacing w:before="121" w:line="360" w:lineRule="auto"/>
        <w:ind w:right="142" w:hanging="286"/>
        <w:rPr>
          <w:sz w:val="24"/>
        </w:rPr>
      </w:pPr>
      <w:r>
        <w:rPr>
          <w:sz w:val="24"/>
        </w:rPr>
        <w:t xml:space="preserve">le transazioni collegate sono legittime e conformi alle norme e le procedure sono state eseguite </w:t>
      </w:r>
      <w:r>
        <w:rPr>
          <w:spacing w:val="-2"/>
          <w:sz w:val="24"/>
        </w:rPr>
        <w:t>adeguatamente;</w:t>
      </w:r>
    </w:p>
    <w:p w14:paraId="49D33E76" w14:textId="77777777" w:rsidR="00437691" w:rsidRDefault="00000000">
      <w:pPr>
        <w:pStyle w:val="Paragrafoelenco"/>
        <w:numPr>
          <w:ilvl w:val="0"/>
          <w:numId w:val="57"/>
        </w:numPr>
        <w:tabs>
          <w:tab w:val="left" w:pos="491"/>
          <w:tab w:val="left" w:pos="560"/>
        </w:tabs>
        <w:spacing w:before="120" w:line="360" w:lineRule="auto"/>
        <w:ind w:right="139" w:hanging="286"/>
        <w:rPr>
          <w:sz w:val="24"/>
        </w:rPr>
      </w:pPr>
      <w:r>
        <w:rPr>
          <w:sz w:val="24"/>
        </w:rPr>
        <w:t>le</w:t>
      </w:r>
      <w:r>
        <w:rPr>
          <w:spacing w:val="-6"/>
          <w:sz w:val="24"/>
        </w:rPr>
        <w:t xml:space="preserve"> </w:t>
      </w:r>
      <w:r>
        <w:rPr>
          <w:sz w:val="24"/>
        </w:rPr>
        <w:t>spese</w:t>
      </w:r>
      <w:r>
        <w:rPr>
          <w:spacing w:val="-7"/>
          <w:sz w:val="24"/>
        </w:rPr>
        <w:t xml:space="preserve"> </w:t>
      </w:r>
      <w:r>
        <w:rPr>
          <w:sz w:val="24"/>
        </w:rPr>
        <w:t>dichiarate</w:t>
      </w:r>
      <w:r>
        <w:rPr>
          <w:spacing w:val="-6"/>
          <w:sz w:val="24"/>
        </w:rPr>
        <w:t xml:space="preserve"> </w:t>
      </w:r>
      <w:r>
        <w:rPr>
          <w:sz w:val="24"/>
        </w:rPr>
        <w:t>tengono</w:t>
      </w:r>
      <w:r>
        <w:rPr>
          <w:spacing w:val="-6"/>
          <w:sz w:val="24"/>
        </w:rPr>
        <w:t xml:space="preserve"> </w:t>
      </w:r>
      <w:r>
        <w:rPr>
          <w:sz w:val="24"/>
        </w:rPr>
        <w:t>conto,</w:t>
      </w:r>
      <w:r>
        <w:rPr>
          <w:spacing w:val="-5"/>
          <w:sz w:val="24"/>
        </w:rPr>
        <w:t xml:space="preserve"> </w:t>
      </w:r>
      <w:r>
        <w:rPr>
          <w:sz w:val="24"/>
        </w:rPr>
        <w:t>se</w:t>
      </w:r>
      <w:r>
        <w:rPr>
          <w:spacing w:val="-7"/>
          <w:sz w:val="24"/>
        </w:rPr>
        <w:t xml:space="preserve"> </w:t>
      </w:r>
      <w:r>
        <w:rPr>
          <w:sz w:val="24"/>
        </w:rPr>
        <w:t>pertinenti,</w:t>
      </w:r>
      <w:r>
        <w:rPr>
          <w:spacing w:val="-6"/>
          <w:sz w:val="24"/>
        </w:rPr>
        <w:t xml:space="preserve"> </w:t>
      </w:r>
      <w:r>
        <w:rPr>
          <w:sz w:val="24"/>
        </w:rPr>
        <w:t>di</w:t>
      </w:r>
      <w:r>
        <w:rPr>
          <w:spacing w:val="-5"/>
          <w:sz w:val="24"/>
        </w:rPr>
        <w:t xml:space="preserve"> </w:t>
      </w:r>
      <w:r>
        <w:rPr>
          <w:sz w:val="24"/>
        </w:rPr>
        <w:t>eventuali</w:t>
      </w:r>
      <w:r>
        <w:rPr>
          <w:spacing w:val="-5"/>
          <w:sz w:val="24"/>
        </w:rPr>
        <w:t xml:space="preserve"> </w:t>
      </w:r>
      <w:r>
        <w:rPr>
          <w:sz w:val="24"/>
        </w:rPr>
        <w:t>importi</w:t>
      </w:r>
      <w:r>
        <w:rPr>
          <w:spacing w:val="-6"/>
          <w:sz w:val="24"/>
        </w:rPr>
        <w:t xml:space="preserve"> </w:t>
      </w:r>
      <w:r>
        <w:rPr>
          <w:sz w:val="24"/>
        </w:rPr>
        <w:t>recuperati</w:t>
      </w:r>
      <w:r>
        <w:rPr>
          <w:spacing w:val="-5"/>
          <w:sz w:val="24"/>
        </w:rPr>
        <w:t xml:space="preserve"> </w:t>
      </w:r>
      <w:r>
        <w:rPr>
          <w:sz w:val="24"/>
        </w:rPr>
        <w:t>e</w:t>
      </w:r>
      <w:r>
        <w:rPr>
          <w:spacing w:val="-7"/>
          <w:sz w:val="24"/>
        </w:rPr>
        <w:t xml:space="preserve"> </w:t>
      </w:r>
      <w:r>
        <w:rPr>
          <w:sz w:val="24"/>
        </w:rPr>
        <w:t>importi</w:t>
      </w:r>
      <w:r>
        <w:rPr>
          <w:spacing w:val="-6"/>
          <w:sz w:val="24"/>
        </w:rPr>
        <w:t xml:space="preserve"> </w:t>
      </w:r>
      <w:r>
        <w:rPr>
          <w:sz w:val="24"/>
        </w:rPr>
        <w:t>maturati nonché delle entrate derivanti da operazioni finanziate nel quadro del programma operativo;</w:t>
      </w:r>
    </w:p>
    <w:p w14:paraId="76AFB303" w14:textId="77777777" w:rsidR="00437691" w:rsidRDefault="00000000">
      <w:pPr>
        <w:pStyle w:val="Paragrafoelenco"/>
        <w:numPr>
          <w:ilvl w:val="0"/>
          <w:numId w:val="57"/>
        </w:numPr>
        <w:tabs>
          <w:tab w:val="left" w:pos="491"/>
          <w:tab w:val="left" w:pos="560"/>
        </w:tabs>
        <w:spacing w:line="360" w:lineRule="auto"/>
        <w:ind w:right="141" w:hanging="286"/>
        <w:rPr>
          <w:sz w:val="24"/>
        </w:rPr>
      </w:pPr>
      <w:r>
        <w:rPr>
          <w:sz w:val="24"/>
        </w:rPr>
        <w:t>la</w:t>
      </w:r>
      <w:r>
        <w:rPr>
          <w:spacing w:val="-2"/>
          <w:sz w:val="24"/>
        </w:rPr>
        <w:t xml:space="preserve"> </w:t>
      </w:r>
      <w:r>
        <w:rPr>
          <w:sz w:val="24"/>
        </w:rPr>
        <w:t>ripartizione</w:t>
      </w:r>
      <w:r>
        <w:rPr>
          <w:spacing w:val="-2"/>
          <w:sz w:val="24"/>
        </w:rPr>
        <w:t xml:space="preserve"> </w:t>
      </w:r>
      <w:r>
        <w:rPr>
          <w:sz w:val="24"/>
        </w:rPr>
        <w:t>delle</w:t>
      </w:r>
      <w:r>
        <w:rPr>
          <w:spacing w:val="-2"/>
          <w:sz w:val="24"/>
        </w:rPr>
        <w:t xml:space="preserve"> </w:t>
      </w:r>
      <w:r>
        <w:rPr>
          <w:sz w:val="24"/>
        </w:rPr>
        <w:t>operazioni</w:t>
      </w:r>
      <w:r>
        <w:rPr>
          <w:spacing w:val="-1"/>
          <w:sz w:val="24"/>
        </w:rPr>
        <w:t xml:space="preserve"> </w:t>
      </w:r>
      <w:r>
        <w:rPr>
          <w:sz w:val="24"/>
        </w:rPr>
        <w:t>collegate è</w:t>
      </w:r>
      <w:r>
        <w:rPr>
          <w:spacing w:val="-2"/>
          <w:sz w:val="24"/>
        </w:rPr>
        <w:t xml:space="preserve"> </w:t>
      </w:r>
      <w:r>
        <w:rPr>
          <w:sz w:val="24"/>
        </w:rPr>
        <w:t>registrata</w:t>
      </w:r>
      <w:r>
        <w:rPr>
          <w:spacing w:val="-2"/>
          <w:sz w:val="24"/>
        </w:rPr>
        <w:t xml:space="preserve"> </w:t>
      </w:r>
      <w:r>
        <w:rPr>
          <w:sz w:val="24"/>
        </w:rPr>
        <w:t>in</w:t>
      </w:r>
      <w:r>
        <w:rPr>
          <w:spacing w:val="-1"/>
          <w:sz w:val="24"/>
        </w:rPr>
        <w:t xml:space="preserve"> </w:t>
      </w:r>
      <w:r>
        <w:rPr>
          <w:sz w:val="24"/>
        </w:rPr>
        <w:t>archivi</w:t>
      </w:r>
      <w:r>
        <w:rPr>
          <w:spacing w:val="-1"/>
          <w:sz w:val="24"/>
        </w:rPr>
        <w:t xml:space="preserve"> </w:t>
      </w:r>
      <w:r>
        <w:rPr>
          <w:sz w:val="24"/>
        </w:rPr>
        <w:t>informatizzati</w:t>
      </w:r>
      <w:r>
        <w:rPr>
          <w:spacing w:val="-1"/>
          <w:sz w:val="24"/>
        </w:rPr>
        <w:t xml:space="preserve"> </w:t>
      </w:r>
      <w:r>
        <w:rPr>
          <w:sz w:val="24"/>
        </w:rPr>
        <w:t>ed</w:t>
      </w:r>
      <w:r>
        <w:rPr>
          <w:spacing w:val="-1"/>
          <w:sz w:val="24"/>
        </w:rPr>
        <w:t xml:space="preserve"> </w:t>
      </w:r>
      <w:r>
        <w:rPr>
          <w:sz w:val="24"/>
        </w:rPr>
        <w:t>è</w:t>
      </w:r>
      <w:r>
        <w:rPr>
          <w:spacing w:val="-2"/>
          <w:sz w:val="24"/>
        </w:rPr>
        <w:t xml:space="preserve"> </w:t>
      </w:r>
      <w:r>
        <w:rPr>
          <w:sz w:val="24"/>
        </w:rPr>
        <w:t>accessibile,</w:t>
      </w:r>
      <w:r>
        <w:rPr>
          <w:spacing w:val="-1"/>
          <w:sz w:val="24"/>
        </w:rPr>
        <w:t xml:space="preserve"> </w:t>
      </w:r>
      <w:r>
        <w:rPr>
          <w:sz w:val="24"/>
        </w:rPr>
        <w:t>su richiesta, ai pertinenti servizi della Commissione;</w:t>
      </w:r>
    </w:p>
    <w:p w14:paraId="4D7383CF" w14:textId="77777777" w:rsidR="00437691" w:rsidRDefault="00000000">
      <w:pPr>
        <w:pStyle w:val="Paragrafoelenco"/>
        <w:numPr>
          <w:ilvl w:val="0"/>
          <w:numId w:val="57"/>
        </w:numPr>
        <w:tabs>
          <w:tab w:val="left" w:pos="491"/>
          <w:tab w:val="left" w:pos="560"/>
        </w:tabs>
        <w:spacing w:before="120" w:line="360" w:lineRule="auto"/>
        <w:ind w:right="141" w:hanging="286"/>
        <w:rPr>
          <w:sz w:val="24"/>
        </w:rPr>
      </w:pPr>
      <w:r>
        <w:rPr>
          <w:sz w:val="24"/>
        </w:rPr>
        <w:t xml:space="preserve">le somme indicate nella dichiarazione si riferiscono a spese effettivamente sostenute dai </w:t>
      </w:r>
      <w:r>
        <w:rPr>
          <w:spacing w:val="-2"/>
          <w:sz w:val="24"/>
        </w:rPr>
        <w:t>beneficiari.</w:t>
      </w:r>
    </w:p>
    <w:p w14:paraId="639470A4" w14:textId="7E2FCC5D" w:rsidR="00437691" w:rsidRDefault="00000000">
      <w:pPr>
        <w:pStyle w:val="Corpotesto"/>
        <w:spacing w:before="120" w:line="360" w:lineRule="auto"/>
        <w:ind w:left="133" w:right="130"/>
        <w:jc w:val="both"/>
      </w:pPr>
      <w:r>
        <w:t xml:space="preserve">Inoltre, </w:t>
      </w:r>
      <w:r w:rsidR="005D449B">
        <w:t xml:space="preserve">l’O.I. dell’AdG </w:t>
      </w:r>
      <w:r>
        <w:t xml:space="preserve">rilascia all’AC una dichiarazione relativa agli importi recuperati e da recuperare. A tal riguardo </w:t>
      </w:r>
      <w:r w:rsidR="005D449B">
        <w:t xml:space="preserve">l’O.I. dell’AdG </w:t>
      </w:r>
      <w:r>
        <w:t xml:space="preserve">redige e trasmette all’Autorità contabile, avvalendosi del Sistema Integrato di Gestione e Controllo, una dichiarazione inerente </w:t>
      </w:r>
      <w:proofErr w:type="gramStart"/>
      <w:r>
        <w:t>i</w:t>
      </w:r>
      <w:proofErr w:type="gramEnd"/>
      <w:r>
        <w:t xml:space="preserve"> recuperi e/o le soppressioni effettuati nell’anno solare precedente e gli eventuali recuperi pendenti distinti per singolo progetto. Per i recuperi ancora in corso deve essere specificato l’anno solare di avvio della procedura di </w:t>
      </w:r>
      <w:r>
        <w:rPr>
          <w:spacing w:val="-2"/>
        </w:rPr>
        <w:t>recupero.</w:t>
      </w:r>
    </w:p>
    <w:p w14:paraId="50B2389E" w14:textId="58D9B84B" w:rsidR="00437691" w:rsidRDefault="00000000">
      <w:pPr>
        <w:pStyle w:val="Corpotesto"/>
        <w:spacing w:before="121"/>
        <w:ind w:left="133"/>
        <w:jc w:val="both"/>
      </w:pPr>
      <w:r>
        <w:t>L’</w:t>
      </w:r>
      <w:r w:rsidR="005D449B">
        <w:t>O.I. dell’AdG</w:t>
      </w:r>
      <w:r>
        <w:t>,</w:t>
      </w:r>
      <w:r>
        <w:rPr>
          <w:spacing w:val="-3"/>
        </w:rPr>
        <w:t xml:space="preserve"> </w:t>
      </w:r>
      <w:r>
        <w:t>inoltre,</w:t>
      </w:r>
      <w:r>
        <w:rPr>
          <w:spacing w:val="-3"/>
        </w:rPr>
        <w:t xml:space="preserve"> </w:t>
      </w:r>
      <w:r>
        <w:t>comunica</w:t>
      </w:r>
      <w:r>
        <w:rPr>
          <w:spacing w:val="-4"/>
        </w:rPr>
        <w:t xml:space="preserve"> </w:t>
      </w:r>
      <w:r>
        <w:t>all’AC</w:t>
      </w:r>
      <w:r>
        <w:rPr>
          <w:spacing w:val="-4"/>
        </w:rPr>
        <w:t xml:space="preserve"> </w:t>
      </w:r>
      <w:r>
        <w:t>le</w:t>
      </w:r>
      <w:r>
        <w:rPr>
          <w:spacing w:val="-3"/>
        </w:rPr>
        <w:t xml:space="preserve"> </w:t>
      </w:r>
      <w:r>
        <w:t>informazioni</w:t>
      </w:r>
      <w:r>
        <w:rPr>
          <w:spacing w:val="-3"/>
        </w:rPr>
        <w:t xml:space="preserve"> </w:t>
      </w:r>
      <w:r>
        <w:t>e</w:t>
      </w:r>
      <w:r>
        <w:rPr>
          <w:spacing w:val="-4"/>
        </w:rPr>
        <w:t xml:space="preserve"> </w:t>
      </w:r>
      <w:r>
        <w:t>i</w:t>
      </w:r>
      <w:r>
        <w:rPr>
          <w:spacing w:val="-4"/>
        </w:rPr>
        <w:t xml:space="preserve"> </w:t>
      </w:r>
      <w:r>
        <w:t>relativi</w:t>
      </w:r>
      <w:r>
        <w:rPr>
          <w:spacing w:val="-3"/>
        </w:rPr>
        <w:t xml:space="preserve"> </w:t>
      </w:r>
      <w:r>
        <w:t>aggiornamenti</w:t>
      </w:r>
      <w:r>
        <w:rPr>
          <w:spacing w:val="-3"/>
        </w:rPr>
        <w:t xml:space="preserve"> </w:t>
      </w:r>
      <w:r>
        <w:t>in</w:t>
      </w:r>
      <w:r>
        <w:rPr>
          <w:spacing w:val="-3"/>
        </w:rPr>
        <w:t xml:space="preserve"> </w:t>
      </w:r>
      <w:r>
        <w:t>merito</w:t>
      </w:r>
      <w:r>
        <w:rPr>
          <w:spacing w:val="-3"/>
        </w:rPr>
        <w:t xml:space="preserve"> </w:t>
      </w:r>
      <w:r>
        <w:rPr>
          <w:spacing w:val="-5"/>
        </w:rPr>
        <w:t>a:</w:t>
      </w:r>
    </w:p>
    <w:p w14:paraId="6032D499" w14:textId="1C5AF3A3" w:rsidR="00437691" w:rsidRDefault="00000000">
      <w:pPr>
        <w:pStyle w:val="Paragrafoelenco"/>
        <w:numPr>
          <w:ilvl w:val="0"/>
          <w:numId w:val="57"/>
        </w:numPr>
        <w:tabs>
          <w:tab w:val="left" w:pos="491"/>
          <w:tab w:val="left" w:pos="560"/>
        </w:tabs>
        <w:spacing w:before="137" w:line="360" w:lineRule="auto"/>
        <w:ind w:right="136" w:hanging="286"/>
        <w:jc w:val="left"/>
        <w:rPr>
          <w:sz w:val="24"/>
        </w:rPr>
      </w:pPr>
      <w:r>
        <w:rPr>
          <w:sz w:val="24"/>
        </w:rPr>
        <w:t>descrizione</w:t>
      </w:r>
      <w:r>
        <w:rPr>
          <w:spacing w:val="-3"/>
          <w:sz w:val="24"/>
        </w:rPr>
        <w:t xml:space="preserve"> </w:t>
      </w:r>
      <w:r>
        <w:rPr>
          <w:sz w:val="24"/>
        </w:rPr>
        <w:t>del</w:t>
      </w:r>
      <w:r>
        <w:rPr>
          <w:spacing w:val="-4"/>
          <w:sz w:val="24"/>
        </w:rPr>
        <w:t xml:space="preserve"> </w:t>
      </w:r>
      <w:r>
        <w:rPr>
          <w:sz w:val="24"/>
        </w:rPr>
        <w:t>sistema</w:t>
      </w:r>
      <w:r>
        <w:rPr>
          <w:spacing w:val="-6"/>
          <w:sz w:val="24"/>
        </w:rPr>
        <w:t xml:space="preserve"> </w:t>
      </w:r>
      <w:r>
        <w:rPr>
          <w:sz w:val="24"/>
        </w:rPr>
        <w:t>di</w:t>
      </w:r>
      <w:r>
        <w:rPr>
          <w:spacing w:val="-4"/>
          <w:sz w:val="24"/>
        </w:rPr>
        <w:t xml:space="preserve"> </w:t>
      </w:r>
      <w:r>
        <w:rPr>
          <w:sz w:val="24"/>
        </w:rPr>
        <w:t>controllo</w:t>
      </w:r>
      <w:r>
        <w:rPr>
          <w:spacing w:val="-5"/>
          <w:sz w:val="24"/>
        </w:rPr>
        <w:t xml:space="preserve"> </w:t>
      </w:r>
      <w:r>
        <w:rPr>
          <w:sz w:val="24"/>
        </w:rPr>
        <w:t>adottato</w:t>
      </w:r>
      <w:r>
        <w:rPr>
          <w:spacing w:val="-4"/>
          <w:sz w:val="24"/>
        </w:rPr>
        <w:t xml:space="preserve"> </w:t>
      </w:r>
      <w:r w:rsidR="005D449B">
        <w:rPr>
          <w:spacing w:val="-4"/>
          <w:sz w:val="24"/>
        </w:rPr>
        <w:t>dall</w:t>
      </w:r>
      <w:r w:rsidR="005D449B">
        <w:t>’O.I. dell’AdG</w:t>
      </w:r>
      <w:r>
        <w:rPr>
          <w:sz w:val="24"/>
        </w:rPr>
        <w:t>,</w:t>
      </w:r>
      <w:r>
        <w:rPr>
          <w:spacing w:val="-5"/>
          <w:sz w:val="24"/>
        </w:rPr>
        <w:t xml:space="preserve"> </w:t>
      </w:r>
      <w:r>
        <w:rPr>
          <w:sz w:val="24"/>
        </w:rPr>
        <w:t>le</w:t>
      </w:r>
      <w:r>
        <w:rPr>
          <w:spacing w:val="-5"/>
          <w:sz w:val="24"/>
        </w:rPr>
        <w:t xml:space="preserve"> </w:t>
      </w:r>
      <w:r>
        <w:rPr>
          <w:sz w:val="24"/>
        </w:rPr>
        <w:t>relative</w:t>
      </w:r>
      <w:r>
        <w:rPr>
          <w:spacing w:val="-5"/>
          <w:sz w:val="24"/>
        </w:rPr>
        <w:t xml:space="preserve"> </w:t>
      </w:r>
      <w:r>
        <w:rPr>
          <w:sz w:val="24"/>
        </w:rPr>
        <w:t>procedure</w:t>
      </w:r>
      <w:r>
        <w:rPr>
          <w:spacing w:val="-6"/>
          <w:sz w:val="24"/>
        </w:rPr>
        <w:t xml:space="preserve"> </w:t>
      </w:r>
      <w:r>
        <w:rPr>
          <w:sz w:val="24"/>
        </w:rPr>
        <w:t>operative</w:t>
      </w:r>
      <w:r>
        <w:rPr>
          <w:spacing w:val="-6"/>
          <w:sz w:val="24"/>
        </w:rPr>
        <w:t xml:space="preserve"> </w:t>
      </w:r>
      <w:r>
        <w:rPr>
          <w:sz w:val="24"/>
        </w:rPr>
        <w:t>in</w:t>
      </w:r>
      <w:r>
        <w:rPr>
          <w:spacing w:val="-4"/>
          <w:sz w:val="24"/>
        </w:rPr>
        <w:t xml:space="preserve"> </w:t>
      </w:r>
      <w:r>
        <w:rPr>
          <w:sz w:val="24"/>
        </w:rPr>
        <w:t>essere</w:t>
      </w:r>
      <w:r>
        <w:rPr>
          <w:spacing w:val="-4"/>
          <w:sz w:val="24"/>
        </w:rPr>
        <w:t xml:space="preserve"> </w:t>
      </w:r>
      <w:r>
        <w:rPr>
          <w:sz w:val="24"/>
        </w:rPr>
        <w:t>e le check-list in uso;</w:t>
      </w:r>
    </w:p>
    <w:p w14:paraId="1912CB33" w14:textId="348B6F24" w:rsidR="00437691" w:rsidRDefault="00000000">
      <w:pPr>
        <w:pStyle w:val="Paragrafoelenco"/>
        <w:numPr>
          <w:ilvl w:val="0"/>
          <w:numId w:val="57"/>
        </w:numPr>
        <w:tabs>
          <w:tab w:val="left" w:pos="491"/>
          <w:tab w:val="left" w:pos="560"/>
        </w:tabs>
        <w:spacing w:before="120" w:line="360" w:lineRule="auto"/>
        <w:ind w:right="132" w:hanging="286"/>
        <w:jc w:val="left"/>
        <w:rPr>
          <w:sz w:val="24"/>
        </w:rPr>
      </w:pPr>
      <w:r>
        <w:rPr>
          <w:sz w:val="24"/>
        </w:rPr>
        <w:t>descrizione</w:t>
      </w:r>
      <w:r>
        <w:rPr>
          <w:spacing w:val="-9"/>
          <w:sz w:val="24"/>
        </w:rPr>
        <w:t xml:space="preserve"> </w:t>
      </w:r>
      <w:r>
        <w:rPr>
          <w:sz w:val="24"/>
        </w:rPr>
        <w:t>della</w:t>
      </w:r>
      <w:r>
        <w:rPr>
          <w:spacing w:val="-9"/>
          <w:sz w:val="24"/>
        </w:rPr>
        <w:t xml:space="preserve"> </w:t>
      </w:r>
      <w:r>
        <w:rPr>
          <w:sz w:val="24"/>
        </w:rPr>
        <w:t>metodologia</w:t>
      </w:r>
      <w:r>
        <w:rPr>
          <w:spacing w:val="-9"/>
          <w:sz w:val="24"/>
        </w:rPr>
        <w:t xml:space="preserve"> </w:t>
      </w:r>
      <w:r>
        <w:rPr>
          <w:sz w:val="24"/>
        </w:rPr>
        <w:t>per</w:t>
      </w:r>
      <w:r>
        <w:rPr>
          <w:spacing w:val="-9"/>
          <w:sz w:val="24"/>
        </w:rPr>
        <w:t xml:space="preserve"> </w:t>
      </w:r>
      <w:r>
        <w:rPr>
          <w:sz w:val="24"/>
        </w:rPr>
        <w:t>il</w:t>
      </w:r>
      <w:r>
        <w:rPr>
          <w:spacing w:val="-8"/>
          <w:sz w:val="24"/>
        </w:rPr>
        <w:t xml:space="preserve"> </w:t>
      </w:r>
      <w:r>
        <w:rPr>
          <w:sz w:val="24"/>
        </w:rPr>
        <w:t>campionamento</w:t>
      </w:r>
      <w:r>
        <w:rPr>
          <w:spacing w:val="-8"/>
          <w:sz w:val="24"/>
        </w:rPr>
        <w:t xml:space="preserve"> </w:t>
      </w:r>
      <w:r>
        <w:rPr>
          <w:sz w:val="24"/>
        </w:rPr>
        <w:t>utilizzata</w:t>
      </w:r>
      <w:r>
        <w:rPr>
          <w:spacing w:val="-9"/>
          <w:sz w:val="24"/>
        </w:rPr>
        <w:t xml:space="preserve"> </w:t>
      </w:r>
      <w:r>
        <w:rPr>
          <w:sz w:val="24"/>
        </w:rPr>
        <w:t>dall’</w:t>
      </w:r>
      <w:r w:rsidR="005D449B">
        <w:t>O.I. dell’AdG</w:t>
      </w:r>
      <w:r>
        <w:rPr>
          <w:spacing w:val="-9"/>
          <w:sz w:val="24"/>
        </w:rPr>
        <w:t xml:space="preserve"> </w:t>
      </w:r>
      <w:r>
        <w:rPr>
          <w:sz w:val="24"/>
        </w:rPr>
        <w:t>nell’ambito</w:t>
      </w:r>
      <w:r>
        <w:rPr>
          <w:spacing w:val="-8"/>
          <w:sz w:val="24"/>
        </w:rPr>
        <w:t xml:space="preserve"> </w:t>
      </w:r>
      <w:r>
        <w:rPr>
          <w:sz w:val="24"/>
        </w:rPr>
        <w:t>dei</w:t>
      </w:r>
      <w:r>
        <w:rPr>
          <w:spacing w:val="-8"/>
          <w:sz w:val="24"/>
        </w:rPr>
        <w:t xml:space="preserve"> </w:t>
      </w:r>
      <w:r>
        <w:rPr>
          <w:sz w:val="24"/>
        </w:rPr>
        <w:t>controlli effettuati per le differenti Misure;</w:t>
      </w:r>
    </w:p>
    <w:p w14:paraId="010A204C" w14:textId="7651D632" w:rsidR="00437691" w:rsidRDefault="00000000">
      <w:pPr>
        <w:pStyle w:val="Paragrafoelenco"/>
        <w:numPr>
          <w:ilvl w:val="0"/>
          <w:numId w:val="57"/>
        </w:numPr>
        <w:tabs>
          <w:tab w:val="left" w:pos="491"/>
        </w:tabs>
        <w:spacing w:before="120"/>
        <w:ind w:left="491" w:hanging="217"/>
        <w:jc w:val="left"/>
        <w:rPr>
          <w:sz w:val="24"/>
        </w:rPr>
      </w:pPr>
      <w:r>
        <w:rPr>
          <w:sz w:val="24"/>
        </w:rPr>
        <w:t>risultati</w:t>
      </w:r>
      <w:r>
        <w:rPr>
          <w:spacing w:val="-2"/>
          <w:sz w:val="24"/>
        </w:rPr>
        <w:t xml:space="preserve"> </w:t>
      </w:r>
      <w:r>
        <w:rPr>
          <w:sz w:val="24"/>
        </w:rPr>
        <w:t>dell’analisi</w:t>
      </w:r>
      <w:r>
        <w:rPr>
          <w:spacing w:val="-2"/>
          <w:sz w:val="24"/>
        </w:rPr>
        <w:t xml:space="preserve"> </w:t>
      </w:r>
      <w:r>
        <w:rPr>
          <w:sz w:val="24"/>
        </w:rPr>
        <w:t>dei</w:t>
      </w:r>
      <w:r>
        <w:rPr>
          <w:spacing w:val="-2"/>
          <w:sz w:val="24"/>
        </w:rPr>
        <w:t xml:space="preserve"> </w:t>
      </w:r>
      <w:r>
        <w:rPr>
          <w:sz w:val="24"/>
        </w:rPr>
        <w:t>rischi</w:t>
      </w:r>
      <w:r>
        <w:rPr>
          <w:spacing w:val="-2"/>
          <w:sz w:val="24"/>
        </w:rPr>
        <w:t xml:space="preserve"> </w:t>
      </w:r>
      <w:r>
        <w:rPr>
          <w:sz w:val="24"/>
        </w:rPr>
        <w:t>effettuata</w:t>
      </w:r>
      <w:r>
        <w:rPr>
          <w:spacing w:val="-2"/>
          <w:sz w:val="24"/>
        </w:rPr>
        <w:t xml:space="preserve"> dall’</w:t>
      </w:r>
      <w:r w:rsidR="005D449B">
        <w:t>O.I. dell’AdG</w:t>
      </w:r>
      <w:r>
        <w:rPr>
          <w:spacing w:val="-2"/>
          <w:sz w:val="24"/>
        </w:rPr>
        <w:t>;</w:t>
      </w:r>
    </w:p>
    <w:p w14:paraId="7C85C2FF" w14:textId="77777777" w:rsidR="00437691" w:rsidRDefault="00000000">
      <w:pPr>
        <w:pStyle w:val="Paragrafoelenco"/>
        <w:numPr>
          <w:ilvl w:val="0"/>
          <w:numId w:val="57"/>
        </w:numPr>
        <w:tabs>
          <w:tab w:val="left" w:pos="491"/>
          <w:tab w:val="left" w:pos="560"/>
        </w:tabs>
        <w:spacing w:before="259" w:line="360" w:lineRule="auto"/>
        <w:ind w:right="141" w:hanging="286"/>
        <w:rPr>
          <w:sz w:val="24"/>
        </w:rPr>
      </w:pPr>
      <w:r>
        <w:rPr>
          <w:sz w:val="24"/>
        </w:rPr>
        <w:t>descrizione del sistema informativo utilizzato e le relative procedure operative con particolare riferimento agli aspetti connessi alla sicurezza, agli accessi, alla tracciabilità delle operazioni e alla conservazione ovvero recupero delle informazioni in esso contenuto.</w:t>
      </w:r>
    </w:p>
    <w:p w14:paraId="15EABAA3" w14:textId="77777777" w:rsidR="00C9327F" w:rsidRDefault="00C9327F" w:rsidP="00C9327F">
      <w:pPr>
        <w:tabs>
          <w:tab w:val="left" w:pos="491"/>
          <w:tab w:val="left" w:pos="560"/>
        </w:tabs>
        <w:spacing w:before="259" w:line="360" w:lineRule="auto"/>
        <w:ind w:right="141"/>
        <w:rPr>
          <w:sz w:val="24"/>
        </w:rPr>
      </w:pPr>
    </w:p>
    <w:p w14:paraId="6D78D836" w14:textId="77777777" w:rsidR="00C9327F" w:rsidRDefault="00C9327F" w:rsidP="00C9327F">
      <w:pPr>
        <w:tabs>
          <w:tab w:val="left" w:pos="491"/>
          <w:tab w:val="left" w:pos="560"/>
        </w:tabs>
        <w:spacing w:before="259" w:line="360" w:lineRule="auto"/>
        <w:ind w:right="141"/>
        <w:rPr>
          <w:sz w:val="24"/>
        </w:rPr>
      </w:pPr>
    </w:p>
    <w:p w14:paraId="3296A41B" w14:textId="77777777" w:rsidR="00437691" w:rsidRDefault="00000000" w:rsidP="007B5C6F">
      <w:pPr>
        <w:pStyle w:val="Titolo7"/>
        <w:numPr>
          <w:ilvl w:val="1"/>
          <w:numId w:val="137"/>
        </w:numPr>
        <w:tabs>
          <w:tab w:val="left" w:pos="1032"/>
        </w:tabs>
        <w:spacing w:before="201"/>
        <w:ind w:left="1032" w:hanging="539"/>
      </w:pPr>
      <w:bookmarkStart w:id="66" w:name="_bookmark64"/>
      <w:bookmarkEnd w:id="66"/>
      <w:r>
        <w:t>Scambio</w:t>
      </w:r>
      <w:r>
        <w:rPr>
          <w:spacing w:val="-3"/>
        </w:rPr>
        <w:t xml:space="preserve"> </w:t>
      </w:r>
      <w:r>
        <w:t>di</w:t>
      </w:r>
      <w:r>
        <w:rPr>
          <w:spacing w:val="-3"/>
        </w:rPr>
        <w:t xml:space="preserve"> </w:t>
      </w:r>
      <w:r>
        <w:t>informazioni</w:t>
      </w:r>
      <w:r>
        <w:rPr>
          <w:spacing w:val="-2"/>
        </w:rPr>
        <w:t xml:space="preserve"> </w:t>
      </w:r>
      <w:r>
        <w:t>con</w:t>
      </w:r>
      <w:r>
        <w:rPr>
          <w:spacing w:val="-3"/>
        </w:rPr>
        <w:t xml:space="preserve"> </w:t>
      </w:r>
      <w:r>
        <w:t>l’Autorità</w:t>
      </w:r>
      <w:r>
        <w:rPr>
          <w:spacing w:val="-2"/>
        </w:rPr>
        <w:t xml:space="preserve"> </w:t>
      </w:r>
      <w:r>
        <w:t>di</w:t>
      </w:r>
      <w:r>
        <w:rPr>
          <w:spacing w:val="-15"/>
        </w:rPr>
        <w:t xml:space="preserve"> </w:t>
      </w:r>
      <w:r>
        <w:rPr>
          <w:spacing w:val="-4"/>
        </w:rPr>
        <w:t>Audit</w:t>
      </w:r>
    </w:p>
    <w:p w14:paraId="58225B60" w14:textId="547F8A98" w:rsidR="00437691" w:rsidRDefault="00000000">
      <w:pPr>
        <w:pStyle w:val="Corpotesto"/>
        <w:spacing w:before="257" w:line="360" w:lineRule="auto"/>
        <w:ind w:left="133" w:right="135"/>
        <w:jc w:val="both"/>
      </w:pPr>
      <w:r>
        <w:t>Al fine di garantire la presenza di efficaci sistemi di gestione e di controllo, l’Autorità di Audit, secondo</w:t>
      </w:r>
      <w:r>
        <w:rPr>
          <w:spacing w:val="-4"/>
        </w:rPr>
        <w:t xml:space="preserve"> </w:t>
      </w:r>
      <w:r>
        <w:t>quanto</w:t>
      </w:r>
      <w:r>
        <w:rPr>
          <w:spacing w:val="-4"/>
        </w:rPr>
        <w:t xml:space="preserve"> </w:t>
      </w:r>
      <w:r>
        <w:t>disposto</w:t>
      </w:r>
      <w:r>
        <w:rPr>
          <w:spacing w:val="-7"/>
        </w:rPr>
        <w:t xml:space="preserve"> </w:t>
      </w:r>
      <w:r>
        <w:t>all’art.</w:t>
      </w:r>
      <w:r>
        <w:rPr>
          <w:spacing w:val="-4"/>
        </w:rPr>
        <w:t xml:space="preserve"> </w:t>
      </w:r>
      <w:r>
        <w:t>77</w:t>
      </w:r>
      <w:r>
        <w:rPr>
          <w:spacing w:val="-4"/>
        </w:rPr>
        <w:t xml:space="preserve"> </w:t>
      </w:r>
      <w:r>
        <w:t>del</w:t>
      </w:r>
      <w:r>
        <w:rPr>
          <w:spacing w:val="-4"/>
        </w:rPr>
        <w:t xml:space="preserve"> </w:t>
      </w:r>
      <w:r>
        <w:t>Reg.</w:t>
      </w:r>
      <w:r>
        <w:rPr>
          <w:spacing w:val="-4"/>
        </w:rPr>
        <w:t xml:space="preserve"> </w:t>
      </w:r>
      <w:r>
        <w:t>(UE)</w:t>
      </w:r>
      <w:r>
        <w:rPr>
          <w:spacing w:val="-5"/>
        </w:rPr>
        <w:t xml:space="preserve"> </w:t>
      </w:r>
      <w:r>
        <w:t>2021/1060,</w:t>
      </w:r>
      <w:r>
        <w:rPr>
          <w:spacing w:val="-4"/>
        </w:rPr>
        <w:t xml:space="preserve"> </w:t>
      </w:r>
      <w:r>
        <w:t>assicura</w:t>
      </w:r>
      <w:r>
        <w:rPr>
          <w:spacing w:val="-5"/>
        </w:rPr>
        <w:t xml:space="preserve"> </w:t>
      </w:r>
      <w:r>
        <w:t>la</w:t>
      </w:r>
      <w:r>
        <w:rPr>
          <w:spacing w:val="-4"/>
        </w:rPr>
        <w:t xml:space="preserve"> </w:t>
      </w:r>
      <w:r>
        <w:t>completezza,</w:t>
      </w:r>
      <w:r>
        <w:rPr>
          <w:spacing w:val="-4"/>
        </w:rPr>
        <w:t xml:space="preserve"> </w:t>
      </w:r>
      <w:r>
        <w:t>la</w:t>
      </w:r>
      <w:r>
        <w:rPr>
          <w:spacing w:val="-4"/>
        </w:rPr>
        <w:t xml:space="preserve"> </w:t>
      </w:r>
      <w:r>
        <w:t>veridicità</w:t>
      </w:r>
      <w:r>
        <w:rPr>
          <w:spacing w:val="-3"/>
        </w:rPr>
        <w:t xml:space="preserve"> </w:t>
      </w:r>
      <w:r>
        <w:t>e l’accuratezza dei conti, la legittimità e regolarità delle spese incluse nei conti presentati alla Commissione e il funzionamento efficace del sistema di gestione e controllo</w:t>
      </w:r>
    </w:p>
    <w:p w14:paraId="39185B3A" w14:textId="1EAAF945" w:rsidR="00437691" w:rsidRDefault="00000000">
      <w:pPr>
        <w:pStyle w:val="Corpotesto"/>
        <w:spacing w:before="120" w:line="360" w:lineRule="auto"/>
        <w:ind w:left="133" w:right="135"/>
        <w:jc w:val="both"/>
      </w:pPr>
      <w:r>
        <w:t>A</w:t>
      </w:r>
      <w:r>
        <w:rPr>
          <w:spacing w:val="-15"/>
        </w:rPr>
        <w:t xml:space="preserve"> </w:t>
      </w:r>
      <w:r>
        <w:t>tal</w:t>
      </w:r>
      <w:r>
        <w:rPr>
          <w:spacing w:val="-14"/>
        </w:rPr>
        <w:t xml:space="preserve"> </w:t>
      </w:r>
      <w:r>
        <w:t>fine</w:t>
      </w:r>
      <w:r>
        <w:rPr>
          <w:spacing w:val="-7"/>
        </w:rPr>
        <w:t xml:space="preserve"> </w:t>
      </w:r>
      <w:r w:rsidR="005D449B">
        <w:rPr>
          <w:spacing w:val="-7"/>
        </w:rPr>
        <w:t>l</w:t>
      </w:r>
      <w:r>
        <w:t>’Autorità</w:t>
      </w:r>
      <w:r>
        <w:rPr>
          <w:spacing w:val="-8"/>
        </w:rPr>
        <w:t xml:space="preserve"> </w:t>
      </w:r>
      <w:r>
        <w:t>di</w:t>
      </w:r>
      <w:r>
        <w:rPr>
          <w:spacing w:val="-15"/>
        </w:rPr>
        <w:t xml:space="preserve"> </w:t>
      </w:r>
      <w:r>
        <w:t>Audit</w:t>
      </w:r>
      <w:r>
        <w:rPr>
          <w:spacing w:val="-6"/>
        </w:rPr>
        <w:t xml:space="preserve"> </w:t>
      </w:r>
      <w:r>
        <w:t>esegue</w:t>
      </w:r>
      <w:r>
        <w:rPr>
          <w:spacing w:val="-8"/>
        </w:rPr>
        <w:t xml:space="preserve"> </w:t>
      </w:r>
      <w:r>
        <w:t>gli</w:t>
      </w:r>
      <w:r>
        <w:rPr>
          <w:spacing w:val="-6"/>
        </w:rPr>
        <w:t xml:space="preserve"> </w:t>
      </w:r>
      <w:r>
        <w:t>audit</w:t>
      </w:r>
      <w:r>
        <w:rPr>
          <w:spacing w:val="-6"/>
        </w:rPr>
        <w:t xml:space="preserve"> </w:t>
      </w:r>
      <w:r>
        <w:t>di</w:t>
      </w:r>
      <w:r>
        <w:rPr>
          <w:spacing w:val="-6"/>
        </w:rPr>
        <w:t xml:space="preserve"> </w:t>
      </w:r>
      <w:r>
        <w:t>sistema</w:t>
      </w:r>
      <w:r>
        <w:rPr>
          <w:spacing w:val="-8"/>
        </w:rPr>
        <w:t xml:space="preserve"> </w:t>
      </w:r>
      <w:r>
        <w:t>(per</w:t>
      </w:r>
      <w:r>
        <w:rPr>
          <w:spacing w:val="-8"/>
        </w:rPr>
        <w:t xml:space="preserve"> </w:t>
      </w:r>
      <w:r>
        <w:t>verificare</w:t>
      </w:r>
      <w:r>
        <w:rPr>
          <w:spacing w:val="-9"/>
        </w:rPr>
        <w:t xml:space="preserve"> </w:t>
      </w:r>
      <w:r>
        <w:t>il</w:t>
      </w:r>
      <w:r>
        <w:rPr>
          <w:spacing w:val="-6"/>
        </w:rPr>
        <w:t xml:space="preserve"> </w:t>
      </w:r>
      <w:r>
        <w:t>funzionamento</w:t>
      </w:r>
      <w:r>
        <w:rPr>
          <w:spacing w:val="-6"/>
        </w:rPr>
        <w:t xml:space="preserve"> </w:t>
      </w:r>
      <w:r>
        <w:t>efficace</w:t>
      </w:r>
      <w:r>
        <w:rPr>
          <w:spacing w:val="-8"/>
        </w:rPr>
        <w:t xml:space="preserve"> </w:t>
      </w:r>
      <w:r>
        <w:t>dei sistemi</w:t>
      </w:r>
      <w:r>
        <w:rPr>
          <w:spacing w:val="-5"/>
        </w:rPr>
        <w:t xml:space="preserve"> </w:t>
      </w:r>
      <w:r>
        <w:t>di</w:t>
      </w:r>
      <w:r>
        <w:rPr>
          <w:spacing w:val="-5"/>
        </w:rPr>
        <w:t xml:space="preserve"> </w:t>
      </w:r>
      <w:r>
        <w:t>gestione</w:t>
      </w:r>
      <w:r>
        <w:rPr>
          <w:spacing w:val="-7"/>
        </w:rPr>
        <w:t xml:space="preserve"> </w:t>
      </w:r>
      <w:r>
        <w:t>e</w:t>
      </w:r>
      <w:r>
        <w:rPr>
          <w:spacing w:val="-7"/>
        </w:rPr>
        <w:t xml:space="preserve"> </w:t>
      </w:r>
      <w:r>
        <w:t>di</w:t>
      </w:r>
      <w:r>
        <w:rPr>
          <w:spacing w:val="-5"/>
        </w:rPr>
        <w:t xml:space="preserve"> </w:t>
      </w:r>
      <w:r>
        <w:t>controllo)</w:t>
      </w:r>
      <w:r>
        <w:rPr>
          <w:spacing w:val="-7"/>
        </w:rPr>
        <w:t xml:space="preserve"> </w:t>
      </w:r>
      <w:r>
        <w:t>e</w:t>
      </w:r>
      <w:r>
        <w:rPr>
          <w:spacing w:val="-7"/>
        </w:rPr>
        <w:t xml:space="preserve"> </w:t>
      </w:r>
      <w:r>
        <w:t>gli</w:t>
      </w:r>
      <w:r>
        <w:rPr>
          <w:spacing w:val="-5"/>
        </w:rPr>
        <w:t xml:space="preserve"> </w:t>
      </w:r>
      <w:r>
        <w:t>audit</w:t>
      </w:r>
      <w:r>
        <w:rPr>
          <w:spacing w:val="-5"/>
        </w:rPr>
        <w:t xml:space="preserve"> </w:t>
      </w:r>
      <w:r>
        <w:t>su</w:t>
      </w:r>
      <w:r>
        <w:rPr>
          <w:spacing w:val="-6"/>
        </w:rPr>
        <w:t xml:space="preserve"> </w:t>
      </w:r>
      <w:r>
        <w:t>un</w:t>
      </w:r>
      <w:r>
        <w:rPr>
          <w:spacing w:val="-8"/>
        </w:rPr>
        <w:t xml:space="preserve"> </w:t>
      </w:r>
      <w:r>
        <w:t>campione</w:t>
      </w:r>
      <w:r>
        <w:rPr>
          <w:spacing w:val="-7"/>
        </w:rPr>
        <w:t xml:space="preserve"> </w:t>
      </w:r>
      <w:r>
        <w:t>di</w:t>
      </w:r>
      <w:r>
        <w:rPr>
          <w:spacing w:val="-5"/>
        </w:rPr>
        <w:t xml:space="preserve"> </w:t>
      </w:r>
      <w:r>
        <w:t>operazioni</w:t>
      </w:r>
      <w:r>
        <w:rPr>
          <w:spacing w:val="-5"/>
        </w:rPr>
        <w:t xml:space="preserve"> </w:t>
      </w:r>
      <w:r>
        <w:t>adeguato</w:t>
      </w:r>
      <w:r>
        <w:rPr>
          <w:spacing w:val="-5"/>
        </w:rPr>
        <w:t xml:space="preserve"> </w:t>
      </w:r>
      <w:r>
        <w:t>(tale</w:t>
      </w:r>
      <w:r>
        <w:rPr>
          <w:spacing w:val="-3"/>
        </w:rPr>
        <w:t xml:space="preserve"> </w:t>
      </w:r>
      <w:r>
        <w:t>campione</w:t>
      </w:r>
      <w:r>
        <w:rPr>
          <w:spacing w:val="-4"/>
        </w:rPr>
        <w:t xml:space="preserve"> </w:t>
      </w:r>
      <w:r>
        <w:t>è rappresentativo e basato su metodi di campionamento statistici).</w:t>
      </w:r>
    </w:p>
    <w:p w14:paraId="76708261" w14:textId="1CDA108B" w:rsidR="00437691" w:rsidRDefault="00000000">
      <w:pPr>
        <w:pStyle w:val="Corpotesto"/>
        <w:spacing w:before="119" w:line="360" w:lineRule="auto"/>
        <w:ind w:left="133" w:right="140"/>
        <w:jc w:val="both"/>
      </w:pPr>
      <w:r>
        <w:t>L’</w:t>
      </w:r>
      <w:r w:rsidR="005D449B">
        <w:t xml:space="preserve">O.I. dell’AdG </w:t>
      </w:r>
      <w:r>
        <w:t>è tenut</w:t>
      </w:r>
      <w:r w:rsidR="005D449B">
        <w:t>o</w:t>
      </w:r>
      <w:r>
        <w:t xml:space="preserve"> ad assicurare l’accesso a tutti i dati necessari all’AdA per l’espletamento delle proprie attività.</w:t>
      </w:r>
    </w:p>
    <w:p w14:paraId="5A0EE57B" w14:textId="4C2095F8" w:rsidR="00437691" w:rsidRDefault="005D449B">
      <w:pPr>
        <w:pStyle w:val="Corpotesto"/>
        <w:spacing w:line="360" w:lineRule="auto"/>
        <w:ind w:left="133" w:right="136"/>
        <w:jc w:val="both"/>
      </w:pPr>
      <w:r>
        <w:t xml:space="preserve">L’O.I. dell’AdG, inoltre informa costantemente l’AdA in seguito a qualsiasi criticità riscontrate nel sistema che possa avere un impatto sulla valutazione di affidabilità dei Sistemi di Gestione e </w:t>
      </w:r>
      <w:r>
        <w:rPr>
          <w:spacing w:val="-2"/>
        </w:rPr>
        <w:t>Controllo.</w:t>
      </w:r>
    </w:p>
    <w:p w14:paraId="08868B0F" w14:textId="77777777" w:rsidR="00437691" w:rsidRDefault="00000000" w:rsidP="007B5C6F">
      <w:pPr>
        <w:pStyle w:val="Titolo6"/>
        <w:numPr>
          <w:ilvl w:val="0"/>
          <w:numId w:val="137"/>
        </w:numPr>
        <w:tabs>
          <w:tab w:val="left" w:pos="1257"/>
        </w:tabs>
        <w:spacing w:before="240"/>
        <w:ind w:left="1257" w:hanging="404"/>
      </w:pPr>
      <w:bookmarkStart w:id="67" w:name="_bookmark65"/>
      <w:bookmarkEnd w:id="67"/>
      <w:r>
        <w:t>Informazione</w:t>
      </w:r>
      <w:r>
        <w:rPr>
          <w:spacing w:val="-5"/>
        </w:rPr>
        <w:t xml:space="preserve"> </w:t>
      </w:r>
      <w:r>
        <w:t>e</w:t>
      </w:r>
      <w:r>
        <w:rPr>
          <w:spacing w:val="-8"/>
        </w:rPr>
        <w:t xml:space="preserve"> </w:t>
      </w:r>
      <w:r>
        <w:rPr>
          <w:spacing w:val="-2"/>
        </w:rPr>
        <w:t>Pubblicità</w:t>
      </w:r>
    </w:p>
    <w:p w14:paraId="2C917D17" w14:textId="77777777" w:rsidR="00437691" w:rsidRDefault="00437691">
      <w:pPr>
        <w:pStyle w:val="Corpotesto"/>
        <w:spacing w:before="118"/>
        <w:rPr>
          <w:b/>
          <w:sz w:val="28"/>
        </w:rPr>
      </w:pPr>
    </w:p>
    <w:p w14:paraId="6478AF7F" w14:textId="77777777" w:rsidR="00437691" w:rsidRDefault="00000000">
      <w:pPr>
        <w:pStyle w:val="Corpotesto"/>
        <w:spacing w:line="360" w:lineRule="auto"/>
        <w:ind w:left="133" w:right="136"/>
        <w:jc w:val="both"/>
      </w:pPr>
      <w:r>
        <w:t>L’Autorità</w:t>
      </w:r>
      <w:r>
        <w:rPr>
          <w:spacing w:val="-1"/>
        </w:rPr>
        <w:t xml:space="preserve"> </w:t>
      </w:r>
      <w:r>
        <w:t>di Gestione,</w:t>
      </w:r>
      <w:r>
        <w:rPr>
          <w:spacing w:val="-1"/>
        </w:rPr>
        <w:t xml:space="preserve"> </w:t>
      </w:r>
      <w:r>
        <w:t>in qualità</w:t>
      </w:r>
      <w:r>
        <w:rPr>
          <w:spacing w:val="-1"/>
        </w:rPr>
        <w:t xml:space="preserve"> </w:t>
      </w:r>
      <w:r>
        <w:t>di responsabile del Programma</w:t>
      </w:r>
      <w:r>
        <w:rPr>
          <w:spacing w:val="-1"/>
        </w:rPr>
        <w:t xml:space="preserve"> </w:t>
      </w:r>
      <w:r>
        <w:t>Nazionale</w:t>
      </w:r>
      <w:r>
        <w:rPr>
          <w:spacing w:val="-1"/>
        </w:rPr>
        <w:t xml:space="preserve"> </w:t>
      </w:r>
      <w:r>
        <w:t>FEAMPA,</w:t>
      </w:r>
      <w:r>
        <w:rPr>
          <w:spacing w:val="-1"/>
        </w:rPr>
        <w:t xml:space="preserve"> </w:t>
      </w:r>
      <w:r>
        <w:t>ha</w:t>
      </w:r>
      <w:r>
        <w:rPr>
          <w:spacing w:val="-1"/>
        </w:rPr>
        <w:t xml:space="preserve"> </w:t>
      </w:r>
      <w:r>
        <w:t>l’obbligo di assicurare che le informazioni rilevanti connesse all’attivazione e all’attuazione del PN arrivino correttamente all’opinione pubblica e ai potenziali beneficiari.</w:t>
      </w:r>
    </w:p>
    <w:p w14:paraId="04F19AAB" w14:textId="6580F29B" w:rsidR="00437691" w:rsidRDefault="00000000">
      <w:pPr>
        <w:pStyle w:val="Corpotesto"/>
        <w:spacing w:before="121" w:line="360" w:lineRule="auto"/>
        <w:ind w:left="133" w:right="131"/>
        <w:jc w:val="both"/>
      </w:pPr>
      <w:r>
        <w:t>L’O</w:t>
      </w:r>
      <w:r w:rsidR="005D449B">
        <w:t>.</w:t>
      </w:r>
      <w:r>
        <w:t>I</w:t>
      </w:r>
      <w:r w:rsidR="005D449B">
        <w:t>.</w:t>
      </w:r>
      <w:r>
        <w:t xml:space="preserve"> dell’AdG., al fine di coadiuvare l’Autorità di gestione, garantisce la pubblicità al programma informando</w:t>
      </w:r>
      <w:r>
        <w:rPr>
          <w:spacing w:val="-6"/>
        </w:rPr>
        <w:t xml:space="preserve"> </w:t>
      </w:r>
      <w:r>
        <w:t>i</w:t>
      </w:r>
      <w:r>
        <w:rPr>
          <w:spacing w:val="-5"/>
        </w:rPr>
        <w:t xml:space="preserve"> </w:t>
      </w:r>
      <w:r>
        <w:t>potenziali</w:t>
      </w:r>
      <w:r>
        <w:rPr>
          <w:spacing w:val="-5"/>
        </w:rPr>
        <w:t xml:space="preserve"> </w:t>
      </w:r>
      <w:r>
        <w:t>beneficiari</w:t>
      </w:r>
      <w:r>
        <w:rPr>
          <w:spacing w:val="-6"/>
        </w:rPr>
        <w:t xml:space="preserve"> </w:t>
      </w:r>
      <w:r>
        <w:t>e</w:t>
      </w:r>
      <w:r>
        <w:rPr>
          <w:spacing w:val="-7"/>
        </w:rPr>
        <w:t xml:space="preserve"> </w:t>
      </w:r>
      <w:r>
        <w:t>i</w:t>
      </w:r>
      <w:r>
        <w:rPr>
          <w:spacing w:val="-5"/>
        </w:rPr>
        <w:t xml:space="preserve"> </w:t>
      </w:r>
      <w:r>
        <w:t>soggetti</w:t>
      </w:r>
      <w:r>
        <w:rPr>
          <w:spacing w:val="-5"/>
        </w:rPr>
        <w:t xml:space="preserve"> </w:t>
      </w:r>
      <w:r>
        <w:t>interessati</w:t>
      </w:r>
      <w:r>
        <w:rPr>
          <w:spacing w:val="-5"/>
        </w:rPr>
        <w:t xml:space="preserve"> </w:t>
      </w:r>
      <w:r>
        <w:t>circa</w:t>
      </w:r>
      <w:r>
        <w:rPr>
          <w:spacing w:val="-7"/>
        </w:rPr>
        <w:t xml:space="preserve"> </w:t>
      </w:r>
      <w:r>
        <w:t>le</w:t>
      </w:r>
      <w:r>
        <w:rPr>
          <w:spacing w:val="-6"/>
        </w:rPr>
        <w:t xml:space="preserve"> </w:t>
      </w:r>
      <w:r>
        <w:t>possibilità</w:t>
      </w:r>
      <w:r>
        <w:rPr>
          <w:spacing w:val="-7"/>
        </w:rPr>
        <w:t xml:space="preserve"> </w:t>
      </w:r>
      <w:r>
        <w:t>offerte</w:t>
      </w:r>
      <w:r>
        <w:rPr>
          <w:spacing w:val="-7"/>
        </w:rPr>
        <w:t xml:space="preserve"> </w:t>
      </w:r>
      <w:r>
        <w:t>dal</w:t>
      </w:r>
      <w:r>
        <w:rPr>
          <w:spacing w:val="-5"/>
        </w:rPr>
        <w:t xml:space="preserve"> </w:t>
      </w:r>
      <w:r>
        <w:t>programma</w:t>
      </w:r>
      <w:r>
        <w:rPr>
          <w:spacing w:val="-7"/>
        </w:rPr>
        <w:t xml:space="preserve"> </w:t>
      </w:r>
      <w:r>
        <w:t xml:space="preserve">e le condizioni per poter accedere ai finanziamenti. Inoltre, provvede ad informare i beneficiari dei contributi dell’Unione e il pubblico in generale sul ruolo svolto dall’Unione nell’attuazione del </w:t>
      </w:r>
      <w:r>
        <w:rPr>
          <w:spacing w:val="-2"/>
        </w:rPr>
        <w:t>programma.</w:t>
      </w:r>
    </w:p>
    <w:p w14:paraId="43C74B71" w14:textId="486C22AE" w:rsidR="00437691" w:rsidRDefault="00000000">
      <w:pPr>
        <w:pStyle w:val="Corpotesto"/>
        <w:spacing w:before="120" w:line="360" w:lineRule="auto"/>
        <w:ind w:left="133" w:right="130"/>
        <w:jc w:val="both"/>
      </w:pPr>
      <w:r>
        <w:t>Pertanto, l’O</w:t>
      </w:r>
      <w:r w:rsidR="005D449B">
        <w:t>.</w:t>
      </w:r>
      <w:r>
        <w:t>I</w:t>
      </w:r>
      <w:r w:rsidR="005D449B">
        <w:t>.</w:t>
      </w:r>
      <w:r>
        <w:t xml:space="preserve"> dell’AdG provvede a dare pubblicità allo stesso come sopra evidenziato, mediante la creazione</w:t>
      </w:r>
      <w:r>
        <w:rPr>
          <w:spacing w:val="-15"/>
        </w:rPr>
        <w:t xml:space="preserve"> </w:t>
      </w:r>
      <w:r>
        <w:t>di</w:t>
      </w:r>
      <w:r>
        <w:rPr>
          <w:spacing w:val="-15"/>
        </w:rPr>
        <w:t xml:space="preserve"> </w:t>
      </w:r>
      <w:r>
        <w:t>una</w:t>
      </w:r>
      <w:r>
        <w:rPr>
          <w:spacing w:val="-15"/>
        </w:rPr>
        <w:t xml:space="preserve"> </w:t>
      </w:r>
      <w:r>
        <w:t>pagina</w:t>
      </w:r>
      <w:r>
        <w:rPr>
          <w:spacing w:val="-15"/>
        </w:rPr>
        <w:t xml:space="preserve"> </w:t>
      </w:r>
      <w:r>
        <w:t>web</w:t>
      </w:r>
      <w:r>
        <w:rPr>
          <w:spacing w:val="-15"/>
        </w:rPr>
        <w:t xml:space="preserve"> </w:t>
      </w:r>
      <w:r>
        <w:t>dedicata</w:t>
      </w:r>
      <w:r>
        <w:rPr>
          <w:spacing w:val="-15"/>
        </w:rPr>
        <w:t xml:space="preserve"> </w:t>
      </w:r>
      <w:r>
        <w:t>al</w:t>
      </w:r>
      <w:r>
        <w:rPr>
          <w:spacing w:val="-15"/>
        </w:rPr>
        <w:t xml:space="preserve"> </w:t>
      </w:r>
      <w:r>
        <w:t>programma</w:t>
      </w:r>
      <w:r>
        <w:rPr>
          <w:spacing w:val="-15"/>
        </w:rPr>
        <w:t xml:space="preserve"> </w:t>
      </w:r>
      <w:r>
        <w:t>sul</w:t>
      </w:r>
      <w:r>
        <w:rPr>
          <w:spacing w:val="-15"/>
        </w:rPr>
        <w:t xml:space="preserve"> </w:t>
      </w:r>
      <w:r>
        <w:t>sito</w:t>
      </w:r>
      <w:r>
        <w:rPr>
          <w:spacing w:val="-15"/>
        </w:rPr>
        <w:t xml:space="preserve"> </w:t>
      </w:r>
      <w:r>
        <w:t>istituzionale,</w:t>
      </w:r>
      <w:r>
        <w:rPr>
          <w:spacing w:val="-15"/>
        </w:rPr>
        <w:t xml:space="preserve"> </w:t>
      </w:r>
      <w:r>
        <w:t>nella</w:t>
      </w:r>
      <w:r>
        <w:rPr>
          <w:spacing w:val="-15"/>
        </w:rPr>
        <w:t xml:space="preserve"> </w:t>
      </w:r>
      <w:r>
        <w:t>quale</w:t>
      </w:r>
      <w:r>
        <w:rPr>
          <w:spacing w:val="-15"/>
        </w:rPr>
        <w:t xml:space="preserve"> </w:t>
      </w:r>
      <w:r>
        <w:t>verrà</w:t>
      </w:r>
      <w:r>
        <w:rPr>
          <w:spacing w:val="-15"/>
        </w:rPr>
        <w:t xml:space="preserve"> </w:t>
      </w:r>
      <w:r>
        <w:t>data</w:t>
      </w:r>
      <w:r>
        <w:rPr>
          <w:spacing w:val="-15"/>
        </w:rPr>
        <w:t xml:space="preserve"> </w:t>
      </w:r>
      <w:r>
        <w:t>inoltre notizia della pubblicazione degli Avvisi pubblici con annessa modulistica utile alla presentazione delle istanze e alla rendicontazione dei progetti oggetto di contributo.</w:t>
      </w:r>
    </w:p>
    <w:p w14:paraId="4FA6062A" w14:textId="77777777" w:rsidR="00437691" w:rsidRDefault="00000000" w:rsidP="007B5C6F">
      <w:pPr>
        <w:pStyle w:val="Titolo6"/>
        <w:numPr>
          <w:ilvl w:val="0"/>
          <w:numId w:val="137"/>
        </w:numPr>
        <w:tabs>
          <w:tab w:val="left" w:pos="1273"/>
        </w:tabs>
        <w:ind w:left="1273" w:hanging="420"/>
      </w:pPr>
      <w:bookmarkStart w:id="68" w:name="_bookmark66"/>
      <w:bookmarkEnd w:id="68"/>
      <w:r>
        <w:t>Non</w:t>
      </w:r>
      <w:r>
        <w:rPr>
          <w:spacing w:val="-8"/>
        </w:rPr>
        <w:t xml:space="preserve"> </w:t>
      </w:r>
      <w:r>
        <w:t>conformità</w:t>
      </w:r>
      <w:r>
        <w:rPr>
          <w:spacing w:val="-3"/>
        </w:rPr>
        <w:t xml:space="preserve"> </w:t>
      </w:r>
      <w:r>
        <w:t>e</w:t>
      </w:r>
      <w:r>
        <w:rPr>
          <w:spacing w:val="-5"/>
        </w:rPr>
        <w:t xml:space="preserve"> </w:t>
      </w:r>
      <w:r>
        <w:t>azioni</w:t>
      </w:r>
      <w:r>
        <w:rPr>
          <w:spacing w:val="-3"/>
        </w:rPr>
        <w:t xml:space="preserve"> </w:t>
      </w:r>
      <w:r>
        <w:rPr>
          <w:spacing w:val="-2"/>
        </w:rPr>
        <w:t>correttive</w:t>
      </w:r>
    </w:p>
    <w:p w14:paraId="2F476A7A" w14:textId="77777777" w:rsidR="00437691" w:rsidRDefault="00437691">
      <w:pPr>
        <w:pStyle w:val="Corpotesto"/>
        <w:spacing w:before="119"/>
        <w:rPr>
          <w:b/>
          <w:sz w:val="28"/>
        </w:rPr>
      </w:pPr>
    </w:p>
    <w:p w14:paraId="61CC8F67" w14:textId="77777777" w:rsidR="00437691" w:rsidRDefault="00000000">
      <w:pPr>
        <w:pStyle w:val="Corpotesto"/>
        <w:spacing w:line="360" w:lineRule="auto"/>
        <w:ind w:left="133" w:right="136"/>
        <w:jc w:val="both"/>
      </w:pPr>
      <w:r>
        <w:t>L’O.I.</w:t>
      </w:r>
      <w:r>
        <w:rPr>
          <w:spacing w:val="-11"/>
        </w:rPr>
        <w:t xml:space="preserve"> </w:t>
      </w:r>
      <w:r>
        <w:t>dell’AdG</w:t>
      </w:r>
      <w:r>
        <w:rPr>
          <w:spacing w:val="-9"/>
        </w:rPr>
        <w:t xml:space="preserve"> </w:t>
      </w:r>
      <w:r>
        <w:t>assicura</w:t>
      </w:r>
      <w:r>
        <w:rPr>
          <w:spacing w:val="-9"/>
        </w:rPr>
        <w:t xml:space="preserve"> </w:t>
      </w:r>
      <w:r>
        <w:t>che</w:t>
      </w:r>
      <w:r>
        <w:rPr>
          <w:spacing w:val="-11"/>
        </w:rPr>
        <w:t xml:space="preserve"> </w:t>
      </w:r>
      <w:r>
        <w:t>le</w:t>
      </w:r>
      <w:r>
        <w:rPr>
          <w:spacing w:val="-11"/>
        </w:rPr>
        <w:t xml:space="preserve"> </w:t>
      </w:r>
      <w:r>
        <w:t>anomalie</w:t>
      </w:r>
      <w:r>
        <w:rPr>
          <w:spacing w:val="-11"/>
        </w:rPr>
        <w:t xml:space="preserve"> </w:t>
      </w:r>
      <w:r>
        <w:t>procedurali</w:t>
      </w:r>
      <w:r>
        <w:rPr>
          <w:spacing w:val="-10"/>
        </w:rPr>
        <w:t xml:space="preserve"> </w:t>
      </w:r>
      <w:r>
        <w:t>rilevate</w:t>
      </w:r>
      <w:r>
        <w:rPr>
          <w:spacing w:val="-11"/>
        </w:rPr>
        <w:t xml:space="preserve"> </w:t>
      </w:r>
      <w:r>
        <w:t>vengano</w:t>
      </w:r>
      <w:r>
        <w:rPr>
          <w:spacing w:val="-10"/>
        </w:rPr>
        <w:t xml:space="preserve"> </w:t>
      </w:r>
      <w:r>
        <w:t>tenute</w:t>
      </w:r>
      <w:r>
        <w:rPr>
          <w:spacing w:val="-11"/>
        </w:rPr>
        <w:t xml:space="preserve"> </w:t>
      </w:r>
      <w:r>
        <w:t>sotto</w:t>
      </w:r>
      <w:r>
        <w:rPr>
          <w:spacing w:val="-10"/>
        </w:rPr>
        <w:t xml:space="preserve"> </w:t>
      </w:r>
      <w:r>
        <w:t>controllo</w:t>
      </w:r>
      <w:r>
        <w:rPr>
          <w:spacing w:val="-10"/>
        </w:rPr>
        <w:t xml:space="preserve"> </w:t>
      </w:r>
      <w:r>
        <w:t>secondo quanto di seguito riportato.</w:t>
      </w:r>
    </w:p>
    <w:p w14:paraId="3972D689" w14:textId="77777777" w:rsidR="00C9327F" w:rsidRDefault="00C9327F">
      <w:pPr>
        <w:pStyle w:val="Corpotesto"/>
        <w:spacing w:line="360" w:lineRule="auto"/>
        <w:ind w:left="133" w:right="136"/>
        <w:jc w:val="both"/>
      </w:pPr>
    </w:p>
    <w:p w14:paraId="74405E77" w14:textId="77777777" w:rsidR="00C9327F" w:rsidRDefault="00C9327F">
      <w:pPr>
        <w:pStyle w:val="Corpotesto"/>
        <w:spacing w:line="360" w:lineRule="auto"/>
        <w:ind w:left="133" w:right="136"/>
        <w:jc w:val="both"/>
      </w:pPr>
    </w:p>
    <w:p w14:paraId="7FA64E63" w14:textId="77777777" w:rsidR="00437691" w:rsidRDefault="00000000">
      <w:pPr>
        <w:ind w:left="133"/>
        <w:rPr>
          <w:sz w:val="24"/>
        </w:rPr>
      </w:pPr>
      <w:r>
        <w:rPr>
          <w:b/>
          <w:sz w:val="24"/>
        </w:rPr>
        <w:t>Non</w:t>
      </w:r>
      <w:r>
        <w:rPr>
          <w:b/>
          <w:spacing w:val="-3"/>
          <w:sz w:val="24"/>
        </w:rPr>
        <w:t xml:space="preserve"> </w:t>
      </w:r>
      <w:r>
        <w:rPr>
          <w:b/>
          <w:sz w:val="24"/>
        </w:rPr>
        <w:t>Conformità:</w:t>
      </w:r>
      <w:r>
        <w:rPr>
          <w:b/>
          <w:spacing w:val="-2"/>
          <w:sz w:val="24"/>
        </w:rPr>
        <w:t xml:space="preserve"> </w:t>
      </w:r>
      <w:r>
        <w:rPr>
          <w:sz w:val="24"/>
        </w:rPr>
        <w:t>mancato</w:t>
      </w:r>
      <w:r>
        <w:rPr>
          <w:spacing w:val="-2"/>
          <w:sz w:val="24"/>
        </w:rPr>
        <w:t xml:space="preserve"> </w:t>
      </w:r>
      <w:r>
        <w:rPr>
          <w:sz w:val="24"/>
        </w:rPr>
        <w:t>soddisfacimento</w:t>
      </w:r>
      <w:r>
        <w:rPr>
          <w:spacing w:val="-1"/>
          <w:sz w:val="24"/>
        </w:rPr>
        <w:t xml:space="preserve"> </w:t>
      </w:r>
      <w:r>
        <w:rPr>
          <w:sz w:val="24"/>
        </w:rPr>
        <w:t>di</w:t>
      </w:r>
      <w:r>
        <w:rPr>
          <w:spacing w:val="-2"/>
          <w:sz w:val="24"/>
        </w:rPr>
        <w:t xml:space="preserve"> </w:t>
      </w:r>
      <w:r>
        <w:rPr>
          <w:sz w:val="24"/>
        </w:rPr>
        <w:t>un</w:t>
      </w:r>
      <w:r>
        <w:rPr>
          <w:spacing w:val="-1"/>
          <w:sz w:val="24"/>
        </w:rPr>
        <w:t xml:space="preserve"> </w:t>
      </w:r>
      <w:r>
        <w:rPr>
          <w:spacing w:val="-2"/>
          <w:sz w:val="24"/>
        </w:rPr>
        <w:t>requisito.</w:t>
      </w:r>
    </w:p>
    <w:p w14:paraId="2A1A225A" w14:textId="777B3DE8" w:rsidR="00437691" w:rsidRDefault="00000000">
      <w:pPr>
        <w:pStyle w:val="Corpotesto"/>
        <w:spacing w:before="139"/>
        <w:ind w:left="133"/>
        <w:rPr>
          <w:b/>
        </w:rPr>
      </w:pPr>
      <w:r>
        <w:rPr>
          <w:b/>
        </w:rPr>
        <w:t>Requisito:</w:t>
      </w:r>
      <w:r>
        <w:rPr>
          <w:b/>
          <w:spacing w:val="-2"/>
        </w:rPr>
        <w:t xml:space="preserve"> </w:t>
      </w:r>
      <w:r>
        <w:t>esigenza</w:t>
      </w:r>
      <w:r>
        <w:rPr>
          <w:spacing w:val="-2"/>
        </w:rPr>
        <w:t xml:space="preserve"> </w:t>
      </w:r>
      <w:r>
        <w:t>o</w:t>
      </w:r>
      <w:r>
        <w:rPr>
          <w:spacing w:val="1"/>
        </w:rPr>
        <w:t xml:space="preserve"> </w:t>
      </w:r>
      <w:r>
        <w:t>aspettativa</w:t>
      </w:r>
      <w:r>
        <w:rPr>
          <w:spacing w:val="-2"/>
        </w:rPr>
        <w:t xml:space="preserve"> </w:t>
      </w:r>
      <w:r>
        <w:t>che</w:t>
      </w:r>
      <w:r>
        <w:rPr>
          <w:spacing w:val="-1"/>
        </w:rPr>
        <w:t xml:space="preserve"> </w:t>
      </w:r>
      <w:r>
        <w:t>può</w:t>
      </w:r>
      <w:r>
        <w:rPr>
          <w:spacing w:val="1"/>
        </w:rPr>
        <w:t xml:space="preserve"> </w:t>
      </w:r>
      <w:r>
        <w:t>essere espressa,</w:t>
      </w:r>
      <w:r>
        <w:rPr>
          <w:spacing w:val="-1"/>
        </w:rPr>
        <w:t xml:space="preserve"> </w:t>
      </w:r>
      <w:r>
        <w:t>generalmente implicita o</w:t>
      </w:r>
      <w:r>
        <w:rPr>
          <w:spacing w:val="-1"/>
        </w:rPr>
        <w:t xml:space="preserve"> </w:t>
      </w:r>
      <w:r>
        <w:rPr>
          <w:spacing w:val="-2"/>
        </w:rPr>
        <w:t>cogente</w:t>
      </w:r>
      <w:r>
        <w:rPr>
          <w:b/>
          <w:spacing w:val="-2"/>
        </w:rPr>
        <w:t>.</w:t>
      </w:r>
    </w:p>
    <w:p w14:paraId="1E74F5AC" w14:textId="130A3997" w:rsidR="005D449B" w:rsidRDefault="00000000" w:rsidP="00C9327F">
      <w:pPr>
        <w:pStyle w:val="Corpotesto"/>
        <w:spacing w:before="137" w:line="360" w:lineRule="auto"/>
        <w:ind w:left="133"/>
        <w:rPr>
          <w:b/>
        </w:rPr>
      </w:pPr>
      <w:r>
        <w:rPr>
          <w:b/>
        </w:rPr>
        <w:t xml:space="preserve">Azione Correttiva: </w:t>
      </w:r>
      <w:r>
        <w:t>azione tesa ad eliminare la causa di una non conformità rilevata o di un’altra</w:t>
      </w:r>
      <w:r>
        <w:rPr>
          <w:spacing w:val="80"/>
        </w:rPr>
        <w:t xml:space="preserve"> </w:t>
      </w:r>
      <w:r>
        <w:t>situazione indesiderabile rilevata.</w:t>
      </w:r>
    </w:p>
    <w:p w14:paraId="1409C9F6" w14:textId="19C46575" w:rsidR="00437691" w:rsidRDefault="00000000">
      <w:pPr>
        <w:pStyle w:val="Corpotesto"/>
        <w:ind w:left="133"/>
      </w:pPr>
      <w:r>
        <w:rPr>
          <w:b/>
        </w:rPr>
        <w:t>Correzione:</w:t>
      </w:r>
      <w:r>
        <w:rPr>
          <w:b/>
          <w:spacing w:val="-5"/>
        </w:rPr>
        <w:t xml:space="preserve"> </w:t>
      </w:r>
      <w:r>
        <w:t>azione</w:t>
      </w:r>
      <w:r>
        <w:rPr>
          <w:spacing w:val="-2"/>
        </w:rPr>
        <w:t xml:space="preserve"> </w:t>
      </w:r>
      <w:r>
        <w:t>tesa ad</w:t>
      </w:r>
      <w:r>
        <w:rPr>
          <w:spacing w:val="-2"/>
        </w:rPr>
        <w:t xml:space="preserve"> </w:t>
      </w:r>
      <w:r>
        <w:t>eliminare</w:t>
      </w:r>
      <w:r>
        <w:rPr>
          <w:spacing w:val="-4"/>
        </w:rPr>
        <w:t xml:space="preserve"> </w:t>
      </w:r>
      <w:r>
        <w:t>una</w:t>
      </w:r>
      <w:r>
        <w:rPr>
          <w:spacing w:val="-2"/>
        </w:rPr>
        <w:t xml:space="preserve"> </w:t>
      </w:r>
      <w:r>
        <w:t>non conformità</w:t>
      </w:r>
      <w:r>
        <w:rPr>
          <w:spacing w:val="-1"/>
        </w:rPr>
        <w:t xml:space="preserve"> </w:t>
      </w:r>
      <w:r>
        <w:rPr>
          <w:spacing w:val="-2"/>
        </w:rPr>
        <w:t>rilevata.</w:t>
      </w:r>
    </w:p>
    <w:p w14:paraId="5695A5E0" w14:textId="77777777" w:rsidR="00437691" w:rsidRDefault="00000000">
      <w:pPr>
        <w:pStyle w:val="Corpotesto"/>
        <w:spacing w:before="257"/>
        <w:ind w:left="133"/>
      </w:pPr>
      <w:r>
        <w:t>La</w:t>
      </w:r>
      <w:r>
        <w:rPr>
          <w:spacing w:val="-5"/>
        </w:rPr>
        <w:t xml:space="preserve"> </w:t>
      </w:r>
      <w:r>
        <w:t>procedura</w:t>
      </w:r>
      <w:r>
        <w:rPr>
          <w:spacing w:val="-3"/>
        </w:rPr>
        <w:t xml:space="preserve"> </w:t>
      </w:r>
      <w:r>
        <w:t>di correzione</w:t>
      </w:r>
      <w:r>
        <w:rPr>
          <w:spacing w:val="-2"/>
        </w:rPr>
        <w:t xml:space="preserve"> </w:t>
      </w:r>
      <w:r>
        <w:t>delle “non</w:t>
      </w:r>
      <w:r>
        <w:rPr>
          <w:spacing w:val="1"/>
        </w:rPr>
        <w:t xml:space="preserve"> </w:t>
      </w:r>
      <w:r>
        <w:t>conformità”</w:t>
      </w:r>
      <w:r>
        <w:rPr>
          <w:spacing w:val="-2"/>
        </w:rPr>
        <w:t xml:space="preserve"> </w:t>
      </w:r>
      <w:r>
        <w:t>trova</w:t>
      </w:r>
      <w:r>
        <w:rPr>
          <w:spacing w:val="-2"/>
        </w:rPr>
        <w:t xml:space="preserve"> </w:t>
      </w:r>
      <w:r>
        <w:t>applicazione</w:t>
      </w:r>
      <w:r>
        <w:rPr>
          <w:spacing w:val="-1"/>
        </w:rPr>
        <w:t xml:space="preserve"> </w:t>
      </w:r>
      <w:r>
        <w:t>ogni</w:t>
      </w:r>
      <w:r>
        <w:rPr>
          <w:spacing w:val="2"/>
        </w:rPr>
        <w:t xml:space="preserve"> </w:t>
      </w:r>
      <w:r>
        <w:rPr>
          <w:spacing w:val="-2"/>
        </w:rPr>
        <w:t>qualvolta:</w:t>
      </w:r>
    </w:p>
    <w:p w14:paraId="46097577" w14:textId="77777777" w:rsidR="00437691" w:rsidRDefault="00000000">
      <w:pPr>
        <w:pStyle w:val="Paragrafoelenco"/>
        <w:numPr>
          <w:ilvl w:val="0"/>
          <w:numId w:val="56"/>
        </w:numPr>
        <w:tabs>
          <w:tab w:val="left" w:pos="699"/>
        </w:tabs>
        <w:spacing w:before="140"/>
        <w:ind w:hanging="283"/>
        <w:jc w:val="left"/>
        <w:rPr>
          <w:sz w:val="24"/>
        </w:rPr>
      </w:pPr>
      <w:r>
        <w:rPr>
          <w:sz w:val="24"/>
        </w:rPr>
        <w:t>sia</w:t>
      </w:r>
      <w:r>
        <w:rPr>
          <w:spacing w:val="-1"/>
          <w:sz w:val="24"/>
        </w:rPr>
        <w:t xml:space="preserve"> </w:t>
      </w:r>
      <w:r>
        <w:rPr>
          <w:sz w:val="24"/>
        </w:rPr>
        <w:t>rilevato</w:t>
      </w:r>
      <w:r>
        <w:rPr>
          <w:spacing w:val="-1"/>
          <w:sz w:val="24"/>
        </w:rPr>
        <w:t xml:space="preserve"> </w:t>
      </w:r>
      <w:r>
        <w:rPr>
          <w:sz w:val="24"/>
        </w:rPr>
        <w:t>uno scostamento</w:t>
      </w:r>
      <w:r>
        <w:rPr>
          <w:spacing w:val="-1"/>
          <w:sz w:val="24"/>
        </w:rPr>
        <w:t xml:space="preserve"> </w:t>
      </w:r>
      <w:r>
        <w:rPr>
          <w:sz w:val="24"/>
        </w:rPr>
        <w:t>rispetto ai</w:t>
      </w:r>
      <w:r>
        <w:rPr>
          <w:spacing w:val="-1"/>
          <w:sz w:val="24"/>
        </w:rPr>
        <w:t xml:space="preserve"> </w:t>
      </w:r>
      <w:r>
        <w:rPr>
          <w:sz w:val="24"/>
        </w:rPr>
        <w:t xml:space="preserve">requisiti </w:t>
      </w:r>
      <w:r>
        <w:rPr>
          <w:spacing w:val="-2"/>
          <w:sz w:val="24"/>
        </w:rPr>
        <w:t>previsti;</w:t>
      </w:r>
    </w:p>
    <w:p w14:paraId="201ADC86" w14:textId="77777777" w:rsidR="00437691" w:rsidRDefault="00437691">
      <w:pPr>
        <w:pStyle w:val="Corpotesto"/>
        <w:spacing w:before="17"/>
        <w:rPr>
          <w:rFonts w:ascii="Arial MT"/>
        </w:rPr>
      </w:pPr>
    </w:p>
    <w:p w14:paraId="418AD31A" w14:textId="77777777" w:rsidR="00437691" w:rsidRDefault="00000000">
      <w:pPr>
        <w:pStyle w:val="Paragrafoelenco"/>
        <w:numPr>
          <w:ilvl w:val="0"/>
          <w:numId w:val="56"/>
        </w:numPr>
        <w:tabs>
          <w:tab w:val="left" w:pos="699"/>
        </w:tabs>
        <w:spacing w:line="360" w:lineRule="auto"/>
        <w:ind w:right="138"/>
        <w:jc w:val="left"/>
        <w:rPr>
          <w:sz w:val="24"/>
        </w:rPr>
      </w:pPr>
      <w:r>
        <w:rPr>
          <w:sz w:val="24"/>
        </w:rPr>
        <w:t>sia</w:t>
      </w:r>
      <w:r>
        <w:rPr>
          <w:spacing w:val="30"/>
          <w:sz w:val="24"/>
        </w:rPr>
        <w:t xml:space="preserve"> </w:t>
      </w:r>
      <w:r>
        <w:rPr>
          <w:sz w:val="24"/>
        </w:rPr>
        <w:t>rilevata</w:t>
      </w:r>
      <w:r>
        <w:rPr>
          <w:spacing w:val="29"/>
          <w:sz w:val="24"/>
        </w:rPr>
        <w:t xml:space="preserve"> </w:t>
      </w:r>
      <w:r>
        <w:rPr>
          <w:sz w:val="24"/>
        </w:rPr>
        <w:t>una</w:t>
      </w:r>
      <w:r>
        <w:rPr>
          <w:spacing w:val="29"/>
          <w:sz w:val="24"/>
        </w:rPr>
        <w:t xml:space="preserve"> </w:t>
      </w:r>
      <w:r>
        <w:rPr>
          <w:sz w:val="24"/>
        </w:rPr>
        <w:t>attività</w:t>
      </w:r>
      <w:r>
        <w:rPr>
          <w:spacing w:val="29"/>
          <w:sz w:val="24"/>
        </w:rPr>
        <w:t xml:space="preserve"> </w:t>
      </w:r>
      <w:r>
        <w:rPr>
          <w:sz w:val="24"/>
        </w:rPr>
        <w:t>svolta</w:t>
      </w:r>
      <w:r>
        <w:rPr>
          <w:spacing w:val="29"/>
          <w:sz w:val="24"/>
        </w:rPr>
        <w:t xml:space="preserve"> </w:t>
      </w:r>
      <w:r>
        <w:rPr>
          <w:sz w:val="24"/>
        </w:rPr>
        <w:t>in</w:t>
      </w:r>
      <w:r>
        <w:rPr>
          <w:spacing w:val="30"/>
          <w:sz w:val="24"/>
        </w:rPr>
        <w:t xml:space="preserve"> </w:t>
      </w:r>
      <w:r>
        <w:rPr>
          <w:sz w:val="24"/>
        </w:rPr>
        <w:t>difformità</w:t>
      </w:r>
      <w:r>
        <w:rPr>
          <w:spacing w:val="29"/>
          <w:sz w:val="24"/>
        </w:rPr>
        <w:t xml:space="preserve"> </w:t>
      </w:r>
      <w:r>
        <w:rPr>
          <w:sz w:val="24"/>
        </w:rPr>
        <w:t>alle</w:t>
      </w:r>
      <w:r>
        <w:rPr>
          <w:spacing w:val="29"/>
          <w:sz w:val="24"/>
        </w:rPr>
        <w:t xml:space="preserve"> </w:t>
      </w:r>
      <w:r>
        <w:rPr>
          <w:sz w:val="24"/>
        </w:rPr>
        <w:t>disposizioni</w:t>
      </w:r>
      <w:r>
        <w:rPr>
          <w:spacing w:val="30"/>
          <w:sz w:val="24"/>
        </w:rPr>
        <w:t xml:space="preserve"> </w:t>
      </w:r>
      <w:r>
        <w:rPr>
          <w:sz w:val="24"/>
        </w:rPr>
        <w:t>definite</w:t>
      </w:r>
      <w:r>
        <w:rPr>
          <w:spacing w:val="30"/>
          <w:sz w:val="24"/>
        </w:rPr>
        <w:t xml:space="preserve"> </w:t>
      </w:r>
      <w:r>
        <w:rPr>
          <w:sz w:val="24"/>
        </w:rPr>
        <w:t>nelle</w:t>
      </w:r>
      <w:r>
        <w:rPr>
          <w:spacing w:val="29"/>
          <w:sz w:val="24"/>
        </w:rPr>
        <w:t xml:space="preserve"> </w:t>
      </w:r>
      <w:r>
        <w:rPr>
          <w:sz w:val="24"/>
        </w:rPr>
        <w:t>procedure</w:t>
      </w:r>
      <w:r>
        <w:rPr>
          <w:spacing w:val="28"/>
          <w:sz w:val="24"/>
        </w:rPr>
        <w:t xml:space="preserve"> </w:t>
      </w:r>
      <w:r>
        <w:rPr>
          <w:sz w:val="24"/>
        </w:rPr>
        <w:t>o</w:t>
      </w:r>
      <w:r>
        <w:rPr>
          <w:spacing w:val="30"/>
          <w:sz w:val="24"/>
        </w:rPr>
        <w:t xml:space="preserve"> </w:t>
      </w:r>
      <w:r>
        <w:rPr>
          <w:sz w:val="24"/>
        </w:rPr>
        <w:t>alle prescrizioni di natura cogente;</w:t>
      </w:r>
    </w:p>
    <w:p w14:paraId="05D15ECC" w14:textId="77777777" w:rsidR="00437691" w:rsidRDefault="00000000">
      <w:pPr>
        <w:pStyle w:val="Paragrafoelenco"/>
        <w:numPr>
          <w:ilvl w:val="0"/>
          <w:numId w:val="56"/>
        </w:numPr>
        <w:tabs>
          <w:tab w:val="left" w:pos="699"/>
        </w:tabs>
        <w:ind w:hanging="283"/>
        <w:jc w:val="left"/>
        <w:rPr>
          <w:sz w:val="24"/>
        </w:rPr>
      </w:pPr>
      <w:r>
        <w:rPr>
          <w:sz w:val="24"/>
        </w:rPr>
        <w:t>sia</w:t>
      </w:r>
      <w:r>
        <w:rPr>
          <w:spacing w:val="-2"/>
          <w:sz w:val="24"/>
        </w:rPr>
        <w:t xml:space="preserve"> </w:t>
      </w:r>
      <w:r>
        <w:rPr>
          <w:sz w:val="24"/>
        </w:rPr>
        <w:t>pervenuta una</w:t>
      </w:r>
      <w:r>
        <w:rPr>
          <w:spacing w:val="-2"/>
          <w:sz w:val="24"/>
        </w:rPr>
        <w:t xml:space="preserve"> </w:t>
      </w:r>
      <w:r>
        <w:rPr>
          <w:sz w:val="24"/>
        </w:rPr>
        <w:t>segnalazione</w:t>
      </w:r>
      <w:r>
        <w:rPr>
          <w:spacing w:val="-1"/>
          <w:sz w:val="24"/>
        </w:rPr>
        <w:t xml:space="preserve"> </w:t>
      </w:r>
      <w:r>
        <w:rPr>
          <w:sz w:val="24"/>
        </w:rPr>
        <w:t>da</w:t>
      </w:r>
      <w:r>
        <w:rPr>
          <w:spacing w:val="-3"/>
          <w:sz w:val="24"/>
        </w:rPr>
        <w:t xml:space="preserve"> </w:t>
      </w:r>
      <w:r>
        <w:rPr>
          <w:sz w:val="24"/>
        </w:rPr>
        <w:t>parte</w:t>
      </w:r>
      <w:r>
        <w:rPr>
          <w:spacing w:val="-2"/>
          <w:sz w:val="24"/>
        </w:rPr>
        <w:t xml:space="preserve"> </w:t>
      </w:r>
      <w:r>
        <w:rPr>
          <w:sz w:val="24"/>
        </w:rPr>
        <w:t>di</w:t>
      </w:r>
      <w:r>
        <w:rPr>
          <w:spacing w:val="-1"/>
          <w:sz w:val="24"/>
        </w:rPr>
        <w:t xml:space="preserve"> </w:t>
      </w:r>
      <w:r>
        <w:rPr>
          <w:sz w:val="24"/>
        </w:rPr>
        <w:t>altre</w:t>
      </w:r>
      <w:r>
        <w:rPr>
          <w:spacing w:val="-16"/>
          <w:sz w:val="24"/>
        </w:rPr>
        <w:t xml:space="preserve"> </w:t>
      </w:r>
      <w:r>
        <w:rPr>
          <w:sz w:val="24"/>
        </w:rPr>
        <w:t>Autorità</w:t>
      </w:r>
      <w:r>
        <w:rPr>
          <w:spacing w:val="-2"/>
          <w:sz w:val="24"/>
        </w:rPr>
        <w:t xml:space="preserve"> </w:t>
      </w:r>
      <w:r>
        <w:rPr>
          <w:sz w:val="24"/>
        </w:rPr>
        <w:t>o degli</w:t>
      </w:r>
      <w:r>
        <w:rPr>
          <w:spacing w:val="-1"/>
          <w:sz w:val="24"/>
        </w:rPr>
        <w:t xml:space="preserve"> </w:t>
      </w:r>
      <w:r>
        <w:rPr>
          <w:sz w:val="24"/>
        </w:rPr>
        <w:t>organismi</w:t>
      </w:r>
      <w:r>
        <w:rPr>
          <w:spacing w:val="-1"/>
          <w:sz w:val="24"/>
        </w:rPr>
        <w:t xml:space="preserve"> </w:t>
      </w:r>
      <w:r>
        <w:rPr>
          <w:sz w:val="24"/>
        </w:rPr>
        <w:t xml:space="preserve">di </w:t>
      </w:r>
      <w:r>
        <w:rPr>
          <w:spacing w:val="-2"/>
          <w:sz w:val="24"/>
        </w:rPr>
        <w:t>controllo;</w:t>
      </w:r>
    </w:p>
    <w:p w14:paraId="4C2E5D20" w14:textId="77777777" w:rsidR="00437691" w:rsidRDefault="00000000">
      <w:pPr>
        <w:pStyle w:val="Corpotesto"/>
        <w:spacing w:before="257" w:line="360" w:lineRule="auto"/>
        <w:ind w:left="133"/>
      </w:pPr>
      <w:r>
        <w:t>La</w:t>
      </w:r>
      <w:r>
        <w:rPr>
          <w:spacing w:val="27"/>
        </w:rPr>
        <w:t xml:space="preserve"> </w:t>
      </w:r>
      <w:r>
        <w:t>rilevazione</w:t>
      </w:r>
      <w:r>
        <w:rPr>
          <w:spacing w:val="27"/>
        </w:rPr>
        <w:t xml:space="preserve"> </w:t>
      </w:r>
      <w:r>
        <w:t>delle</w:t>
      </w:r>
      <w:r>
        <w:rPr>
          <w:spacing w:val="27"/>
        </w:rPr>
        <w:t xml:space="preserve"> </w:t>
      </w:r>
      <w:r>
        <w:t>“non</w:t>
      </w:r>
      <w:r>
        <w:rPr>
          <w:spacing w:val="27"/>
        </w:rPr>
        <w:t xml:space="preserve"> </w:t>
      </w:r>
      <w:r>
        <w:t>conformità”</w:t>
      </w:r>
      <w:r>
        <w:rPr>
          <w:spacing w:val="27"/>
        </w:rPr>
        <w:t xml:space="preserve"> </w:t>
      </w:r>
      <w:r>
        <w:t>può</w:t>
      </w:r>
      <w:r>
        <w:rPr>
          <w:spacing w:val="27"/>
        </w:rPr>
        <w:t xml:space="preserve"> </w:t>
      </w:r>
      <w:r>
        <w:t>avvenire</w:t>
      </w:r>
      <w:r>
        <w:rPr>
          <w:spacing w:val="27"/>
        </w:rPr>
        <w:t xml:space="preserve"> </w:t>
      </w:r>
      <w:r>
        <w:t>da</w:t>
      </w:r>
      <w:r>
        <w:rPr>
          <w:spacing w:val="27"/>
        </w:rPr>
        <w:t xml:space="preserve"> </w:t>
      </w:r>
      <w:r>
        <w:t>parte</w:t>
      </w:r>
      <w:r>
        <w:rPr>
          <w:spacing w:val="27"/>
        </w:rPr>
        <w:t xml:space="preserve"> </w:t>
      </w:r>
      <w:r>
        <w:t>di</w:t>
      </w:r>
      <w:r>
        <w:rPr>
          <w:spacing w:val="28"/>
        </w:rPr>
        <w:t xml:space="preserve"> </w:t>
      </w:r>
      <w:r>
        <w:t>tutto</w:t>
      </w:r>
      <w:r>
        <w:rPr>
          <w:spacing w:val="28"/>
        </w:rPr>
        <w:t xml:space="preserve"> </w:t>
      </w:r>
      <w:r>
        <w:t>il</w:t>
      </w:r>
      <w:r>
        <w:rPr>
          <w:spacing w:val="27"/>
        </w:rPr>
        <w:t xml:space="preserve"> </w:t>
      </w:r>
      <w:r>
        <w:t>personale</w:t>
      </w:r>
      <w:r>
        <w:rPr>
          <w:spacing w:val="27"/>
        </w:rPr>
        <w:t xml:space="preserve"> </w:t>
      </w:r>
      <w:r>
        <w:t>coinvolto</w:t>
      </w:r>
      <w:r>
        <w:rPr>
          <w:spacing w:val="28"/>
        </w:rPr>
        <w:t xml:space="preserve"> </w:t>
      </w:r>
      <w:r>
        <w:t>nello svolgimento delle attività.</w:t>
      </w:r>
    </w:p>
    <w:p w14:paraId="29B76420" w14:textId="77777777" w:rsidR="00437691" w:rsidRDefault="00000000">
      <w:pPr>
        <w:pStyle w:val="Corpotesto"/>
        <w:spacing w:before="120" w:line="360" w:lineRule="auto"/>
        <w:ind w:left="133"/>
      </w:pPr>
      <w:r>
        <w:t>La</w:t>
      </w:r>
      <w:r>
        <w:rPr>
          <w:spacing w:val="38"/>
        </w:rPr>
        <w:t xml:space="preserve"> </w:t>
      </w:r>
      <w:r>
        <w:t>“non</w:t>
      </w:r>
      <w:r>
        <w:rPr>
          <w:spacing w:val="39"/>
        </w:rPr>
        <w:t xml:space="preserve"> </w:t>
      </w:r>
      <w:r>
        <w:t>conformità”</w:t>
      </w:r>
      <w:r>
        <w:rPr>
          <w:spacing w:val="38"/>
        </w:rPr>
        <w:t xml:space="preserve"> </w:t>
      </w:r>
      <w:r>
        <w:t>è</w:t>
      </w:r>
      <w:r>
        <w:rPr>
          <w:spacing w:val="40"/>
        </w:rPr>
        <w:t xml:space="preserve"> </w:t>
      </w:r>
      <w:r>
        <w:t>documentata</w:t>
      </w:r>
      <w:r>
        <w:rPr>
          <w:spacing w:val="39"/>
        </w:rPr>
        <w:t xml:space="preserve"> </w:t>
      </w:r>
      <w:r>
        <w:t>e</w:t>
      </w:r>
      <w:r>
        <w:rPr>
          <w:spacing w:val="39"/>
        </w:rPr>
        <w:t xml:space="preserve"> </w:t>
      </w:r>
      <w:r>
        <w:t>notificata</w:t>
      </w:r>
      <w:r>
        <w:rPr>
          <w:spacing w:val="40"/>
        </w:rPr>
        <w:t xml:space="preserve"> </w:t>
      </w:r>
      <w:r>
        <w:t>al</w:t>
      </w:r>
      <w:r>
        <w:rPr>
          <w:spacing w:val="40"/>
        </w:rPr>
        <w:t xml:space="preserve"> </w:t>
      </w:r>
      <w:r>
        <w:t>Responsabile</w:t>
      </w:r>
      <w:r>
        <w:rPr>
          <w:spacing w:val="39"/>
        </w:rPr>
        <w:t xml:space="preserve"> </w:t>
      </w:r>
      <w:r>
        <w:t>dell’O.I.</w:t>
      </w:r>
      <w:r>
        <w:rPr>
          <w:spacing w:val="39"/>
        </w:rPr>
        <w:t xml:space="preserve"> </w:t>
      </w:r>
      <w:r>
        <w:t>dell’AdG</w:t>
      </w:r>
      <w:r>
        <w:rPr>
          <w:spacing w:val="39"/>
        </w:rPr>
        <w:t xml:space="preserve"> </w:t>
      </w:r>
      <w:r>
        <w:t>il</w:t>
      </w:r>
      <w:r>
        <w:rPr>
          <w:spacing w:val="40"/>
        </w:rPr>
        <w:t xml:space="preserve"> </w:t>
      </w:r>
      <w:r>
        <w:t>quale,</w:t>
      </w:r>
      <w:r>
        <w:rPr>
          <w:spacing w:val="39"/>
        </w:rPr>
        <w:t xml:space="preserve"> </w:t>
      </w:r>
      <w:r>
        <w:t>di concerto con altre funzioni interessate per competenza, effettua le seguenti attività:</w:t>
      </w:r>
    </w:p>
    <w:p w14:paraId="7B88EEBF" w14:textId="77777777" w:rsidR="00437691" w:rsidRDefault="00000000">
      <w:pPr>
        <w:pStyle w:val="Paragrafoelenco"/>
        <w:numPr>
          <w:ilvl w:val="0"/>
          <w:numId w:val="56"/>
        </w:numPr>
        <w:tabs>
          <w:tab w:val="left" w:pos="699"/>
        </w:tabs>
        <w:ind w:hanging="283"/>
        <w:jc w:val="left"/>
        <w:rPr>
          <w:sz w:val="24"/>
        </w:rPr>
      </w:pPr>
      <w:r>
        <w:rPr>
          <w:sz w:val="24"/>
        </w:rPr>
        <w:t>analisi</w:t>
      </w:r>
      <w:r>
        <w:rPr>
          <w:spacing w:val="-3"/>
          <w:sz w:val="24"/>
        </w:rPr>
        <w:t xml:space="preserve"> </w:t>
      </w:r>
      <w:r>
        <w:rPr>
          <w:sz w:val="24"/>
        </w:rPr>
        <w:t>delle</w:t>
      </w:r>
      <w:r>
        <w:rPr>
          <w:spacing w:val="-2"/>
          <w:sz w:val="24"/>
        </w:rPr>
        <w:t xml:space="preserve"> </w:t>
      </w:r>
      <w:r>
        <w:rPr>
          <w:sz w:val="24"/>
        </w:rPr>
        <w:t>cause che</w:t>
      </w:r>
      <w:r>
        <w:rPr>
          <w:spacing w:val="-1"/>
          <w:sz w:val="24"/>
        </w:rPr>
        <w:t xml:space="preserve"> </w:t>
      </w:r>
      <w:r>
        <w:rPr>
          <w:sz w:val="24"/>
        </w:rPr>
        <w:t>hanno</w:t>
      </w:r>
      <w:r>
        <w:rPr>
          <w:spacing w:val="-1"/>
          <w:sz w:val="24"/>
        </w:rPr>
        <w:t xml:space="preserve"> </w:t>
      </w:r>
      <w:r>
        <w:rPr>
          <w:sz w:val="24"/>
        </w:rPr>
        <w:t>determinato</w:t>
      </w:r>
      <w:r>
        <w:rPr>
          <w:spacing w:val="-1"/>
          <w:sz w:val="24"/>
        </w:rPr>
        <w:t xml:space="preserve"> </w:t>
      </w:r>
      <w:r>
        <w:rPr>
          <w:sz w:val="24"/>
        </w:rPr>
        <w:t>la</w:t>
      </w:r>
      <w:r>
        <w:rPr>
          <w:spacing w:val="-2"/>
          <w:sz w:val="24"/>
        </w:rPr>
        <w:t xml:space="preserve"> </w:t>
      </w:r>
      <w:r>
        <w:rPr>
          <w:sz w:val="24"/>
        </w:rPr>
        <w:t xml:space="preserve">non </w:t>
      </w:r>
      <w:r>
        <w:rPr>
          <w:spacing w:val="-2"/>
          <w:sz w:val="24"/>
        </w:rPr>
        <w:t>conformità;</w:t>
      </w:r>
    </w:p>
    <w:p w14:paraId="4F3C0E65" w14:textId="77777777" w:rsidR="00437691" w:rsidRDefault="00000000">
      <w:pPr>
        <w:pStyle w:val="Paragrafoelenco"/>
        <w:numPr>
          <w:ilvl w:val="0"/>
          <w:numId w:val="56"/>
        </w:numPr>
        <w:tabs>
          <w:tab w:val="left" w:pos="699"/>
        </w:tabs>
        <w:spacing w:before="139" w:line="360" w:lineRule="auto"/>
        <w:ind w:right="135"/>
        <w:jc w:val="left"/>
        <w:rPr>
          <w:sz w:val="24"/>
        </w:rPr>
      </w:pPr>
      <w:r>
        <w:rPr>
          <w:sz w:val="24"/>
        </w:rPr>
        <w:t>determinazione</w:t>
      </w:r>
      <w:r>
        <w:rPr>
          <w:spacing w:val="40"/>
          <w:sz w:val="24"/>
        </w:rPr>
        <w:t xml:space="preserve"> </w:t>
      </w:r>
      <w:r>
        <w:rPr>
          <w:sz w:val="24"/>
        </w:rPr>
        <w:t>della</w:t>
      </w:r>
      <w:r>
        <w:rPr>
          <w:spacing w:val="40"/>
          <w:sz w:val="24"/>
        </w:rPr>
        <w:t xml:space="preserve"> </w:t>
      </w:r>
      <w:r>
        <w:rPr>
          <w:sz w:val="24"/>
        </w:rPr>
        <w:t>correzione</w:t>
      </w:r>
      <w:r>
        <w:rPr>
          <w:spacing w:val="40"/>
          <w:sz w:val="24"/>
        </w:rPr>
        <w:t xml:space="preserve"> </w:t>
      </w:r>
      <w:r>
        <w:rPr>
          <w:sz w:val="24"/>
        </w:rPr>
        <w:t>volta</w:t>
      </w:r>
      <w:r>
        <w:rPr>
          <w:spacing w:val="40"/>
          <w:sz w:val="24"/>
        </w:rPr>
        <w:t xml:space="preserve"> </w:t>
      </w:r>
      <w:r>
        <w:rPr>
          <w:sz w:val="24"/>
        </w:rPr>
        <w:t>ad</w:t>
      </w:r>
      <w:r>
        <w:rPr>
          <w:spacing w:val="40"/>
          <w:sz w:val="24"/>
        </w:rPr>
        <w:t xml:space="preserve"> </w:t>
      </w:r>
      <w:r>
        <w:rPr>
          <w:sz w:val="24"/>
        </w:rPr>
        <w:t>eliminare</w:t>
      </w:r>
      <w:r>
        <w:rPr>
          <w:spacing w:val="40"/>
          <w:sz w:val="24"/>
        </w:rPr>
        <w:t xml:space="preserve"> </w:t>
      </w:r>
      <w:r>
        <w:rPr>
          <w:sz w:val="24"/>
        </w:rPr>
        <w:t>la</w:t>
      </w:r>
      <w:r>
        <w:rPr>
          <w:spacing w:val="40"/>
          <w:sz w:val="24"/>
        </w:rPr>
        <w:t xml:space="preserve"> </w:t>
      </w:r>
      <w:r>
        <w:rPr>
          <w:sz w:val="24"/>
        </w:rPr>
        <w:t>non</w:t>
      </w:r>
      <w:r>
        <w:rPr>
          <w:spacing w:val="40"/>
          <w:sz w:val="24"/>
        </w:rPr>
        <w:t xml:space="preserve"> </w:t>
      </w:r>
      <w:r>
        <w:rPr>
          <w:sz w:val="24"/>
        </w:rPr>
        <w:t>conformità</w:t>
      </w:r>
      <w:r>
        <w:rPr>
          <w:spacing w:val="40"/>
          <w:sz w:val="24"/>
        </w:rPr>
        <w:t xml:space="preserve"> </w:t>
      </w:r>
      <w:r>
        <w:rPr>
          <w:sz w:val="24"/>
        </w:rPr>
        <w:t>rilevata,</w:t>
      </w:r>
      <w:r>
        <w:rPr>
          <w:spacing w:val="40"/>
          <w:sz w:val="24"/>
        </w:rPr>
        <w:t xml:space="preserve"> </w:t>
      </w:r>
      <w:r>
        <w:rPr>
          <w:sz w:val="24"/>
        </w:rPr>
        <w:t>dei</w:t>
      </w:r>
      <w:r>
        <w:rPr>
          <w:spacing w:val="40"/>
          <w:sz w:val="24"/>
        </w:rPr>
        <w:t xml:space="preserve"> </w:t>
      </w:r>
      <w:r>
        <w:rPr>
          <w:sz w:val="24"/>
        </w:rPr>
        <w:t>tempi necessari per la correzione e delle funzioni responsabili della correzione;</w:t>
      </w:r>
    </w:p>
    <w:p w14:paraId="4E012004" w14:textId="77777777" w:rsidR="00437691" w:rsidRDefault="00000000">
      <w:pPr>
        <w:pStyle w:val="Paragrafoelenco"/>
        <w:numPr>
          <w:ilvl w:val="0"/>
          <w:numId w:val="56"/>
        </w:numPr>
        <w:tabs>
          <w:tab w:val="left" w:pos="699"/>
        </w:tabs>
        <w:spacing w:before="1" w:line="360" w:lineRule="auto"/>
        <w:ind w:right="132"/>
        <w:jc w:val="left"/>
        <w:rPr>
          <w:sz w:val="24"/>
        </w:rPr>
      </w:pPr>
      <w:r>
        <w:rPr>
          <w:sz w:val="24"/>
        </w:rPr>
        <w:t>definizione</w:t>
      </w:r>
      <w:r>
        <w:rPr>
          <w:spacing w:val="-11"/>
          <w:sz w:val="24"/>
        </w:rPr>
        <w:t xml:space="preserve"> </w:t>
      </w:r>
      <w:r>
        <w:rPr>
          <w:sz w:val="24"/>
        </w:rPr>
        <w:t>dell’azione</w:t>
      </w:r>
      <w:r>
        <w:rPr>
          <w:spacing w:val="-12"/>
          <w:sz w:val="24"/>
        </w:rPr>
        <w:t xml:space="preserve"> </w:t>
      </w:r>
      <w:r>
        <w:rPr>
          <w:sz w:val="24"/>
        </w:rPr>
        <w:t>correttiva</w:t>
      </w:r>
      <w:r>
        <w:rPr>
          <w:spacing w:val="-11"/>
          <w:sz w:val="24"/>
        </w:rPr>
        <w:t xml:space="preserve"> </w:t>
      </w:r>
      <w:r>
        <w:rPr>
          <w:sz w:val="24"/>
        </w:rPr>
        <w:t>necessaria</w:t>
      </w:r>
      <w:r>
        <w:rPr>
          <w:spacing w:val="-11"/>
          <w:sz w:val="24"/>
        </w:rPr>
        <w:t xml:space="preserve"> </w:t>
      </w:r>
      <w:r>
        <w:rPr>
          <w:sz w:val="24"/>
        </w:rPr>
        <w:t>a</w:t>
      </w:r>
      <w:r>
        <w:rPr>
          <w:spacing w:val="-12"/>
          <w:sz w:val="24"/>
        </w:rPr>
        <w:t xml:space="preserve"> </w:t>
      </w:r>
      <w:r>
        <w:rPr>
          <w:sz w:val="24"/>
        </w:rPr>
        <w:t>rimuovere</w:t>
      </w:r>
      <w:r>
        <w:rPr>
          <w:spacing w:val="-12"/>
          <w:sz w:val="24"/>
        </w:rPr>
        <w:t xml:space="preserve"> </w:t>
      </w:r>
      <w:r>
        <w:rPr>
          <w:sz w:val="24"/>
        </w:rPr>
        <w:t>le</w:t>
      </w:r>
      <w:r>
        <w:rPr>
          <w:spacing w:val="-11"/>
          <w:sz w:val="24"/>
        </w:rPr>
        <w:t xml:space="preserve"> </w:t>
      </w:r>
      <w:r>
        <w:rPr>
          <w:sz w:val="24"/>
        </w:rPr>
        <w:t>cause</w:t>
      </w:r>
      <w:r>
        <w:rPr>
          <w:spacing w:val="-12"/>
          <w:sz w:val="24"/>
        </w:rPr>
        <w:t xml:space="preserve"> </w:t>
      </w:r>
      <w:r>
        <w:rPr>
          <w:sz w:val="24"/>
        </w:rPr>
        <w:t>che</w:t>
      </w:r>
      <w:r>
        <w:rPr>
          <w:spacing w:val="-12"/>
          <w:sz w:val="24"/>
        </w:rPr>
        <w:t xml:space="preserve"> </w:t>
      </w:r>
      <w:r>
        <w:rPr>
          <w:sz w:val="24"/>
        </w:rPr>
        <w:t>hanno</w:t>
      </w:r>
      <w:r>
        <w:rPr>
          <w:spacing w:val="-11"/>
          <w:sz w:val="24"/>
        </w:rPr>
        <w:t xml:space="preserve"> </w:t>
      </w:r>
      <w:r>
        <w:rPr>
          <w:sz w:val="24"/>
        </w:rPr>
        <w:t>determinato</w:t>
      </w:r>
      <w:r>
        <w:rPr>
          <w:spacing w:val="-10"/>
          <w:sz w:val="24"/>
        </w:rPr>
        <w:t xml:space="preserve"> </w:t>
      </w:r>
      <w:r>
        <w:rPr>
          <w:sz w:val="24"/>
        </w:rPr>
        <w:t>la</w:t>
      </w:r>
      <w:r>
        <w:rPr>
          <w:spacing w:val="-11"/>
          <w:sz w:val="24"/>
        </w:rPr>
        <w:t xml:space="preserve"> </w:t>
      </w:r>
      <w:r>
        <w:rPr>
          <w:sz w:val="24"/>
        </w:rPr>
        <w:t>non conformità e registrazione delle attività svolte;</w:t>
      </w:r>
    </w:p>
    <w:p w14:paraId="1C3625CD" w14:textId="77777777" w:rsidR="00437691" w:rsidRDefault="00000000">
      <w:pPr>
        <w:pStyle w:val="Paragrafoelenco"/>
        <w:numPr>
          <w:ilvl w:val="0"/>
          <w:numId w:val="56"/>
        </w:numPr>
        <w:tabs>
          <w:tab w:val="left" w:pos="699"/>
        </w:tabs>
        <w:ind w:hanging="283"/>
        <w:jc w:val="left"/>
        <w:rPr>
          <w:sz w:val="24"/>
        </w:rPr>
      </w:pPr>
      <w:r>
        <w:rPr>
          <w:sz w:val="24"/>
        </w:rPr>
        <w:t>comunicazione,</w:t>
      </w:r>
      <w:r>
        <w:rPr>
          <w:spacing w:val="-2"/>
          <w:sz w:val="24"/>
        </w:rPr>
        <w:t xml:space="preserve"> </w:t>
      </w:r>
      <w:r>
        <w:rPr>
          <w:sz w:val="24"/>
        </w:rPr>
        <w:t>nei</w:t>
      </w:r>
      <w:r>
        <w:rPr>
          <w:spacing w:val="-1"/>
          <w:sz w:val="24"/>
        </w:rPr>
        <w:t xml:space="preserve"> </w:t>
      </w:r>
      <w:r>
        <w:rPr>
          <w:sz w:val="24"/>
        </w:rPr>
        <w:t>casi</w:t>
      </w:r>
      <w:r>
        <w:rPr>
          <w:spacing w:val="1"/>
          <w:sz w:val="24"/>
        </w:rPr>
        <w:t xml:space="preserve"> </w:t>
      </w:r>
      <w:r>
        <w:rPr>
          <w:sz w:val="24"/>
        </w:rPr>
        <w:t>previsti</w:t>
      </w:r>
      <w:r>
        <w:rPr>
          <w:spacing w:val="-2"/>
          <w:sz w:val="24"/>
        </w:rPr>
        <w:t xml:space="preserve"> </w:t>
      </w:r>
      <w:r>
        <w:rPr>
          <w:sz w:val="24"/>
        </w:rPr>
        <w:t>dai</w:t>
      </w:r>
      <w:r>
        <w:rPr>
          <w:spacing w:val="-1"/>
          <w:sz w:val="24"/>
        </w:rPr>
        <w:t xml:space="preserve"> </w:t>
      </w:r>
      <w:r>
        <w:rPr>
          <w:sz w:val="24"/>
        </w:rPr>
        <w:t>Regolamenti,</w:t>
      </w:r>
      <w:r>
        <w:rPr>
          <w:spacing w:val="-1"/>
          <w:sz w:val="24"/>
        </w:rPr>
        <w:t xml:space="preserve"> </w:t>
      </w:r>
      <w:r>
        <w:rPr>
          <w:sz w:val="24"/>
        </w:rPr>
        <w:t>ad</w:t>
      </w:r>
      <w:r>
        <w:rPr>
          <w:spacing w:val="-1"/>
          <w:sz w:val="24"/>
        </w:rPr>
        <w:t xml:space="preserve"> </w:t>
      </w:r>
      <w:r>
        <w:rPr>
          <w:sz w:val="24"/>
        </w:rPr>
        <w:t>altre</w:t>
      </w:r>
      <w:r>
        <w:rPr>
          <w:spacing w:val="-15"/>
          <w:sz w:val="24"/>
        </w:rPr>
        <w:t xml:space="preserve"> </w:t>
      </w:r>
      <w:r>
        <w:rPr>
          <w:sz w:val="24"/>
        </w:rPr>
        <w:t>Autorità</w:t>
      </w:r>
      <w:r>
        <w:rPr>
          <w:spacing w:val="-2"/>
          <w:sz w:val="24"/>
        </w:rPr>
        <w:t xml:space="preserve"> competenti.</w:t>
      </w:r>
    </w:p>
    <w:p w14:paraId="6454F5F9" w14:textId="77777777" w:rsidR="00437691" w:rsidRDefault="00000000">
      <w:pPr>
        <w:pStyle w:val="Corpotesto"/>
        <w:spacing w:before="257" w:line="360" w:lineRule="auto"/>
        <w:ind w:left="133" w:right="139"/>
        <w:jc w:val="both"/>
      </w:pPr>
      <w:r>
        <w:t>Il responsabile della correzione designato provvede ad intraprendere le attività previste nei modi e nei tempi stabiliti.</w:t>
      </w:r>
    </w:p>
    <w:p w14:paraId="2A6D3CC2" w14:textId="77777777" w:rsidR="00437691" w:rsidRDefault="00000000">
      <w:pPr>
        <w:pStyle w:val="Corpotesto"/>
        <w:spacing w:before="120" w:line="360" w:lineRule="auto"/>
        <w:ind w:left="133" w:right="134"/>
        <w:jc w:val="both"/>
      </w:pPr>
      <w:r>
        <w:t>Il</w:t>
      </w:r>
      <w:r>
        <w:rPr>
          <w:spacing w:val="-8"/>
        </w:rPr>
        <w:t xml:space="preserve"> </w:t>
      </w:r>
      <w:r>
        <w:t>Responsabile</w:t>
      </w:r>
      <w:r>
        <w:rPr>
          <w:spacing w:val="-9"/>
        </w:rPr>
        <w:t xml:space="preserve"> </w:t>
      </w:r>
      <w:r>
        <w:t>dell’O.I.</w:t>
      </w:r>
      <w:r>
        <w:rPr>
          <w:spacing w:val="-4"/>
        </w:rPr>
        <w:t xml:space="preserve"> </w:t>
      </w:r>
      <w:r>
        <w:t>dell’AdG</w:t>
      </w:r>
      <w:r>
        <w:rPr>
          <w:spacing w:val="-9"/>
        </w:rPr>
        <w:t xml:space="preserve"> </w:t>
      </w:r>
      <w:r>
        <w:t>si</w:t>
      </w:r>
      <w:r>
        <w:rPr>
          <w:spacing w:val="-8"/>
        </w:rPr>
        <w:t xml:space="preserve"> </w:t>
      </w:r>
      <w:r>
        <w:t>accerta,</w:t>
      </w:r>
      <w:r>
        <w:rPr>
          <w:spacing w:val="-8"/>
        </w:rPr>
        <w:t xml:space="preserve"> </w:t>
      </w:r>
      <w:r>
        <w:t>secondo</w:t>
      </w:r>
      <w:r>
        <w:rPr>
          <w:spacing w:val="-8"/>
        </w:rPr>
        <w:t xml:space="preserve"> </w:t>
      </w:r>
      <w:r>
        <w:t>le</w:t>
      </w:r>
      <w:r>
        <w:rPr>
          <w:spacing w:val="-9"/>
        </w:rPr>
        <w:t xml:space="preserve"> </w:t>
      </w:r>
      <w:r>
        <w:t>scadenze</w:t>
      </w:r>
      <w:r>
        <w:rPr>
          <w:spacing w:val="-9"/>
        </w:rPr>
        <w:t xml:space="preserve"> </w:t>
      </w:r>
      <w:r>
        <w:t>prestabilite,</w:t>
      </w:r>
      <w:r>
        <w:rPr>
          <w:spacing w:val="-8"/>
        </w:rPr>
        <w:t xml:space="preserve"> </w:t>
      </w:r>
      <w:r>
        <w:t>che</w:t>
      </w:r>
      <w:r>
        <w:rPr>
          <w:spacing w:val="-9"/>
        </w:rPr>
        <w:t xml:space="preserve"> </w:t>
      </w:r>
      <w:r>
        <w:t>la</w:t>
      </w:r>
      <w:r>
        <w:rPr>
          <w:spacing w:val="-9"/>
        </w:rPr>
        <w:t xml:space="preserve"> </w:t>
      </w:r>
      <w:r>
        <w:t>non</w:t>
      </w:r>
      <w:r>
        <w:rPr>
          <w:spacing w:val="-6"/>
        </w:rPr>
        <w:t xml:space="preserve"> </w:t>
      </w:r>
      <w:r>
        <w:t>conformità sia stata effettivamente corretta e valuta l’eventualità di aprire una “Azione Correttiva” al fine di eliminare le cause della “non conformità”, in relazione a:</w:t>
      </w:r>
    </w:p>
    <w:p w14:paraId="3BC09626" w14:textId="77777777" w:rsidR="00437691" w:rsidRDefault="00000000">
      <w:pPr>
        <w:pStyle w:val="Paragrafoelenco"/>
        <w:numPr>
          <w:ilvl w:val="0"/>
          <w:numId w:val="56"/>
        </w:numPr>
        <w:tabs>
          <w:tab w:val="left" w:pos="698"/>
        </w:tabs>
        <w:spacing w:before="1"/>
        <w:ind w:left="698" w:hanging="282"/>
        <w:rPr>
          <w:sz w:val="24"/>
        </w:rPr>
      </w:pPr>
      <w:r>
        <w:rPr>
          <w:sz w:val="24"/>
        </w:rPr>
        <w:t>ripetitività</w:t>
      </w:r>
      <w:r>
        <w:rPr>
          <w:spacing w:val="-2"/>
          <w:sz w:val="24"/>
        </w:rPr>
        <w:t xml:space="preserve"> </w:t>
      </w:r>
      <w:r>
        <w:rPr>
          <w:sz w:val="24"/>
        </w:rPr>
        <w:t>della</w:t>
      </w:r>
      <w:r>
        <w:rPr>
          <w:spacing w:val="-2"/>
          <w:sz w:val="24"/>
        </w:rPr>
        <w:t xml:space="preserve"> </w:t>
      </w:r>
      <w:r>
        <w:rPr>
          <w:sz w:val="24"/>
        </w:rPr>
        <w:t>“non</w:t>
      </w:r>
      <w:r>
        <w:rPr>
          <w:spacing w:val="-1"/>
          <w:sz w:val="24"/>
        </w:rPr>
        <w:t xml:space="preserve"> </w:t>
      </w:r>
      <w:r>
        <w:rPr>
          <w:sz w:val="24"/>
        </w:rPr>
        <w:t>conformità”</w:t>
      </w:r>
      <w:r>
        <w:rPr>
          <w:spacing w:val="-3"/>
          <w:sz w:val="24"/>
        </w:rPr>
        <w:t xml:space="preserve"> </w:t>
      </w:r>
      <w:r>
        <w:rPr>
          <w:sz w:val="24"/>
        </w:rPr>
        <w:t>(causa</w:t>
      </w:r>
      <w:r>
        <w:rPr>
          <w:spacing w:val="-2"/>
          <w:sz w:val="24"/>
        </w:rPr>
        <w:t xml:space="preserve"> </w:t>
      </w:r>
      <w:r>
        <w:rPr>
          <w:sz w:val="24"/>
        </w:rPr>
        <w:t>non</w:t>
      </w:r>
      <w:r>
        <w:rPr>
          <w:spacing w:val="-1"/>
          <w:sz w:val="24"/>
        </w:rPr>
        <w:t xml:space="preserve"> </w:t>
      </w:r>
      <w:r>
        <w:rPr>
          <w:spacing w:val="-2"/>
          <w:sz w:val="24"/>
        </w:rPr>
        <w:t>occasionale);</w:t>
      </w:r>
    </w:p>
    <w:p w14:paraId="664D0811" w14:textId="77777777" w:rsidR="00437691" w:rsidRDefault="00000000">
      <w:pPr>
        <w:pStyle w:val="Paragrafoelenco"/>
        <w:numPr>
          <w:ilvl w:val="0"/>
          <w:numId w:val="56"/>
        </w:numPr>
        <w:tabs>
          <w:tab w:val="left" w:pos="697"/>
          <w:tab w:val="left" w:pos="699"/>
        </w:tabs>
        <w:spacing w:before="137" w:line="360" w:lineRule="auto"/>
        <w:ind w:right="137"/>
        <w:rPr>
          <w:sz w:val="24"/>
        </w:rPr>
      </w:pPr>
      <w:r>
        <w:rPr>
          <w:sz w:val="24"/>
        </w:rPr>
        <w:t xml:space="preserve">evidenza di carenze tecniche, formative e/o organizzative come fattori determinanti la “non </w:t>
      </w:r>
      <w:r>
        <w:rPr>
          <w:spacing w:val="-2"/>
          <w:sz w:val="24"/>
        </w:rPr>
        <w:t>conformità”.</w:t>
      </w:r>
    </w:p>
    <w:p w14:paraId="3D713D4F" w14:textId="77777777" w:rsidR="00C9327F" w:rsidRDefault="00000000">
      <w:pPr>
        <w:pStyle w:val="Corpotesto"/>
        <w:spacing w:before="120" w:line="360" w:lineRule="auto"/>
        <w:ind w:left="133" w:right="133"/>
        <w:jc w:val="both"/>
      </w:pPr>
      <w:r>
        <w:t>L’azione</w:t>
      </w:r>
      <w:r>
        <w:rPr>
          <w:spacing w:val="-4"/>
        </w:rPr>
        <w:t xml:space="preserve"> </w:t>
      </w:r>
      <w:r>
        <w:t>correttiva</w:t>
      </w:r>
      <w:r>
        <w:rPr>
          <w:spacing w:val="-7"/>
        </w:rPr>
        <w:t xml:space="preserve"> </w:t>
      </w:r>
      <w:r>
        <w:t>ha</w:t>
      </w:r>
      <w:r>
        <w:rPr>
          <w:spacing w:val="-8"/>
        </w:rPr>
        <w:t xml:space="preserve"> </w:t>
      </w:r>
      <w:r>
        <w:t>lo</w:t>
      </w:r>
      <w:r>
        <w:rPr>
          <w:spacing w:val="-6"/>
        </w:rPr>
        <w:t xml:space="preserve"> </w:t>
      </w:r>
      <w:r>
        <w:t>scopo</w:t>
      </w:r>
      <w:r>
        <w:rPr>
          <w:spacing w:val="-7"/>
        </w:rPr>
        <w:t xml:space="preserve"> </w:t>
      </w:r>
      <w:r>
        <w:t>di</w:t>
      </w:r>
      <w:r>
        <w:rPr>
          <w:spacing w:val="-6"/>
        </w:rPr>
        <w:t xml:space="preserve"> </w:t>
      </w:r>
      <w:r>
        <w:t>eliminare</w:t>
      </w:r>
      <w:r>
        <w:rPr>
          <w:spacing w:val="-9"/>
        </w:rPr>
        <w:t xml:space="preserve"> </w:t>
      </w:r>
      <w:r>
        <w:t>le</w:t>
      </w:r>
      <w:r>
        <w:rPr>
          <w:spacing w:val="-7"/>
        </w:rPr>
        <w:t xml:space="preserve"> </w:t>
      </w:r>
      <w:r>
        <w:t>cause</w:t>
      </w:r>
      <w:r>
        <w:rPr>
          <w:spacing w:val="-8"/>
        </w:rPr>
        <w:t xml:space="preserve"> </w:t>
      </w:r>
      <w:r>
        <w:t>che</w:t>
      </w:r>
      <w:r>
        <w:rPr>
          <w:spacing w:val="-8"/>
        </w:rPr>
        <w:t xml:space="preserve"> </w:t>
      </w:r>
      <w:r>
        <w:t>hanno</w:t>
      </w:r>
      <w:r>
        <w:rPr>
          <w:spacing w:val="-7"/>
        </w:rPr>
        <w:t xml:space="preserve"> </w:t>
      </w:r>
      <w:r>
        <w:t>generato</w:t>
      </w:r>
      <w:r>
        <w:rPr>
          <w:spacing w:val="-6"/>
        </w:rPr>
        <w:t xml:space="preserve"> </w:t>
      </w:r>
      <w:r>
        <w:t>le</w:t>
      </w:r>
      <w:r>
        <w:rPr>
          <w:spacing w:val="-4"/>
        </w:rPr>
        <w:t xml:space="preserve"> </w:t>
      </w:r>
      <w:r>
        <w:t>non</w:t>
      </w:r>
      <w:r>
        <w:rPr>
          <w:spacing w:val="-7"/>
        </w:rPr>
        <w:t xml:space="preserve"> </w:t>
      </w:r>
      <w:r>
        <w:t>conformità.</w:t>
      </w:r>
      <w:r>
        <w:rPr>
          <w:spacing w:val="-7"/>
        </w:rPr>
        <w:t xml:space="preserve"> </w:t>
      </w:r>
      <w:r>
        <w:t>Pertanto, l’efficacia</w:t>
      </w:r>
      <w:r>
        <w:rPr>
          <w:spacing w:val="-7"/>
        </w:rPr>
        <w:t xml:space="preserve"> </w:t>
      </w:r>
      <w:r>
        <w:t>dell’azione</w:t>
      </w:r>
      <w:r>
        <w:rPr>
          <w:spacing w:val="-9"/>
        </w:rPr>
        <w:t xml:space="preserve"> </w:t>
      </w:r>
      <w:r>
        <w:t>intrapresa</w:t>
      </w:r>
      <w:r>
        <w:rPr>
          <w:spacing w:val="-9"/>
        </w:rPr>
        <w:t xml:space="preserve"> </w:t>
      </w:r>
      <w:r>
        <w:t>deve</w:t>
      </w:r>
      <w:r>
        <w:rPr>
          <w:spacing w:val="-9"/>
        </w:rPr>
        <w:t xml:space="preserve"> </w:t>
      </w:r>
      <w:r>
        <w:t>essere</w:t>
      </w:r>
      <w:r>
        <w:rPr>
          <w:spacing w:val="-10"/>
        </w:rPr>
        <w:t xml:space="preserve"> </w:t>
      </w:r>
      <w:r>
        <w:t>valutata</w:t>
      </w:r>
      <w:r>
        <w:rPr>
          <w:spacing w:val="-9"/>
        </w:rPr>
        <w:t xml:space="preserve"> </w:t>
      </w:r>
      <w:r>
        <w:t>dal</w:t>
      </w:r>
      <w:r>
        <w:rPr>
          <w:spacing w:val="-8"/>
        </w:rPr>
        <w:t xml:space="preserve"> </w:t>
      </w:r>
      <w:r>
        <w:t>Responsabile</w:t>
      </w:r>
      <w:r>
        <w:rPr>
          <w:spacing w:val="-9"/>
        </w:rPr>
        <w:t xml:space="preserve"> </w:t>
      </w:r>
      <w:r>
        <w:t>dell’O.I.</w:t>
      </w:r>
      <w:r>
        <w:rPr>
          <w:spacing w:val="-9"/>
        </w:rPr>
        <w:t xml:space="preserve"> </w:t>
      </w:r>
      <w:r>
        <w:t>dell’AdG,</w:t>
      </w:r>
      <w:r>
        <w:rPr>
          <w:spacing w:val="-8"/>
        </w:rPr>
        <w:t xml:space="preserve"> </w:t>
      </w:r>
      <w:r>
        <w:t>a</w:t>
      </w:r>
      <w:r>
        <w:rPr>
          <w:spacing w:val="-7"/>
        </w:rPr>
        <w:t xml:space="preserve"> </w:t>
      </w:r>
      <w:r>
        <w:t xml:space="preserve">distanza </w:t>
      </w:r>
    </w:p>
    <w:p w14:paraId="755CB522" w14:textId="77777777" w:rsidR="00C9327F" w:rsidRDefault="00C9327F">
      <w:pPr>
        <w:pStyle w:val="Corpotesto"/>
        <w:spacing w:before="120" w:line="360" w:lineRule="auto"/>
        <w:ind w:left="133" w:right="133"/>
        <w:jc w:val="both"/>
      </w:pPr>
    </w:p>
    <w:p w14:paraId="41C9F8AE" w14:textId="77777777" w:rsidR="00C9327F" w:rsidRDefault="00C9327F">
      <w:pPr>
        <w:pStyle w:val="Corpotesto"/>
        <w:spacing w:before="120" w:line="360" w:lineRule="auto"/>
        <w:ind w:left="133" w:right="133"/>
        <w:jc w:val="both"/>
      </w:pPr>
    </w:p>
    <w:p w14:paraId="09B0D083" w14:textId="77777777" w:rsidR="00C9327F" w:rsidRDefault="00C9327F">
      <w:pPr>
        <w:pStyle w:val="Corpotesto"/>
        <w:spacing w:before="120" w:line="360" w:lineRule="auto"/>
        <w:ind w:left="133" w:right="133"/>
        <w:jc w:val="both"/>
      </w:pPr>
    </w:p>
    <w:p w14:paraId="343B7355" w14:textId="7C55FBFB" w:rsidR="00437691" w:rsidRDefault="00000000">
      <w:pPr>
        <w:pStyle w:val="Corpotesto"/>
        <w:spacing w:before="120" w:line="360" w:lineRule="auto"/>
        <w:ind w:left="133" w:right="133"/>
        <w:jc w:val="both"/>
      </w:pPr>
      <w:r>
        <w:t>di</w:t>
      </w:r>
      <w:r>
        <w:rPr>
          <w:spacing w:val="-4"/>
        </w:rPr>
        <w:t xml:space="preserve"> </w:t>
      </w:r>
      <w:r>
        <w:t>tempo</w:t>
      </w:r>
      <w:r>
        <w:rPr>
          <w:spacing w:val="-5"/>
        </w:rPr>
        <w:t xml:space="preserve"> </w:t>
      </w:r>
      <w:r>
        <w:t>congruo</w:t>
      </w:r>
      <w:r>
        <w:rPr>
          <w:spacing w:val="-5"/>
        </w:rPr>
        <w:t xml:space="preserve"> </w:t>
      </w:r>
      <w:r>
        <w:t>dall’azione</w:t>
      </w:r>
      <w:r>
        <w:rPr>
          <w:spacing w:val="-5"/>
        </w:rPr>
        <w:t xml:space="preserve"> </w:t>
      </w:r>
      <w:r>
        <w:t>intrapresa,</w:t>
      </w:r>
      <w:r>
        <w:rPr>
          <w:spacing w:val="-2"/>
        </w:rPr>
        <w:t xml:space="preserve"> </w:t>
      </w:r>
      <w:r>
        <w:t>al</w:t>
      </w:r>
      <w:r>
        <w:rPr>
          <w:spacing w:val="-4"/>
        </w:rPr>
        <w:t xml:space="preserve"> </w:t>
      </w:r>
      <w:r>
        <w:t>fine</w:t>
      </w:r>
      <w:r>
        <w:rPr>
          <w:spacing w:val="-6"/>
        </w:rPr>
        <w:t xml:space="preserve"> </w:t>
      </w:r>
      <w:r>
        <w:t>di</w:t>
      </w:r>
      <w:r>
        <w:rPr>
          <w:spacing w:val="-2"/>
        </w:rPr>
        <w:t xml:space="preserve"> </w:t>
      </w:r>
      <w:r>
        <w:t>accertare</w:t>
      </w:r>
      <w:r>
        <w:rPr>
          <w:spacing w:val="-6"/>
        </w:rPr>
        <w:t xml:space="preserve"> </w:t>
      </w:r>
      <w:r>
        <w:t>la</w:t>
      </w:r>
      <w:r>
        <w:rPr>
          <w:spacing w:val="-5"/>
        </w:rPr>
        <w:t xml:space="preserve"> </w:t>
      </w:r>
      <w:r>
        <w:t>reale</w:t>
      </w:r>
      <w:r>
        <w:rPr>
          <w:spacing w:val="-5"/>
        </w:rPr>
        <w:t xml:space="preserve"> </w:t>
      </w:r>
      <w:r>
        <w:t>rimozione</w:t>
      </w:r>
      <w:r>
        <w:rPr>
          <w:spacing w:val="-6"/>
        </w:rPr>
        <w:t xml:space="preserve"> </w:t>
      </w:r>
      <w:r>
        <w:t>delle</w:t>
      </w:r>
      <w:r>
        <w:rPr>
          <w:spacing w:val="-6"/>
        </w:rPr>
        <w:t xml:space="preserve"> </w:t>
      </w:r>
      <w:r>
        <w:t>cause</w:t>
      </w:r>
      <w:r>
        <w:rPr>
          <w:spacing w:val="-6"/>
        </w:rPr>
        <w:t xml:space="preserve"> </w:t>
      </w:r>
      <w:r>
        <w:t>che</w:t>
      </w:r>
      <w:r>
        <w:rPr>
          <w:spacing w:val="-6"/>
        </w:rPr>
        <w:t xml:space="preserve"> </w:t>
      </w:r>
      <w:r>
        <w:t>hanno generato la non conformità.</w:t>
      </w:r>
    </w:p>
    <w:p w14:paraId="67C440B8" w14:textId="77777777" w:rsidR="00437691" w:rsidRDefault="00000000" w:rsidP="007B5C6F">
      <w:pPr>
        <w:pStyle w:val="Titolo6"/>
        <w:numPr>
          <w:ilvl w:val="0"/>
          <w:numId w:val="137"/>
        </w:numPr>
        <w:tabs>
          <w:tab w:val="left" w:pos="1275"/>
        </w:tabs>
        <w:spacing w:before="242"/>
        <w:ind w:left="1275" w:hanging="422"/>
      </w:pPr>
      <w:bookmarkStart w:id="69" w:name="_bookmark68"/>
      <w:bookmarkEnd w:id="69"/>
      <w:r>
        <w:rPr>
          <w:spacing w:val="-2"/>
        </w:rPr>
        <w:t>Rinvio</w:t>
      </w:r>
    </w:p>
    <w:p w14:paraId="6EF3BF90" w14:textId="77777777" w:rsidR="00437691" w:rsidRDefault="00437691">
      <w:pPr>
        <w:pStyle w:val="Corpotesto"/>
        <w:spacing w:before="118"/>
        <w:rPr>
          <w:b/>
          <w:sz w:val="28"/>
        </w:rPr>
      </w:pPr>
    </w:p>
    <w:p w14:paraId="1808E6A9" w14:textId="578B259B" w:rsidR="00437691" w:rsidRDefault="00000000">
      <w:pPr>
        <w:pStyle w:val="Corpotesto"/>
        <w:spacing w:line="360" w:lineRule="auto"/>
        <w:ind w:left="133" w:right="132"/>
        <w:jc w:val="both"/>
      </w:pPr>
      <w:r>
        <w:t>Per quanto non espressamente previsto, si rinvia al PN FEAMPA 2021-2027, alle Disposizioni Attuative di azione, alle Linee Guida per le Spese Ammissibili, nonché alla vigente normativa comunitaria, nazionale e regionale di settore.</w:t>
      </w:r>
    </w:p>
    <w:p w14:paraId="77FF8756" w14:textId="77777777" w:rsidR="00437691" w:rsidRDefault="00000000">
      <w:pPr>
        <w:pStyle w:val="Corpotesto"/>
        <w:spacing w:line="360" w:lineRule="auto"/>
        <w:ind w:left="133" w:right="136"/>
        <w:jc w:val="both"/>
      </w:pPr>
      <w:r>
        <w:t>Il</w:t>
      </w:r>
      <w:r>
        <w:rPr>
          <w:spacing w:val="-15"/>
        </w:rPr>
        <w:t xml:space="preserve"> </w:t>
      </w:r>
      <w:r>
        <w:t>rinvio</w:t>
      </w:r>
      <w:r>
        <w:rPr>
          <w:spacing w:val="-15"/>
        </w:rPr>
        <w:t xml:space="preserve"> </w:t>
      </w:r>
      <w:r>
        <w:t>agli</w:t>
      </w:r>
      <w:r>
        <w:rPr>
          <w:spacing w:val="-15"/>
        </w:rPr>
        <w:t xml:space="preserve"> </w:t>
      </w:r>
      <w:r>
        <w:t>atti</w:t>
      </w:r>
      <w:r>
        <w:rPr>
          <w:spacing w:val="-15"/>
        </w:rPr>
        <w:t xml:space="preserve"> </w:t>
      </w:r>
      <w:r>
        <w:t>comunitari,</w:t>
      </w:r>
      <w:r>
        <w:rPr>
          <w:spacing w:val="-15"/>
        </w:rPr>
        <w:t xml:space="preserve"> </w:t>
      </w:r>
      <w:r>
        <w:t>alle</w:t>
      </w:r>
      <w:r>
        <w:rPr>
          <w:spacing w:val="-15"/>
        </w:rPr>
        <w:t xml:space="preserve"> </w:t>
      </w:r>
      <w:r>
        <w:t>leggi</w:t>
      </w:r>
      <w:r>
        <w:rPr>
          <w:spacing w:val="-15"/>
        </w:rPr>
        <w:t xml:space="preserve"> </w:t>
      </w:r>
      <w:r>
        <w:t>e</w:t>
      </w:r>
      <w:r>
        <w:rPr>
          <w:spacing w:val="-15"/>
        </w:rPr>
        <w:t xml:space="preserve"> </w:t>
      </w:r>
      <w:r>
        <w:t>ai</w:t>
      </w:r>
      <w:r>
        <w:rPr>
          <w:spacing w:val="-15"/>
        </w:rPr>
        <w:t xml:space="preserve"> </w:t>
      </w:r>
      <w:r>
        <w:t>regolamenti</w:t>
      </w:r>
      <w:r>
        <w:rPr>
          <w:spacing w:val="-15"/>
        </w:rPr>
        <w:t xml:space="preserve"> </w:t>
      </w:r>
      <w:r>
        <w:t>contenuti</w:t>
      </w:r>
      <w:r>
        <w:rPr>
          <w:spacing w:val="-15"/>
        </w:rPr>
        <w:t xml:space="preserve"> </w:t>
      </w:r>
      <w:r>
        <w:t>nelle</w:t>
      </w:r>
      <w:r>
        <w:rPr>
          <w:spacing w:val="-15"/>
        </w:rPr>
        <w:t xml:space="preserve"> </w:t>
      </w:r>
      <w:r>
        <w:t>presenti</w:t>
      </w:r>
      <w:r>
        <w:rPr>
          <w:spacing w:val="-15"/>
        </w:rPr>
        <w:t xml:space="preserve"> </w:t>
      </w:r>
      <w:r>
        <w:t>disposizioni,</w:t>
      </w:r>
      <w:r>
        <w:rPr>
          <w:spacing w:val="-15"/>
        </w:rPr>
        <w:t xml:space="preserve"> </w:t>
      </w:r>
      <w:r>
        <w:t>si</w:t>
      </w:r>
      <w:r>
        <w:rPr>
          <w:spacing w:val="-15"/>
        </w:rPr>
        <w:t xml:space="preserve"> </w:t>
      </w:r>
      <w:r>
        <w:t>intende effettuato al testo vigente dei medesimi, comprensivo delle modifiche ed integrazioni intervenute successivamente alla loro emanazione.</w:t>
      </w:r>
    </w:p>
    <w:p w14:paraId="5E86EAFF" w14:textId="7BB0D0BA" w:rsidR="00437691" w:rsidRDefault="00000000" w:rsidP="007B5C6F">
      <w:pPr>
        <w:pStyle w:val="Titolo6"/>
        <w:numPr>
          <w:ilvl w:val="0"/>
          <w:numId w:val="137"/>
        </w:numPr>
        <w:tabs>
          <w:tab w:val="left" w:pos="1258"/>
        </w:tabs>
        <w:ind w:left="1258" w:hanging="405"/>
      </w:pPr>
      <w:bookmarkStart w:id="70" w:name="_bookmark69"/>
      <w:bookmarkEnd w:id="70"/>
      <w:r>
        <w:rPr>
          <w:spacing w:val="-2"/>
        </w:rPr>
        <w:t>Allegati</w:t>
      </w:r>
    </w:p>
    <w:p w14:paraId="57192A11" w14:textId="0D87F723" w:rsidR="005D04EC" w:rsidRPr="00CF718B" w:rsidRDefault="00000000" w:rsidP="008D3ED6">
      <w:pPr>
        <w:pStyle w:val="Paragrafoelenco"/>
        <w:numPr>
          <w:ilvl w:val="0"/>
          <w:numId w:val="56"/>
        </w:numPr>
        <w:tabs>
          <w:tab w:val="left" w:pos="699"/>
        </w:tabs>
        <w:spacing w:before="139"/>
        <w:ind w:hanging="283"/>
        <w:jc w:val="left"/>
        <w:rPr>
          <w:sz w:val="24"/>
          <w:szCs w:val="24"/>
        </w:rPr>
      </w:pPr>
      <w:r w:rsidRPr="00CF718B">
        <w:rPr>
          <w:sz w:val="24"/>
          <w:szCs w:val="24"/>
        </w:rPr>
        <w:t xml:space="preserve">Allegato A </w:t>
      </w:r>
      <w:r w:rsidR="00A24545">
        <w:rPr>
          <w:sz w:val="24"/>
          <w:szCs w:val="24"/>
        </w:rPr>
        <w:t>-</w:t>
      </w:r>
      <w:r w:rsidRPr="00CF718B">
        <w:rPr>
          <w:sz w:val="24"/>
          <w:szCs w:val="24"/>
        </w:rPr>
        <w:t xml:space="preserve"> </w:t>
      </w:r>
      <w:r w:rsidR="005D04EC" w:rsidRPr="00CF718B">
        <w:rPr>
          <w:sz w:val="24"/>
          <w:szCs w:val="24"/>
        </w:rPr>
        <w:t>QUADRO LOGICO DEL PN FEAMPA 2021-2027</w:t>
      </w:r>
    </w:p>
    <w:p w14:paraId="10CCDE8F" w14:textId="3420C0AC" w:rsidR="005D449B" w:rsidRDefault="005D04EC" w:rsidP="008D3ED6">
      <w:pPr>
        <w:pStyle w:val="Paragrafoelenco"/>
        <w:numPr>
          <w:ilvl w:val="0"/>
          <w:numId w:val="56"/>
        </w:numPr>
        <w:tabs>
          <w:tab w:val="left" w:pos="699"/>
        </w:tabs>
        <w:spacing w:before="139"/>
        <w:ind w:hanging="283"/>
        <w:jc w:val="left"/>
        <w:rPr>
          <w:sz w:val="24"/>
          <w:szCs w:val="24"/>
        </w:rPr>
      </w:pPr>
      <w:r w:rsidRPr="00CF718B">
        <w:rPr>
          <w:sz w:val="24"/>
          <w:szCs w:val="24"/>
        </w:rPr>
        <w:t>Allegato B</w:t>
      </w:r>
      <w:r w:rsidR="00654D44">
        <w:rPr>
          <w:sz w:val="24"/>
          <w:szCs w:val="24"/>
        </w:rPr>
        <w:t>1</w:t>
      </w:r>
      <w:r w:rsidR="00A24545">
        <w:rPr>
          <w:sz w:val="24"/>
          <w:szCs w:val="24"/>
        </w:rPr>
        <w:t xml:space="preserve">- </w:t>
      </w:r>
      <w:r w:rsidR="005D449B" w:rsidRPr="00CF718B">
        <w:rPr>
          <w:sz w:val="24"/>
          <w:szCs w:val="24"/>
        </w:rPr>
        <w:t>Check list</w:t>
      </w:r>
      <w:r w:rsidR="00CF718B">
        <w:rPr>
          <w:sz w:val="24"/>
          <w:szCs w:val="24"/>
        </w:rPr>
        <w:t xml:space="preserve"> operazioni a regia</w:t>
      </w:r>
    </w:p>
    <w:p w14:paraId="59648524" w14:textId="565C3CA7" w:rsidR="00CF718B" w:rsidRPr="00CF718B" w:rsidRDefault="00CF718B" w:rsidP="008D3ED6">
      <w:pPr>
        <w:pStyle w:val="Paragrafoelenco"/>
        <w:numPr>
          <w:ilvl w:val="0"/>
          <w:numId w:val="56"/>
        </w:numPr>
        <w:tabs>
          <w:tab w:val="left" w:pos="699"/>
        </w:tabs>
        <w:spacing w:before="139"/>
        <w:ind w:hanging="283"/>
        <w:jc w:val="left"/>
        <w:rPr>
          <w:sz w:val="24"/>
          <w:szCs w:val="24"/>
        </w:rPr>
      </w:pPr>
      <w:r>
        <w:rPr>
          <w:sz w:val="24"/>
          <w:szCs w:val="24"/>
        </w:rPr>
        <w:t xml:space="preserve">Allegato </w:t>
      </w:r>
      <w:r w:rsidR="00654D44">
        <w:rPr>
          <w:sz w:val="24"/>
          <w:szCs w:val="24"/>
        </w:rPr>
        <w:t>B2</w:t>
      </w:r>
      <w:r w:rsidR="00A24545">
        <w:rPr>
          <w:sz w:val="24"/>
          <w:szCs w:val="24"/>
        </w:rPr>
        <w:t xml:space="preserve"> -</w:t>
      </w:r>
      <w:r>
        <w:rPr>
          <w:sz w:val="24"/>
          <w:szCs w:val="24"/>
        </w:rPr>
        <w:t xml:space="preserve"> </w:t>
      </w:r>
      <w:r w:rsidRPr="00CF718B">
        <w:rPr>
          <w:sz w:val="24"/>
          <w:szCs w:val="24"/>
        </w:rPr>
        <w:t>Check list</w:t>
      </w:r>
      <w:r>
        <w:rPr>
          <w:sz w:val="24"/>
          <w:szCs w:val="24"/>
        </w:rPr>
        <w:t xml:space="preserve"> operazioni a titolarità</w:t>
      </w:r>
    </w:p>
    <w:p w14:paraId="51E32FD9" w14:textId="59CAFB62" w:rsidR="00437691" w:rsidRPr="00CF718B" w:rsidRDefault="00000000" w:rsidP="008D3ED6">
      <w:pPr>
        <w:pStyle w:val="Paragrafoelenco"/>
        <w:numPr>
          <w:ilvl w:val="0"/>
          <w:numId w:val="56"/>
        </w:numPr>
        <w:tabs>
          <w:tab w:val="left" w:pos="699"/>
        </w:tabs>
        <w:spacing w:before="139"/>
        <w:ind w:hanging="283"/>
        <w:jc w:val="left"/>
        <w:rPr>
          <w:sz w:val="24"/>
          <w:szCs w:val="24"/>
        </w:rPr>
      </w:pPr>
      <w:r w:rsidRPr="00CF718B">
        <w:rPr>
          <w:sz w:val="24"/>
          <w:szCs w:val="24"/>
        </w:rPr>
        <w:t xml:space="preserve">Allegato </w:t>
      </w:r>
      <w:r w:rsidR="005D04EC" w:rsidRPr="00CF718B">
        <w:rPr>
          <w:sz w:val="24"/>
          <w:szCs w:val="24"/>
        </w:rPr>
        <w:t>C</w:t>
      </w:r>
      <w:r w:rsidRPr="00CF718B">
        <w:rPr>
          <w:sz w:val="24"/>
          <w:szCs w:val="24"/>
        </w:rPr>
        <w:t xml:space="preserve"> - Piste di controllo operazioni a regia</w:t>
      </w:r>
    </w:p>
    <w:p w14:paraId="13AF84B5" w14:textId="5B1ACC38" w:rsidR="00437691" w:rsidRPr="00CF718B" w:rsidRDefault="00000000">
      <w:pPr>
        <w:pStyle w:val="Paragrafoelenco"/>
        <w:numPr>
          <w:ilvl w:val="0"/>
          <w:numId w:val="56"/>
        </w:numPr>
        <w:tabs>
          <w:tab w:val="left" w:pos="699"/>
        </w:tabs>
        <w:spacing w:before="136"/>
        <w:ind w:hanging="283"/>
        <w:jc w:val="left"/>
        <w:rPr>
          <w:sz w:val="24"/>
          <w:szCs w:val="24"/>
        </w:rPr>
      </w:pPr>
      <w:r w:rsidRPr="00CF718B">
        <w:rPr>
          <w:sz w:val="24"/>
          <w:szCs w:val="24"/>
        </w:rPr>
        <w:t xml:space="preserve">Allegato </w:t>
      </w:r>
      <w:r w:rsidR="005D04EC" w:rsidRPr="00CF718B">
        <w:rPr>
          <w:sz w:val="24"/>
          <w:szCs w:val="24"/>
        </w:rPr>
        <w:t>D</w:t>
      </w:r>
      <w:r w:rsidRPr="00CF718B">
        <w:rPr>
          <w:sz w:val="24"/>
          <w:szCs w:val="24"/>
        </w:rPr>
        <w:t xml:space="preserve"> - Piste di controllo operazioni a titolarità</w:t>
      </w:r>
    </w:p>
    <w:p w14:paraId="4F82C44F" w14:textId="1F4CE1D6" w:rsidR="00437691" w:rsidRPr="00CF718B" w:rsidRDefault="00000000">
      <w:pPr>
        <w:pStyle w:val="Paragrafoelenco"/>
        <w:numPr>
          <w:ilvl w:val="0"/>
          <w:numId w:val="56"/>
        </w:numPr>
        <w:tabs>
          <w:tab w:val="left" w:pos="699"/>
        </w:tabs>
        <w:spacing w:before="138"/>
        <w:ind w:hanging="283"/>
        <w:jc w:val="left"/>
        <w:rPr>
          <w:sz w:val="24"/>
          <w:szCs w:val="24"/>
        </w:rPr>
      </w:pPr>
      <w:r w:rsidRPr="00CF718B">
        <w:rPr>
          <w:sz w:val="24"/>
          <w:szCs w:val="24"/>
        </w:rPr>
        <w:t xml:space="preserve">Allegato </w:t>
      </w:r>
      <w:r w:rsidR="005D04EC" w:rsidRPr="00CF718B">
        <w:rPr>
          <w:sz w:val="24"/>
          <w:szCs w:val="24"/>
        </w:rPr>
        <w:t>E</w:t>
      </w:r>
      <w:r w:rsidRPr="00CF718B">
        <w:rPr>
          <w:sz w:val="24"/>
          <w:szCs w:val="24"/>
        </w:rPr>
        <w:t xml:space="preserve"> - Piste di controllo GAL</w:t>
      </w:r>
    </w:p>
    <w:p w14:paraId="66B1D926" w14:textId="77777777" w:rsidR="00437691" w:rsidRPr="00CF718B" w:rsidRDefault="00437691">
      <w:pPr>
        <w:rPr>
          <w:sz w:val="24"/>
          <w:szCs w:val="24"/>
        </w:rPr>
        <w:sectPr w:rsidR="00437691" w:rsidRPr="00CF718B">
          <w:pgSz w:w="11910" w:h="16840"/>
          <w:pgMar w:top="1380" w:right="1000" w:bottom="280" w:left="1000" w:header="759" w:footer="0" w:gutter="0"/>
          <w:cols w:space="720"/>
        </w:sectPr>
      </w:pPr>
    </w:p>
    <w:p w14:paraId="3CD1A6CE" w14:textId="77777777" w:rsidR="00437691" w:rsidRPr="00CF718B" w:rsidRDefault="00000000">
      <w:pPr>
        <w:rPr>
          <w:sz w:val="24"/>
          <w:szCs w:val="24"/>
        </w:rPr>
      </w:pPr>
      <w:r w:rsidRPr="00CF718B">
        <w:rPr>
          <w:sz w:val="24"/>
          <w:szCs w:val="24"/>
        </w:rPr>
        <w:br w:type="column"/>
      </w:r>
    </w:p>
    <w:sectPr w:rsidR="00437691" w:rsidRPr="00CF718B">
      <w:headerReference w:type="default" r:id="rId20"/>
      <w:footerReference w:type="default" r:id="rId21"/>
      <w:type w:val="continuous"/>
      <w:pgSz w:w="11910" w:h="16840"/>
      <w:pgMar w:top="1380" w:right="1120" w:bottom="280" w:left="920" w:header="0" w:footer="0" w:gutter="0"/>
      <w:cols w:num="5" w:space="720" w:equalWidth="0">
        <w:col w:w="1807" w:space="451"/>
        <w:col w:w="578" w:space="517"/>
        <w:col w:w="1306" w:space="297"/>
        <w:col w:w="1136" w:space="753"/>
        <w:col w:w="302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6EF0C" w14:textId="77777777" w:rsidR="004A5F1F" w:rsidRDefault="004A5F1F">
      <w:r>
        <w:separator/>
      </w:r>
    </w:p>
  </w:endnote>
  <w:endnote w:type="continuationSeparator" w:id="0">
    <w:p w14:paraId="325C3979" w14:textId="77777777" w:rsidR="004A5F1F" w:rsidRDefault="004A5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6912573"/>
      <w:docPartObj>
        <w:docPartGallery w:val="Page Numbers (Bottom of Page)"/>
        <w:docPartUnique/>
      </w:docPartObj>
    </w:sdtPr>
    <w:sdtContent>
      <w:p w14:paraId="26ED7A5F" w14:textId="21667292" w:rsidR="009C6053" w:rsidRDefault="009C6053">
        <w:pPr>
          <w:pStyle w:val="Pidipagina"/>
          <w:jc w:val="right"/>
        </w:pPr>
        <w:r>
          <w:fldChar w:fldCharType="begin"/>
        </w:r>
        <w:r>
          <w:instrText>PAGE   \* MERGEFORMAT</w:instrText>
        </w:r>
        <w:r>
          <w:fldChar w:fldCharType="separate"/>
        </w:r>
        <w:r>
          <w:t>2</w:t>
        </w:r>
        <w:r>
          <w:fldChar w:fldCharType="end"/>
        </w:r>
      </w:p>
    </w:sdtContent>
  </w:sdt>
  <w:p w14:paraId="0D309FF1" w14:textId="77777777" w:rsidR="009C6053" w:rsidRDefault="009C605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AF79B" w14:textId="77777777" w:rsidR="00437691" w:rsidRDefault="00437691">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CE34F" w14:textId="77777777" w:rsidR="004A5F1F" w:rsidRDefault="004A5F1F">
      <w:r>
        <w:separator/>
      </w:r>
    </w:p>
  </w:footnote>
  <w:footnote w:type="continuationSeparator" w:id="0">
    <w:p w14:paraId="273718E8" w14:textId="77777777" w:rsidR="004A5F1F" w:rsidRDefault="004A5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64" w:type="dxa"/>
      <w:tblInd w:w="212" w:type="dxa"/>
      <w:tblLayout w:type="fixed"/>
      <w:tblCellMar>
        <w:left w:w="70" w:type="dxa"/>
        <w:right w:w="70" w:type="dxa"/>
      </w:tblCellMar>
      <w:tblLook w:val="0000" w:firstRow="0" w:lastRow="0" w:firstColumn="0" w:lastColumn="0" w:noHBand="0" w:noVBand="0"/>
    </w:tblPr>
    <w:tblGrid>
      <w:gridCol w:w="2552"/>
      <w:gridCol w:w="2551"/>
      <w:gridCol w:w="2552"/>
      <w:gridCol w:w="2409"/>
    </w:tblGrid>
    <w:tr w:rsidR="006D6F07" w:rsidRPr="00136752" w14:paraId="3D94BA88" w14:textId="77777777" w:rsidTr="00105687">
      <w:trPr>
        <w:cantSplit/>
        <w:trHeight w:val="2134"/>
      </w:trPr>
      <w:tc>
        <w:tcPr>
          <w:tcW w:w="2552" w:type="dxa"/>
          <w:shd w:val="clear" w:color="auto" w:fill="auto"/>
          <w:vAlign w:val="center"/>
        </w:tcPr>
        <w:p w14:paraId="00099AF9" w14:textId="77777777" w:rsidR="006D6F07" w:rsidRPr="00136752" w:rsidRDefault="006D6F07" w:rsidP="006D6F07">
          <w:pPr>
            <w:tabs>
              <w:tab w:val="center" w:pos="4536"/>
              <w:tab w:val="right" w:pos="9072"/>
            </w:tabs>
            <w:jc w:val="center"/>
            <w:rPr>
              <w:rFonts w:eastAsia="Calibri"/>
              <w:sz w:val="24"/>
              <w:szCs w:val="24"/>
              <w:lang w:eastAsia="de-DE"/>
            </w:rPr>
          </w:pPr>
          <w:r w:rsidRPr="00136752">
            <w:rPr>
              <w:rFonts w:eastAsia="Calibri"/>
              <w:noProof/>
              <w:sz w:val="24"/>
              <w:szCs w:val="24"/>
              <w:lang w:eastAsia="it-IT"/>
            </w:rPr>
            <w:drawing>
              <wp:inline distT="0" distB="0" distL="0" distR="0" wp14:anchorId="0DC4C0E3" wp14:editId="502870E6">
                <wp:extent cx="1005840" cy="640080"/>
                <wp:effectExtent l="0" t="0" r="3810" b="7620"/>
                <wp:docPr id="1305170330" name="Immagine 3" descr="Immagine che contiene bandiera, simbolo, stell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5170330" name="Immagine 3" descr="Immagine che contiene bandiera, simbolo, stell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l="-151" t="-223" r="-151" b="-223"/>
                        <a:stretch>
                          <a:fillRect/>
                        </a:stretch>
                      </pic:blipFill>
                      <pic:spPr bwMode="auto">
                        <a:xfrm>
                          <a:off x="0" y="0"/>
                          <a:ext cx="1005840" cy="640080"/>
                        </a:xfrm>
                        <a:prstGeom prst="rect">
                          <a:avLst/>
                        </a:prstGeom>
                        <a:noFill/>
                        <a:ln>
                          <a:noFill/>
                        </a:ln>
                      </pic:spPr>
                    </pic:pic>
                  </a:graphicData>
                </a:graphic>
              </wp:inline>
            </w:drawing>
          </w:r>
        </w:p>
        <w:p w14:paraId="0B8AF8EF" w14:textId="77777777" w:rsidR="006D6F07" w:rsidRPr="00136752" w:rsidRDefault="006D6F07" w:rsidP="006D6F07">
          <w:pPr>
            <w:tabs>
              <w:tab w:val="center" w:pos="4536"/>
              <w:tab w:val="right" w:pos="9072"/>
            </w:tabs>
            <w:jc w:val="center"/>
            <w:rPr>
              <w:rFonts w:eastAsia="Calibri"/>
              <w:sz w:val="16"/>
              <w:szCs w:val="16"/>
              <w:lang w:eastAsia="de-DE"/>
            </w:rPr>
          </w:pPr>
          <w:r w:rsidRPr="00136752">
            <w:rPr>
              <w:rFonts w:eastAsia="Calibri"/>
              <w:b/>
              <w:sz w:val="16"/>
              <w:szCs w:val="16"/>
              <w:lang w:eastAsia="de-DE"/>
            </w:rPr>
            <w:t>UNIONE EUROPEA</w:t>
          </w:r>
        </w:p>
      </w:tc>
      <w:tc>
        <w:tcPr>
          <w:tcW w:w="2551" w:type="dxa"/>
          <w:shd w:val="clear" w:color="auto" w:fill="auto"/>
        </w:tcPr>
        <w:p w14:paraId="6D7C9E52" w14:textId="77777777" w:rsidR="006D6F07" w:rsidRPr="00136752" w:rsidRDefault="006D6F07" w:rsidP="006D6F07">
          <w:pPr>
            <w:tabs>
              <w:tab w:val="center" w:pos="4536"/>
              <w:tab w:val="right" w:pos="9072"/>
            </w:tabs>
            <w:rPr>
              <w:rFonts w:eastAsia="Calibri"/>
              <w:sz w:val="24"/>
              <w:szCs w:val="24"/>
              <w:lang w:eastAsia="de-DE"/>
            </w:rPr>
          </w:pPr>
        </w:p>
        <w:p w14:paraId="60D2B1CF" w14:textId="60A593FE" w:rsidR="006D6F07" w:rsidRPr="00136752" w:rsidRDefault="006D6F07" w:rsidP="006D6F07">
          <w:pPr>
            <w:tabs>
              <w:tab w:val="center" w:pos="4536"/>
              <w:tab w:val="right" w:pos="9072"/>
            </w:tabs>
            <w:jc w:val="center"/>
            <w:rPr>
              <w:rFonts w:eastAsia="Calibri"/>
              <w:noProof/>
              <w:sz w:val="24"/>
              <w:szCs w:val="24"/>
              <w:lang w:eastAsia="de-DE"/>
            </w:rPr>
          </w:pPr>
        </w:p>
        <w:p w14:paraId="22B79E46" w14:textId="77777777" w:rsidR="008D59B9" w:rsidRDefault="008D59B9" w:rsidP="006D6F07">
          <w:pPr>
            <w:tabs>
              <w:tab w:val="center" w:pos="4536"/>
              <w:tab w:val="right" w:pos="9072"/>
            </w:tabs>
            <w:jc w:val="center"/>
            <w:rPr>
              <w:rFonts w:eastAsia="Calibri" w:cs="Arial"/>
              <w:b/>
              <w:bCs/>
              <w:sz w:val="18"/>
              <w:szCs w:val="18"/>
              <w:lang w:eastAsia="de-DE"/>
            </w:rPr>
          </w:pPr>
        </w:p>
        <w:p w14:paraId="0DFC29F2" w14:textId="18E84BFB" w:rsidR="006D6F07" w:rsidRPr="00136752" w:rsidRDefault="008D59B9" w:rsidP="006D6F07">
          <w:pPr>
            <w:tabs>
              <w:tab w:val="center" w:pos="4536"/>
              <w:tab w:val="right" w:pos="9072"/>
            </w:tabs>
            <w:jc w:val="center"/>
            <w:rPr>
              <w:rFonts w:eastAsia="Calibri"/>
              <w:sz w:val="24"/>
              <w:szCs w:val="24"/>
              <w:lang w:eastAsia="de-DE"/>
            </w:rPr>
          </w:pPr>
          <w:r w:rsidRPr="00136752">
            <w:rPr>
              <w:rFonts w:eastAsia="Calibri" w:cs="Arial"/>
              <w:b/>
              <w:bCs/>
              <w:sz w:val="18"/>
              <w:szCs w:val="18"/>
              <w:lang w:eastAsia="de-DE"/>
            </w:rPr>
            <w:t xml:space="preserve">PN </w:t>
          </w:r>
          <w:r w:rsidRPr="00136752">
            <w:rPr>
              <w:rFonts w:eastAsia="Calibri" w:cs="Arial"/>
              <w:b/>
              <w:bCs/>
              <w:color w:val="00B0F0"/>
              <w:sz w:val="18"/>
              <w:szCs w:val="18"/>
              <w:lang w:eastAsia="de-DE"/>
            </w:rPr>
            <w:t xml:space="preserve">FEAMPA </w:t>
          </w:r>
          <w:r w:rsidRPr="00136752">
            <w:rPr>
              <w:rFonts w:eastAsia="Calibri" w:cs="Arial"/>
              <w:b/>
              <w:bCs/>
              <w:sz w:val="18"/>
              <w:szCs w:val="18"/>
              <w:lang w:eastAsia="de-DE"/>
            </w:rPr>
            <w:t>ITALIA2021/2027</w:t>
          </w:r>
        </w:p>
      </w:tc>
      <w:tc>
        <w:tcPr>
          <w:tcW w:w="2552" w:type="dxa"/>
          <w:shd w:val="clear" w:color="auto" w:fill="auto"/>
          <w:vAlign w:val="center"/>
        </w:tcPr>
        <w:p w14:paraId="1DE1D0EE" w14:textId="4BC2FBA8" w:rsidR="006D6F07" w:rsidRPr="00136752" w:rsidRDefault="008D59B9" w:rsidP="008D59B9">
          <w:pPr>
            <w:tabs>
              <w:tab w:val="center" w:pos="4536"/>
              <w:tab w:val="right" w:pos="9072"/>
            </w:tabs>
            <w:rPr>
              <w:rFonts w:eastAsia="Calibri" w:cs="Arial"/>
              <w:b/>
              <w:bCs/>
              <w:sz w:val="18"/>
              <w:szCs w:val="18"/>
              <w:lang w:eastAsia="de-DE"/>
            </w:rPr>
          </w:pPr>
          <w:r w:rsidRPr="00136752">
            <w:rPr>
              <w:rFonts w:eastAsia="Calibri"/>
              <w:b/>
              <w:noProof/>
              <w:sz w:val="40"/>
              <w:szCs w:val="40"/>
              <w:lang w:eastAsia="it-IT"/>
            </w:rPr>
            <w:drawing>
              <wp:inline distT="0" distB="0" distL="0" distR="0" wp14:anchorId="67BA0F15" wp14:editId="67E180C7">
                <wp:extent cx="1303020" cy="693420"/>
                <wp:effectExtent l="0" t="0" r="0" b="0"/>
                <wp:docPr id="59992402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noFill/>
                        <a:ln>
                          <a:noFill/>
                        </a:ln>
                      </pic:spPr>
                    </pic:pic>
                  </a:graphicData>
                </a:graphic>
              </wp:inline>
            </w:drawing>
          </w:r>
        </w:p>
        <w:p w14:paraId="7B18EDC9" w14:textId="5F40B2F0" w:rsidR="006D6F07" w:rsidRPr="00136752" w:rsidRDefault="006D6F07" w:rsidP="006D6F07">
          <w:pPr>
            <w:tabs>
              <w:tab w:val="center" w:pos="4536"/>
              <w:tab w:val="right" w:pos="9072"/>
            </w:tabs>
            <w:jc w:val="center"/>
            <w:rPr>
              <w:rFonts w:eastAsia="Calibri"/>
              <w:sz w:val="20"/>
              <w:szCs w:val="20"/>
              <w:lang w:eastAsia="de-DE"/>
            </w:rPr>
          </w:pPr>
        </w:p>
      </w:tc>
      <w:tc>
        <w:tcPr>
          <w:tcW w:w="2409" w:type="dxa"/>
          <w:shd w:val="clear" w:color="auto" w:fill="auto"/>
          <w:vAlign w:val="center"/>
        </w:tcPr>
        <w:p w14:paraId="0667221F" w14:textId="17C64BE5" w:rsidR="006D6F07" w:rsidRPr="00136752" w:rsidRDefault="008D59B9" w:rsidP="006D6F07">
          <w:pPr>
            <w:tabs>
              <w:tab w:val="center" w:pos="4536"/>
              <w:tab w:val="right" w:pos="9072"/>
            </w:tabs>
            <w:jc w:val="center"/>
            <w:rPr>
              <w:rFonts w:eastAsia="Calibri"/>
              <w:sz w:val="40"/>
              <w:szCs w:val="40"/>
              <w:lang w:eastAsia="de-DE"/>
            </w:rPr>
          </w:pPr>
          <w:r w:rsidRPr="00136752">
            <w:rPr>
              <w:rFonts w:eastAsia="Calibri"/>
              <w:noProof/>
              <w:sz w:val="24"/>
              <w:szCs w:val="24"/>
              <w:lang w:eastAsia="de-DE"/>
            </w:rPr>
            <w:drawing>
              <wp:inline distT="0" distB="0" distL="0" distR="0" wp14:anchorId="2D5A57AD" wp14:editId="7DE24642">
                <wp:extent cx="541020" cy="838200"/>
                <wp:effectExtent l="0" t="0" r="0" b="0"/>
                <wp:docPr id="5262151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41020" cy="838200"/>
                        </a:xfrm>
                        <a:prstGeom prst="rect">
                          <a:avLst/>
                        </a:prstGeom>
                        <a:noFill/>
                        <a:ln>
                          <a:noFill/>
                        </a:ln>
                      </pic:spPr>
                    </pic:pic>
                  </a:graphicData>
                </a:graphic>
              </wp:inline>
            </w:drawing>
          </w:r>
        </w:p>
      </w:tc>
    </w:tr>
  </w:tbl>
  <w:p w14:paraId="5D307535" w14:textId="77777777" w:rsidR="006D6F07" w:rsidRPr="006D6F07" w:rsidRDefault="006D6F07" w:rsidP="006D6F0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5E002" w14:textId="79290299" w:rsidR="00437691" w:rsidRDefault="000B4DE1">
    <w:pPr>
      <w:pStyle w:val="Corpotesto"/>
      <w:spacing w:line="14" w:lineRule="auto"/>
      <w:rPr>
        <w:sz w:val="20"/>
      </w:rPr>
    </w:pPr>
    <w:r w:rsidRPr="00FA1EE0">
      <w:rPr>
        <w:rFonts w:eastAsia="Calibri" w:cs="Arial"/>
        <w:b/>
        <w:bCs/>
        <w:noProof/>
        <w:sz w:val="18"/>
        <w:szCs w:val="18"/>
        <w:lang w:eastAsia="de-DE"/>
      </w:rPr>
      <w:drawing>
        <wp:anchor distT="0" distB="0" distL="114300" distR="114300" simplePos="0" relativeHeight="478188544" behindDoc="1" locked="0" layoutInCell="1" allowOverlap="1" wp14:anchorId="3C830EFD" wp14:editId="48492B4C">
          <wp:simplePos x="0" y="0"/>
          <wp:positionH relativeFrom="column">
            <wp:posOffset>44450</wp:posOffset>
          </wp:positionH>
          <wp:positionV relativeFrom="paragraph">
            <wp:posOffset>-260985</wp:posOffset>
          </wp:positionV>
          <wp:extent cx="1530985" cy="666115"/>
          <wp:effectExtent l="0" t="0" r="0" b="635"/>
          <wp:wrapTight wrapText="bothSides">
            <wp:wrapPolygon edited="0">
              <wp:start x="0" y="0"/>
              <wp:lineTo x="0" y="21003"/>
              <wp:lineTo x="21233" y="21003"/>
              <wp:lineTo x="21233" y="0"/>
              <wp:lineTo x="0" y="0"/>
            </wp:wrapPolygon>
          </wp:wrapTight>
          <wp:docPr id="492678033" name="Immagine 7"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678033" name="Immagine 7" descr="Immagine che contiene testo, Carattere, logo, Elementi grafici&#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0985" cy="666115"/>
                  </a:xfrm>
                  <a:prstGeom prst="rect">
                    <a:avLst/>
                  </a:prstGeom>
                  <a:noFill/>
                  <a:ln>
                    <a:noFill/>
                  </a:ln>
                </pic:spPr>
              </pic:pic>
            </a:graphicData>
          </a:graphic>
        </wp:anchor>
      </w:drawing>
    </w:r>
    <w:r w:rsidRPr="00136752">
      <w:rPr>
        <w:rFonts w:eastAsia="Calibri"/>
        <w:noProof/>
        <w:lang w:eastAsia="de-DE"/>
      </w:rPr>
      <w:drawing>
        <wp:anchor distT="0" distB="0" distL="114300" distR="114300" simplePos="0" relativeHeight="478186496" behindDoc="0" locked="0" layoutInCell="1" allowOverlap="1" wp14:anchorId="05F0DF7C" wp14:editId="1FD49019">
          <wp:simplePos x="0" y="0"/>
          <wp:positionH relativeFrom="column">
            <wp:posOffset>5543550</wp:posOffset>
          </wp:positionH>
          <wp:positionV relativeFrom="paragraph">
            <wp:posOffset>-393065</wp:posOffset>
          </wp:positionV>
          <wp:extent cx="541020" cy="838200"/>
          <wp:effectExtent l="0" t="0" r="0" b="0"/>
          <wp:wrapSquare wrapText="bothSides"/>
          <wp:docPr id="66689963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838200"/>
                  </a:xfrm>
                  <a:prstGeom prst="rect">
                    <a:avLst/>
                  </a:prstGeom>
                  <a:noFill/>
                  <a:ln>
                    <a:noFill/>
                  </a:ln>
                </pic:spPr>
              </pic:pic>
            </a:graphicData>
          </a:graphic>
        </wp:anchor>
      </w:drawing>
    </w:r>
    <w:r w:rsidR="006D6F07">
      <w:rPr>
        <w:noProof/>
      </w:rPr>
      <mc:AlternateContent>
        <mc:Choice Requires="wps">
          <w:drawing>
            <wp:anchor distT="0" distB="0" distL="0" distR="0" simplePos="0" relativeHeight="478182912" behindDoc="1" locked="0" layoutInCell="1" allowOverlap="1" wp14:anchorId="572A283F" wp14:editId="36B10C0A">
              <wp:simplePos x="0" y="0"/>
              <wp:positionH relativeFrom="page">
                <wp:posOffset>2912745</wp:posOffset>
              </wp:positionH>
              <wp:positionV relativeFrom="page">
                <wp:posOffset>316230</wp:posOffset>
              </wp:positionV>
              <wp:extent cx="2001520" cy="41592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1520" cy="415925"/>
                      </a:xfrm>
                      <a:prstGeom prst="rect">
                        <a:avLst/>
                      </a:prstGeom>
                    </wps:spPr>
                    <wps:txbx>
                      <w:txbxContent>
                        <w:p w14:paraId="598D6738" w14:textId="3AF33F5C" w:rsidR="00437691" w:rsidRDefault="00000000">
                          <w:pPr>
                            <w:spacing w:before="12"/>
                            <w:ind w:left="7" w:right="5"/>
                            <w:jc w:val="center"/>
                            <w:rPr>
                              <w:sz w:val="18"/>
                            </w:rPr>
                          </w:pPr>
                          <w:r>
                            <w:rPr>
                              <w:sz w:val="18"/>
                            </w:rPr>
                            <w:t>DISPOSIZIONI</w:t>
                          </w:r>
                          <w:r>
                            <w:rPr>
                              <w:spacing w:val="-12"/>
                              <w:sz w:val="18"/>
                            </w:rPr>
                            <w:t xml:space="preserve"> </w:t>
                          </w:r>
                          <w:r>
                            <w:rPr>
                              <w:sz w:val="18"/>
                            </w:rPr>
                            <w:t>PROCEDURALI</w:t>
                          </w:r>
                          <w:r>
                            <w:rPr>
                              <w:spacing w:val="-11"/>
                              <w:sz w:val="18"/>
                            </w:rPr>
                            <w:t xml:space="preserve"> </w:t>
                          </w:r>
                          <w:r>
                            <w:rPr>
                              <w:sz w:val="18"/>
                            </w:rPr>
                            <w:t>DELL</w:t>
                          </w:r>
                          <w:r w:rsidR="006D6F07">
                            <w:rPr>
                              <w:sz w:val="18"/>
                            </w:rPr>
                            <w:t xml:space="preserve">’O.I. </w:t>
                          </w:r>
                          <w:r>
                            <w:rPr>
                              <w:sz w:val="18"/>
                            </w:rPr>
                            <w:t xml:space="preserve">REGIONE </w:t>
                          </w:r>
                          <w:r w:rsidR="006D6F07">
                            <w:rPr>
                              <w:sz w:val="18"/>
                            </w:rPr>
                            <w:t>ABRUZZO</w:t>
                          </w:r>
                          <w:r w:rsidR="00FA1EE0">
                            <w:rPr>
                              <w:sz w:val="18"/>
                            </w:rPr>
                            <w:t xml:space="preserve"> </w:t>
                          </w:r>
                        </w:p>
                        <w:p w14:paraId="20BDAA3C" w14:textId="77777777" w:rsidR="00437691" w:rsidRDefault="00000000">
                          <w:pPr>
                            <w:spacing w:before="1"/>
                            <w:ind w:left="2" w:right="7"/>
                            <w:jc w:val="center"/>
                            <w:rPr>
                              <w:sz w:val="18"/>
                            </w:rPr>
                          </w:pPr>
                          <w:r>
                            <w:rPr>
                              <w:spacing w:val="-4"/>
                              <w:sz w:val="18"/>
                            </w:rPr>
                            <w:t>PN</w:t>
                          </w:r>
                          <w:r>
                            <w:rPr>
                              <w:spacing w:val="7"/>
                              <w:sz w:val="18"/>
                            </w:rPr>
                            <w:t xml:space="preserve"> </w:t>
                          </w:r>
                          <w:r>
                            <w:rPr>
                              <w:spacing w:val="-4"/>
                              <w:sz w:val="18"/>
                            </w:rPr>
                            <w:t>FEAMPAITALIA</w:t>
                          </w:r>
                          <w:r>
                            <w:rPr>
                              <w:spacing w:val="-3"/>
                              <w:sz w:val="18"/>
                            </w:rPr>
                            <w:t xml:space="preserve"> </w:t>
                          </w:r>
                          <w:r>
                            <w:rPr>
                              <w:spacing w:val="-4"/>
                              <w:sz w:val="18"/>
                            </w:rPr>
                            <w:t>2021/2027</w:t>
                          </w:r>
                        </w:p>
                      </w:txbxContent>
                    </wps:txbx>
                    <wps:bodyPr wrap="square" lIns="0" tIns="0" rIns="0" bIns="0" rtlCol="0">
                      <a:noAutofit/>
                    </wps:bodyPr>
                  </wps:wsp>
                </a:graphicData>
              </a:graphic>
            </wp:anchor>
          </w:drawing>
        </mc:Choice>
        <mc:Fallback>
          <w:pict>
            <v:shapetype w14:anchorId="572A283F" id="_x0000_t202" coordsize="21600,21600" o:spt="202" path="m,l,21600r21600,l21600,xe">
              <v:stroke joinstyle="miter"/>
              <v:path gradientshapeok="t" o:connecttype="rect"/>
            </v:shapetype>
            <v:shape id="Textbox 5" o:spid="_x0000_s1026" type="#_x0000_t202" style="position:absolute;margin-left:229.35pt;margin-top:24.9pt;width:157.6pt;height:32.75pt;z-index:-25133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" filled="f" stroked="f">
              <v:textbox inset="0,0,0,0">
                <w:txbxContent>
                  <w:p w14:paraId="598D6738" w14:textId="3AF33F5C" w:rsidR="00437691" w:rsidRDefault="00000000">
                    <w:pPr>
                      <w:spacing w:before="12"/>
                      <w:ind w:left="7" w:right="5"/>
                      <w:jc w:val="center"/>
                      <w:rPr>
                        <w:sz w:val="18"/>
                      </w:rPr>
                    </w:pPr>
                    <w:r>
                      <w:rPr>
                        <w:sz w:val="18"/>
                      </w:rPr>
                      <w:t>DISPOSIZIONI</w:t>
                    </w:r>
                    <w:r>
                      <w:rPr>
                        <w:spacing w:val="-12"/>
                        <w:sz w:val="18"/>
                      </w:rPr>
                      <w:t xml:space="preserve"> </w:t>
                    </w:r>
                    <w:r>
                      <w:rPr>
                        <w:sz w:val="18"/>
                      </w:rPr>
                      <w:t>PROCEDURALI</w:t>
                    </w:r>
                    <w:r>
                      <w:rPr>
                        <w:spacing w:val="-11"/>
                        <w:sz w:val="18"/>
                      </w:rPr>
                      <w:t xml:space="preserve"> </w:t>
                    </w:r>
                    <w:r>
                      <w:rPr>
                        <w:sz w:val="18"/>
                      </w:rPr>
                      <w:t>DELL</w:t>
                    </w:r>
                    <w:r w:rsidR="006D6F07">
                      <w:rPr>
                        <w:sz w:val="18"/>
                      </w:rPr>
                      <w:t xml:space="preserve">’O.I. </w:t>
                    </w:r>
                    <w:r>
                      <w:rPr>
                        <w:sz w:val="18"/>
                      </w:rPr>
                      <w:t xml:space="preserve">REGIONE </w:t>
                    </w:r>
                    <w:r w:rsidR="006D6F07">
                      <w:rPr>
                        <w:sz w:val="18"/>
                      </w:rPr>
                      <w:t>ABRUZZO</w:t>
                    </w:r>
                    <w:r w:rsidR="00FA1EE0">
                      <w:rPr>
                        <w:sz w:val="18"/>
                      </w:rPr>
                      <w:t xml:space="preserve"> </w:t>
                    </w:r>
                  </w:p>
                  <w:p w14:paraId="20BDAA3C" w14:textId="77777777" w:rsidR="00437691" w:rsidRDefault="00000000">
                    <w:pPr>
                      <w:spacing w:before="1"/>
                      <w:ind w:left="2" w:right="7"/>
                      <w:jc w:val="center"/>
                      <w:rPr>
                        <w:sz w:val="18"/>
                      </w:rPr>
                    </w:pPr>
                    <w:r>
                      <w:rPr>
                        <w:spacing w:val="-4"/>
                        <w:sz w:val="18"/>
                      </w:rPr>
                      <w:t>PN</w:t>
                    </w:r>
                    <w:r>
                      <w:rPr>
                        <w:spacing w:val="7"/>
                        <w:sz w:val="18"/>
                      </w:rPr>
                      <w:t xml:space="preserve"> </w:t>
                    </w:r>
                    <w:r>
                      <w:rPr>
                        <w:spacing w:val="-4"/>
                        <w:sz w:val="18"/>
                      </w:rPr>
                      <w:t>FEAMPAITALIA</w:t>
                    </w:r>
                    <w:r>
                      <w:rPr>
                        <w:spacing w:val="-3"/>
                        <w:sz w:val="18"/>
                      </w:rPr>
                      <w:t xml:space="preserve"> </w:t>
                    </w:r>
                    <w:r>
                      <w:rPr>
                        <w:spacing w:val="-4"/>
                        <w:sz w:val="18"/>
                      </w:rPr>
                      <w:t>2021/2027</w:t>
                    </w:r>
                  </w:p>
                </w:txbxContent>
              </v:textbox>
              <w10:wrap anchorx="page" anchory="page"/>
            </v:shape>
          </w:pict>
        </mc:Fallback>
      </mc:AlternateContent>
    </w:r>
    <w:r w:rsidR="006D6F07">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E7861" w14:textId="77777777" w:rsidR="00437691" w:rsidRDefault="00437691">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50AD0"/>
    <w:multiLevelType w:val="hybridMultilevel"/>
    <w:tmpl w:val="F7A2CA8C"/>
    <w:lvl w:ilvl="0" w:tplc="189A42BE">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E514D372">
      <w:numFmt w:val="bullet"/>
      <w:lvlText w:val="•"/>
      <w:lvlJc w:val="left"/>
      <w:pPr>
        <w:ind w:left="372" w:hanging="137"/>
      </w:pPr>
      <w:rPr>
        <w:rFonts w:hint="default"/>
        <w:lang w:val="it-IT" w:eastAsia="en-US" w:bidi="ar-SA"/>
      </w:rPr>
    </w:lvl>
    <w:lvl w:ilvl="2" w:tplc="488235E8">
      <w:numFmt w:val="bullet"/>
      <w:lvlText w:val="•"/>
      <w:lvlJc w:val="left"/>
      <w:pPr>
        <w:ind w:left="625" w:hanging="137"/>
      </w:pPr>
      <w:rPr>
        <w:rFonts w:hint="default"/>
        <w:lang w:val="it-IT" w:eastAsia="en-US" w:bidi="ar-SA"/>
      </w:rPr>
    </w:lvl>
    <w:lvl w:ilvl="3" w:tplc="61B86C0C">
      <w:numFmt w:val="bullet"/>
      <w:lvlText w:val="•"/>
      <w:lvlJc w:val="left"/>
      <w:pPr>
        <w:ind w:left="878" w:hanging="137"/>
      </w:pPr>
      <w:rPr>
        <w:rFonts w:hint="default"/>
        <w:lang w:val="it-IT" w:eastAsia="en-US" w:bidi="ar-SA"/>
      </w:rPr>
    </w:lvl>
    <w:lvl w:ilvl="4" w:tplc="6D06FAE6">
      <w:numFmt w:val="bullet"/>
      <w:lvlText w:val="•"/>
      <w:lvlJc w:val="left"/>
      <w:pPr>
        <w:ind w:left="1131" w:hanging="137"/>
      </w:pPr>
      <w:rPr>
        <w:rFonts w:hint="default"/>
        <w:lang w:val="it-IT" w:eastAsia="en-US" w:bidi="ar-SA"/>
      </w:rPr>
    </w:lvl>
    <w:lvl w:ilvl="5" w:tplc="FB84A85A">
      <w:numFmt w:val="bullet"/>
      <w:lvlText w:val="•"/>
      <w:lvlJc w:val="left"/>
      <w:pPr>
        <w:ind w:left="1384" w:hanging="137"/>
      </w:pPr>
      <w:rPr>
        <w:rFonts w:hint="default"/>
        <w:lang w:val="it-IT" w:eastAsia="en-US" w:bidi="ar-SA"/>
      </w:rPr>
    </w:lvl>
    <w:lvl w:ilvl="6" w:tplc="13C4B248">
      <w:numFmt w:val="bullet"/>
      <w:lvlText w:val="•"/>
      <w:lvlJc w:val="left"/>
      <w:pPr>
        <w:ind w:left="1637" w:hanging="137"/>
      </w:pPr>
      <w:rPr>
        <w:rFonts w:hint="default"/>
        <w:lang w:val="it-IT" w:eastAsia="en-US" w:bidi="ar-SA"/>
      </w:rPr>
    </w:lvl>
    <w:lvl w:ilvl="7" w:tplc="F8080DE8">
      <w:numFmt w:val="bullet"/>
      <w:lvlText w:val="•"/>
      <w:lvlJc w:val="left"/>
      <w:pPr>
        <w:ind w:left="1890" w:hanging="137"/>
      </w:pPr>
      <w:rPr>
        <w:rFonts w:hint="default"/>
        <w:lang w:val="it-IT" w:eastAsia="en-US" w:bidi="ar-SA"/>
      </w:rPr>
    </w:lvl>
    <w:lvl w:ilvl="8" w:tplc="BFA4AA44">
      <w:numFmt w:val="bullet"/>
      <w:lvlText w:val="•"/>
      <w:lvlJc w:val="left"/>
      <w:pPr>
        <w:ind w:left="2143" w:hanging="137"/>
      </w:pPr>
      <w:rPr>
        <w:rFonts w:hint="default"/>
        <w:lang w:val="it-IT" w:eastAsia="en-US" w:bidi="ar-SA"/>
      </w:rPr>
    </w:lvl>
  </w:abstractNum>
  <w:abstractNum w:abstractNumId="1" w15:restartNumberingAfterBreak="0">
    <w:nsid w:val="01D50156"/>
    <w:multiLevelType w:val="hybridMultilevel"/>
    <w:tmpl w:val="E5A8E746"/>
    <w:lvl w:ilvl="0" w:tplc="F1CE1C8A">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34609096">
      <w:numFmt w:val="bullet"/>
      <w:lvlText w:val=""/>
      <w:lvlJc w:val="left"/>
      <w:pPr>
        <w:ind w:left="1201" w:hanging="360"/>
      </w:pPr>
      <w:rPr>
        <w:rFonts w:ascii="Symbol" w:eastAsia="Symbol" w:hAnsi="Symbol" w:cs="Symbol" w:hint="default"/>
        <w:b w:val="0"/>
        <w:bCs w:val="0"/>
        <w:i w:val="0"/>
        <w:iCs w:val="0"/>
        <w:spacing w:val="0"/>
        <w:w w:val="100"/>
        <w:sz w:val="24"/>
        <w:szCs w:val="24"/>
        <w:lang w:val="it-IT" w:eastAsia="en-US" w:bidi="ar-SA"/>
      </w:rPr>
    </w:lvl>
    <w:lvl w:ilvl="2" w:tplc="37A064E2">
      <w:numFmt w:val="bullet"/>
      <w:lvlText w:val="•"/>
      <w:lvlJc w:val="left"/>
      <w:pPr>
        <w:ind w:left="2167" w:hanging="360"/>
      </w:pPr>
      <w:rPr>
        <w:rFonts w:hint="default"/>
        <w:lang w:val="it-IT" w:eastAsia="en-US" w:bidi="ar-SA"/>
      </w:rPr>
    </w:lvl>
    <w:lvl w:ilvl="3" w:tplc="C0CA93AC">
      <w:numFmt w:val="bullet"/>
      <w:lvlText w:val="•"/>
      <w:lvlJc w:val="left"/>
      <w:pPr>
        <w:ind w:left="3134" w:hanging="360"/>
      </w:pPr>
      <w:rPr>
        <w:rFonts w:hint="default"/>
        <w:lang w:val="it-IT" w:eastAsia="en-US" w:bidi="ar-SA"/>
      </w:rPr>
    </w:lvl>
    <w:lvl w:ilvl="4" w:tplc="B5864DB6">
      <w:numFmt w:val="bullet"/>
      <w:lvlText w:val="•"/>
      <w:lvlJc w:val="left"/>
      <w:pPr>
        <w:ind w:left="4102" w:hanging="360"/>
      </w:pPr>
      <w:rPr>
        <w:rFonts w:hint="default"/>
        <w:lang w:val="it-IT" w:eastAsia="en-US" w:bidi="ar-SA"/>
      </w:rPr>
    </w:lvl>
    <w:lvl w:ilvl="5" w:tplc="CCBCBF30">
      <w:numFmt w:val="bullet"/>
      <w:lvlText w:val="•"/>
      <w:lvlJc w:val="left"/>
      <w:pPr>
        <w:ind w:left="5069" w:hanging="360"/>
      </w:pPr>
      <w:rPr>
        <w:rFonts w:hint="default"/>
        <w:lang w:val="it-IT" w:eastAsia="en-US" w:bidi="ar-SA"/>
      </w:rPr>
    </w:lvl>
    <w:lvl w:ilvl="6" w:tplc="41E440F6">
      <w:numFmt w:val="bullet"/>
      <w:lvlText w:val="•"/>
      <w:lvlJc w:val="left"/>
      <w:pPr>
        <w:ind w:left="6036" w:hanging="360"/>
      </w:pPr>
      <w:rPr>
        <w:rFonts w:hint="default"/>
        <w:lang w:val="it-IT" w:eastAsia="en-US" w:bidi="ar-SA"/>
      </w:rPr>
    </w:lvl>
    <w:lvl w:ilvl="7" w:tplc="92B6FB3A">
      <w:numFmt w:val="bullet"/>
      <w:lvlText w:val="•"/>
      <w:lvlJc w:val="left"/>
      <w:pPr>
        <w:ind w:left="7004" w:hanging="360"/>
      </w:pPr>
      <w:rPr>
        <w:rFonts w:hint="default"/>
        <w:lang w:val="it-IT" w:eastAsia="en-US" w:bidi="ar-SA"/>
      </w:rPr>
    </w:lvl>
    <w:lvl w:ilvl="8" w:tplc="8CF87C24">
      <w:numFmt w:val="bullet"/>
      <w:lvlText w:val="•"/>
      <w:lvlJc w:val="left"/>
      <w:pPr>
        <w:ind w:left="7971" w:hanging="360"/>
      </w:pPr>
      <w:rPr>
        <w:rFonts w:hint="default"/>
        <w:lang w:val="it-IT" w:eastAsia="en-US" w:bidi="ar-SA"/>
      </w:rPr>
    </w:lvl>
  </w:abstractNum>
  <w:abstractNum w:abstractNumId="2" w15:restartNumberingAfterBreak="0">
    <w:nsid w:val="0297019A"/>
    <w:multiLevelType w:val="hybridMultilevel"/>
    <w:tmpl w:val="0B122C66"/>
    <w:lvl w:ilvl="0" w:tplc="0410000F">
      <w:start w:val="1"/>
      <w:numFmt w:val="decimal"/>
      <w:lvlText w:val="%1."/>
      <w:lvlJc w:val="left"/>
      <w:pPr>
        <w:ind w:left="853" w:hanging="360"/>
      </w:pPr>
      <w:rPr>
        <w:rFonts w:hint="default"/>
        <w:b w:val="0"/>
        <w:bCs w:val="0"/>
        <w:i w:val="0"/>
        <w:iCs w:val="0"/>
        <w:spacing w:val="0"/>
        <w:w w:val="100"/>
        <w:sz w:val="24"/>
        <w:szCs w:val="24"/>
        <w:lang w:val="it-IT" w:eastAsia="en-US" w:bidi="ar-SA"/>
      </w:rPr>
    </w:lvl>
    <w:lvl w:ilvl="1" w:tplc="FFFFFFFF">
      <w:numFmt w:val="bullet"/>
      <w:lvlText w:val=""/>
      <w:lvlJc w:val="left"/>
      <w:pPr>
        <w:ind w:left="853" w:hanging="360"/>
      </w:pPr>
      <w:rPr>
        <w:rFonts w:ascii="Symbol" w:eastAsia="Symbol" w:hAnsi="Symbol" w:cs="Symbol" w:hint="default"/>
        <w:b w:val="0"/>
        <w:bCs w:val="0"/>
        <w:i w:val="0"/>
        <w:iCs w:val="0"/>
        <w:spacing w:val="0"/>
        <w:w w:val="100"/>
        <w:sz w:val="24"/>
        <w:szCs w:val="24"/>
        <w:lang w:val="it-IT" w:eastAsia="en-US" w:bidi="ar-SA"/>
      </w:rPr>
    </w:lvl>
    <w:lvl w:ilvl="2" w:tplc="FFFFFFFF">
      <w:numFmt w:val="bullet"/>
      <w:lvlText w:val="•"/>
      <w:lvlJc w:val="left"/>
      <w:pPr>
        <w:ind w:left="2669" w:hanging="360"/>
      </w:pPr>
      <w:rPr>
        <w:rFonts w:hint="default"/>
        <w:lang w:val="it-IT" w:eastAsia="en-US" w:bidi="ar-SA"/>
      </w:rPr>
    </w:lvl>
    <w:lvl w:ilvl="3" w:tplc="FFFFFFFF">
      <w:numFmt w:val="bullet"/>
      <w:lvlText w:val="•"/>
      <w:lvlJc w:val="left"/>
      <w:pPr>
        <w:ind w:left="3573" w:hanging="360"/>
      </w:pPr>
      <w:rPr>
        <w:rFonts w:hint="default"/>
        <w:lang w:val="it-IT" w:eastAsia="en-US" w:bidi="ar-SA"/>
      </w:rPr>
    </w:lvl>
    <w:lvl w:ilvl="4" w:tplc="FFFFFFFF">
      <w:numFmt w:val="bullet"/>
      <w:lvlText w:val="•"/>
      <w:lvlJc w:val="left"/>
      <w:pPr>
        <w:ind w:left="4478" w:hanging="360"/>
      </w:pPr>
      <w:rPr>
        <w:rFonts w:hint="default"/>
        <w:lang w:val="it-IT" w:eastAsia="en-US" w:bidi="ar-SA"/>
      </w:rPr>
    </w:lvl>
    <w:lvl w:ilvl="5" w:tplc="FFFFFFFF">
      <w:numFmt w:val="bullet"/>
      <w:lvlText w:val="•"/>
      <w:lvlJc w:val="left"/>
      <w:pPr>
        <w:ind w:left="5383" w:hanging="360"/>
      </w:pPr>
      <w:rPr>
        <w:rFonts w:hint="default"/>
        <w:lang w:val="it-IT" w:eastAsia="en-US" w:bidi="ar-SA"/>
      </w:rPr>
    </w:lvl>
    <w:lvl w:ilvl="6" w:tplc="FFFFFFFF">
      <w:numFmt w:val="bullet"/>
      <w:lvlText w:val="•"/>
      <w:lvlJc w:val="left"/>
      <w:pPr>
        <w:ind w:left="6287" w:hanging="360"/>
      </w:pPr>
      <w:rPr>
        <w:rFonts w:hint="default"/>
        <w:lang w:val="it-IT" w:eastAsia="en-US" w:bidi="ar-SA"/>
      </w:rPr>
    </w:lvl>
    <w:lvl w:ilvl="7" w:tplc="FFFFFFFF">
      <w:numFmt w:val="bullet"/>
      <w:lvlText w:val="•"/>
      <w:lvlJc w:val="left"/>
      <w:pPr>
        <w:ind w:left="7192" w:hanging="360"/>
      </w:pPr>
      <w:rPr>
        <w:rFonts w:hint="default"/>
        <w:lang w:val="it-IT" w:eastAsia="en-US" w:bidi="ar-SA"/>
      </w:rPr>
    </w:lvl>
    <w:lvl w:ilvl="8" w:tplc="FFFFFFFF">
      <w:numFmt w:val="bullet"/>
      <w:lvlText w:val="•"/>
      <w:lvlJc w:val="left"/>
      <w:pPr>
        <w:ind w:left="8097" w:hanging="360"/>
      </w:pPr>
      <w:rPr>
        <w:rFonts w:hint="default"/>
        <w:lang w:val="it-IT" w:eastAsia="en-US" w:bidi="ar-SA"/>
      </w:rPr>
    </w:lvl>
  </w:abstractNum>
  <w:abstractNum w:abstractNumId="3" w15:restartNumberingAfterBreak="0">
    <w:nsid w:val="02E23E5C"/>
    <w:multiLevelType w:val="hybridMultilevel"/>
    <w:tmpl w:val="1904FD8E"/>
    <w:lvl w:ilvl="0" w:tplc="F03CF08E">
      <w:numFmt w:val="bullet"/>
      <w:lvlText w:val="-"/>
      <w:lvlJc w:val="left"/>
      <w:pPr>
        <w:ind w:left="108" w:hanging="137"/>
      </w:pPr>
      <w:rPr>
        <w:rFonts w:ascii="Arial MT" w:eastAsia="Arial MT" w:hAnsi="Arial MT" w:cs="Arial MT" w:hint="default"/>
        <w:b w:val="0"/>
        <w:bCs w:val="0"/>
        <w:i w:val="0"/>
        <w:iCs w:val="0"/>
        <w:spacing w:val="0"/>
        <w:w w:val="100"/>
        <w:sz w:val="22"/>
        <w:szCs w:val="22"/>
        <w:lang w:val="it-IT" w:eastAsia="en-US" w:bidi="ar-SA"/>
      </w:rPr>
    </w:lvl>
    <w:lvl w:ilvl="1" w:tplc="3028E67C">
      <w:numFmt w:val="bullet"/>
      <w:lvlText w:val="•"/>
      <w:lvlJc w:val="left"/>
      <w:pPr>
        <w:ind w:left="377" w:hanging="137"/>
      </w:pPr>
      <w:rPr>
        <w:rFonts w:hint="default"/>
        <w:lang w:val="it-IT" w:eastAsia="en-US" w:bidi="ar-SA"/>
      </w:rPr>
    </w:lvl>
    <w:lvl w:ilvl="2" w:tplc="CCFA431A">
      <w:numFmt w:val="bullet"/>
      <w:lvlText w:val="•"/>
      <w:lvlJc w:val="left"/>
      <w:pPr>
        <w:ind w:left="655" w:hanging="137"/>
      </w:pPr>
      <w:rPr>
        <w:rFonts w:hint="default"/>
        <w:lang w:val="it-IT" w:eastAsia="en-US" w:bidi="ar-SA"/>
      </w:rPr>
    </w:lvl>
    <w:lvl w:ilvl="3" w:tplc="B6508A84">
      <w:numFmt w:val="bullet"/>
      <w:lvlText w:val="•"/>
      <w:lvlJc w:val="left"/>
      <w:pPr>
        <w:ind w:left="933" w:hanging="137"/>
      </w:pPr>
      <w:rPr>
        <w:rFonts w:hint="default"/>
        <w:lang w:val="it-IT" w:eastAsia="en-US" w:bidi="ar-SA"/>
      </w:rPr>
    </w:lvl>
    <w:lvl w:ilvl="4" w:tplc="795EA6AA">
      <w:numFmt w:val="bullet"/>
      <w:lvlText w:val="•"/>
      <w:lvlJc w:val="left"/>
      <w:pPr>
        <w:ind w:left="1211" w:hanging="137"/>
      </w:pPr>
      <w:rPr>
        <w:rFonts w:hint="default"/>
        <w:lang w:val="it-IT" w:eastAsia="en-US" w:bidi="ar-SA"/>
      </w:rPr>
    </w:lvl>
    <w:lvl w:ilvl="5" w:tplc="7AC08056">
      <w:numFmt w:val="bullet"/>
      <w:lvlText w:val="•"/>
      <w:lvlJc w:val="left"/>
      <w:pPr>
        <w:ind w:left="1489" w:hanging="137"/>
      </w:pPr>
      <w:rPr>
        <w:rFonts w:hint="default"/>
        <w:lang w:val="it-IT" w:eastAsia="en-US" w:bidi="ar-SA"/>
      </w:rPr>
    </w:lvl>
    <w:lvl w:ilvl="6" w:tplc="0038CD9A">
      <w:numFmt w:val="bullet"/>
      <w:lvlText w:val="•"/>
      <w:lvlJc w:val="left"/>
      <w:pPr>
        <w:ind w:left="1767" w:hanging="137"/>
      </w:pPr>
      <w:rPr>
        <w:rFonts w:hint="default"/>
        <w:lang w:val="it-IT" w:eastAsia="en-US" w:bidi="ar-SA"/>
      </w:rPr>
    </w:lvl>
    <w:lvl w:ilvl="7" w:tplc="0A722266">
      <w:numFmt w:val="bullet"/>
      <w:lvlText w:val="•"/>
      <w:lvlJc w:val="left"/>
      <w:pPr>
        <w:ind w:left="2045" w:hanging="137"/>
      </w:pPr>
      <w:rPr>
        <w:rFonts w:hint="default"/>
        <w:lang w:val="it-IT" w:eastAsia="en-US" w:bidi="ar-SA"/>
      </w:rPr>
    </w:lvl>
    <w:lvl w:ilvl="8" w:tplc="11681298">
      <w:numFmt w:val="bullet"/>
      <w:lvlText w:val="•"/>
      <w:lvlJc w:val="left"/>
      <w:pPr>
        <w:ind w:left="2323" w:hanging="137"/>
      </w:pPr>
      <w:rPr>
        <w:rFonts w:hint="default"/>
        <w:lang w:val="it-IT" w:eastAsia="en-US" w:bidi="ar-SA"/>
      </w:rPr>
    </w:lvl>
  </w:abstractNum>
  <w:abstractNum w:abstractNumId="4" w15:restartNumberingAfterBreak="0">
    <w:nsid w:val="04991A79"/>
    <w:multiLevelType w:val="hybridMultilevel"/>
    <w:tmpl w:val="D1ECC7F0"/>
    <w:lvl w:ilvl="0" w:tplc="0410000B">
      <w:start w:val="1"/>
      <w:numFmt w:val="bullet"/>
      <w:lvlText w:val=""/>
      <w:lvlJc w:val="left"/>
      <w:pPr>
        <w:ind w:left="853" w:hanging="360"/>
      </w:pPr>
      <w:rPr>
        <w:rFonts w:ascii="Wingdings" w:hAnsi="Wingdings" w:hint="default"/>
      </w:rPr>
    </w:lvl>
    <w:lvl w:ilvl="1" w:tplc="04100003" w:tentative="1">
      <w:start w:val="1"/>
      <w:numFmt w:val="bullet"/>
      <w:lvlText w:val="o"/>
      <w:lvlJc w:val="left"/>
      <w:pPr>
        <w:ind w:left="1573" w:hanging="360"/>
      </w:pPr>
      <w:rPr>
        <w:rFonts w:ascii="Courier New" w:hAnsi="Courier New" w:cs="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cs="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cs="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5" w15:restartNumberingAfterBreak="0">
    <w:nsid w:val="057D368B"/>
    <w:multiLevelType w:val="hybridMultilevel"/>
    <w:tmpl w:val="70829ABE"/>
    <w:lvl w:ilvl="0" w:tplc="022005D8">
      <w:start w:val="1"/>
      <w:numFmt w:val="decimal"/>
      <w:lvlText w:val="%1."/>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56B446">
      <w:start w:val="2"/>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9231C6">
      <w:start w:val="1"/>
      <w:numFmt w:val="lowerRoman"/>
      <w:lvlText w:val="%3"/>
      <w:lvlJc w:val="left"/>
      <w:pPr>
        <w:ind w:left="1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02CF72">
      <w:start w:val="1"/>
      <w:numFmt w:val="decimal"/>
      <w:lvlText w:val="%4"/>
      <w:lvlJc w:val="left"/>
      <w:pPr>
        <w:ind w:left="1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FAFD24">
      <w:start w:val="1"/>
      <w:numFmt w:val="lowerLetter"/>
      <w:lvlText w:val="%5"/>
      <w:lvlJc w:val="left"/>
      <w:pPr>
        <w:ind w:left="2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62C1F6">
      <w:start w:val="1"/>
      <w:numFmt w:val="lowerRoman"/>
      <w:lvlText w:val="%6"/>
      <w:lvlJc w:val="left"/>
      <w:pPr>
        <w:ind w:left="3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D67E0C">
      <w:start w:val="1"/>
      <w:numFmt w:val="decimal"/>
      <w:lvlText w:val="%7"/>
      <w:lvlJc w:val="left"/>
      <w:pPr>
        <w:ind w:left="4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802F2E">
      <w:start w:val="1"/>
      <w:numFmt w:val="lowerLetter"/>
      <w:lvlText w:val="%8"/>
      <w:lvlJc w:val="left"/>
      <w:pPr>
        <w:ind w:left="4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A0A104">
      <w:start w:val="1"/>
      <w:numFmt w:val="lowerRoman"/>
      <w:lvlText w:val="%9"/>
      <w:lvlJc w:val="left"/>
      <w:pPr>
        <w:ind w:left="5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5D97A65"/>
    <w:multiLevelType w:val="hybridMultilevel"/>
    <w:tmpl w:val="88489E7A"/>
    <w:lvl w:ilvl="0" w:tplc="1F42A0B8">
      <w:numFmt w:val="bullet"/>
      <w:lvlText w:val="-"/>
      <w:lvlJc w:val="left"/>
      <w:pPr>
        <w:ind w:left="699" w:hanging="284"/>
      </w:pPr>
      <w:rPr>
        <w:rFonts w:ascii="Times New Roman" w:eastAsia="Times New Roman" w:hAnsi="Times New Roman" w:cs="Times New Roman" w:hint="default"/>
        <w:b w:val="0"/>
        <w:bCs w:val="0"/>
        <w:i w:val="0"/>
        <w:iCs w:val="0"/>
        <w:spacing w:val="0"/>
        <w:w w:val="100"/>
        <w:sz w:val="24"/>
        <w:szCs w:val="24"/>
        <w:lang w:val="it-IT" w:eastAsia="en-US" w:bidi="ar-SA"/>
      </w:rPr>
    </w:lvl>
    <w:lvl w:ilvl="1" w:tplc="487E69C2">
      <w:numFmt w:val="bullet"/>
      <w:lvlText w:val="•"/>
      <w:lvlJc w:val="left"/>
      <w:pPr>
        <w:ind w:left="1620" w:hanging="284"/>
      </w:pPr>
      <w:rPr>
        <w:rFonts w:hint="default"/>
        <w:lang w:val="it-IT" w:eastAsia="en-US" w:bidi="ar-SA"/>
      </w:rPr>
    </w:lvl>
    <w:lvl w:ilvl="2" w:tplc="C3B8F56A">
      <w:numFmt w:val="bullet"/>
      <w:lvlText w:val="•"/>
      <w:lvlJc w:val="left"/>
      <w:pPr>
        <w:ind w:left="2541" w:hanging="284"/>
      </w:pPr>
      <w:rPr>
        <w:rFonts w:hint="default"/>
        <w:lang w:val="it-IT" w:eastAsia="en-US" w:bidi="ar-SA"/>
      </w:rPr>
    </w:lvl>
    <w:lvl w:ilvl="3" w:tplc="659ECF20">
      <w:numFmt w:val="bullet"/>
      <w:lvlText w:val="•"/>
      <w:lvlJc w:val="left"/>
      <w:pPr>
        <w:ind w:left="3461" w:hanging="284"/>
      </w:pPr>
      <w:rPr>
        <w:rFonts w:hint="default"/>
        <w:lang w:val="it-IT" w:eastAsia="en-US" w:bidi="ar-SA"/>
      </w:rPr>
    </w:lvl>
    <w:lvl w:ilvl="4" w:tplc="7E6A31F2">
      <w:numFmt w:val="bullet"/>
      <w:lvlText w:val="•"/>
      <w:lvlJc w:val="left"/>
      <w:pPr>
        <w:ind w:left="4382" w:hanging="284"/>
      </w:pPr>
      <w:rPr>
        <w:rFonts w:hint="default"/>
        <w:lang w:val="it-IT" w:eastAsia="en-US" w:bidi="ar-SA"/>
      </w:rPr>
    </w:lvl>
    <w:lvl w:ilvl="5" w:tplc="827E91C2">
      <w:numFmt w:val="bullet"/>
      <w:lvlText w:val="•"/>
      <w:lvlJc w:val="left"/>
      <w:pPr>
        <w:ind w:left="5303" w:hanging="284"/>
      </w:pPr>
      <w:rPr>
        <w:rFonts w:hint="default"/>
        <w:lang w:val="it-IT" w:eastAsia="en-US" w:bidi="ar-SA"/>
      </w:rPr>
    </w:lvl>
    <w:lvl w:ilvl="6" w:tplc="6C5C867A">
      <w:numFmt w:val="bullet"/>
      <w:lvlText w:val="•"/>
      <w:lvlJc w:val="left"/>
      <w:pPr>
        <w:ind w:left="6223" w:hanging="284"/>
      </w:pPr>
      <w:rPr>
        <w:rFonts w:hint="default"/>
        <w:lang w:val="it-IT" w:eastAsia="en-US" w:bidi="ar-SA"/>
      </w:rPr>
    </w:lvl>
    <w:lvl w:ilvl="7" w:tplc="7A96480E">
      <w:numFmt w:val="bullet"/>
      <w:lvlText w:val="•"/>
      <w:lvlJc w:val="left"/>
      <w:pPr>
        <w:ind w:left="7144" w:hanging="284"/>
      </w:pPr>
      <w:rPr>
        <w:rFonts w:hint="default"/>
        <w:lang w:val="it-IT" w:eastAsia="en-US" w:bidi="ar-SA"/>
      </w:rPr>
    </w:lvl>
    <w:lvl w:ilvl="8" w:tplc="916EBAF8">
      <w:numFmt w:val="bullet"/>
      <w:lvlText w:val="•"/>
      <w:lvlJc w:val="left"/>
      <w:pPr>
        <w:ind w:left="8065" w:hanging="284"/>
      </w:pPr>
      <w:rPr>
        <w:rFonts w:hint="default"/>
        <w:lang w:val="it-IT" w:eastAsia="en-US" w:bidi="ar-SA"/>
      </w:rPr>
    </w:lvl>
  </w:abstractNum>
  <w:abstractNum w:abstractNumId="7" w15:restartNumberingAfterBreak="0">
    <w:nsid w:val="071263EE"/>
    <w:multiLevelType w:val="hybridMultilevel"/>
    <w:tmpl w:val="CAA49246"/>
    <w:lvl w:ilvl="0" w:tplc="10865C04">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80604936">
      <w:numFmt w:val="bullet"/>
      <w:lvlText w:val="•"/>
      <w:lvlJc w:val="left"/>
      <w:pPr>
        <w:ind w:left="372" w:hanging="137"/>
      </w:pPr>
      <w:rPr>
        <w:rFonts w:hint="default"/>
        <w:lang w:val="it-IT" w:eastAsia="en-US" w:bidi="ar-SA"/>
      </w:rPr>
    </w:lvl>
    <w:lvl w:ilvl="2" w:tplc="1E48326E">
      <w:numFmt w:val="bullet"/>
      <w:lvlText w:val="•"/>
      <w:lvlJc w:val="left"/>
      <w:pPr>
        <w:ind w:left="625" w:hanging="137"/>
      </w:pPr>
      <w:rPr>
        <w:rFonts w:hint="default"/>
        <w:lang w:val="it-IT" w:eastAsia="en-US" w:bidi="ar-SA"/>
      </w:rPr>
    </w:lvl>
    <w:lvl w:ilvl="3" w:tplc="07FEE806">
      <w:numFmt w:val="bullet"/>
      <w:lvlText w:val="•"/>
      <w:lvlJc w:val="left"/>
      <w:pPr>
        <w:ind w:left="878" w:hanging="137"/>
      </w:pPr>
      <w:rPr>
        <w:rFonts w:hint="default"/>
        <w:lang w:val="it-IT" w:eastAsia="en-US" w:bidi="ar-SA"/>
      </w:rPr>
    </w:lvl>
    <w:lvl w:ilvl="4" w:tplc="B742DEC8">
      <w:numFmt w:val="bullet"/>
      <w:lvlText w:val="•"/>
      <w:lvlJc w:val="left"/>
      <w:pPr>
        <w:ind w:left="1131" w:hanging="137"/>
      </w:pPr>
      <w:rPr>
        <w:rFonts w:hint="default"/>
        <w:lang w:val="it-IT" w:eastAsia="en-US" w:bidi="ar-SA"/>
      </w:rPr>
    </w:lvl>
    <w:lvl w:ilvl="5" w:tplc="2DA80E76">
      <w:numFmt w:val="bullet"/>
      <w:lvlText w:val="•"/>
      <w:lvlJc w:val="left"/>
      <w:pPr>
        <w:ind w:left="1384" w:hanging="137"/>
      </w:pPr>
      <w:rPr>
        <w:rFonts w:hint="default"/>
        <w:lang w:val="it-IT" w:eastAsia="en-US" w:bidi="ar-SA"/>
      </w:rPr>
    </w:lvl>
    <w:lvl w:ilvl="6" w:tplc="373EB2BA">
      <w:numFmt w:val="bullet"/>
      <w:lvlText w:val="•"/>
      <w:lvlJc w:val="left"/>
      <w:pPr>
        <w:ind w:left="1637" w:hanging="137"/>
      </w:pPr>
      <w:rPr>
        <w:rFonts w:hint="default"/>
        <w:lang w:val="it-IT" w:eastAsia="en-US" w:bidi="ar-SA"/>
      </w:rPr>
    </w:lvl>
    <w:lvl w:ilvl="7" w:tplc="0820FFD0">
      <w:numFmt w:val="bullet"/>
      <w:lvlText w:val="•"/>
      <w:lvlJc w:val="left"/>
      <w:pPr>
        <w:ind w:left="1890" w:hanging="137"/>
      </w:pPr>
      <w:rPr>
        <w:rFonts w:hint="default"/>
        <w:lang w:val="it-IT" w:eastAsia="en-US" w:bidi="ar-SA"/>
      </w:rPr>
    </w:lvl>
    <w:lvl w:ilvl="8" w:tplc="8034C97C">
      <w:numFmt w:val="bullet"/>
      <w:lvlText w:val="•"/>
      <w:lvlJc w:val="left"/>
      <w:pPr>
        <w:ind w:left="2143" w:hanging="137"/>
      </w:pPr>
      <w:rPr>
        <w:rFonts w:hint="default"/>
        <w:lang w:val="it-IT" w:eastAsia="en-US" w:bidi="ar-SA"/>
      </w:rPr>
    </w:lvl>
  </w:abstractNum>
  <w:abstractNum w:abstractNumId="8" w15:restartNumberingAfterBreak="0">
    <w:nsid w:val="07504965"/>
    <w:multiLevelType w:val="hybridMultilevel"/>
    <w:tmpl w:val="CB40159E"/>
    <w:lvl w:ilvl="0" w:tplc="ABC2C6DA">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2CBEF7AA">
      <w:start w:val="1"/>
      <w:numFmt w:val="lowerLetter"/>
      <w:lvlText w:val="%2."/>
      <w:lvlJc w:val="left"/>
      <w:pPr>
        <w:ind w:left="1573" w:hanging="360"/>
      </w:pPr>
      <w:rPr>
        <w:rFonts w:hint="default"/>
        <w:spacing w:val="-1"/>
        <w:w w:val="100"/>
        <w:lang w:val="it-IT" w:eastAsia="en-US" w:bidi="ar-SA"/>
      </w:rPr>
    </w:lvl>
    <w:lvl w:ilvl="2" w:tplc="FB8A88C4">
      <w:numFmt w:val="bullet"/>
      <w:lvlText w:val="•"/>
      <w:lvlJc w:val="left"/>
      <w:pPr>
        <w:ind w:left="2505" w:hanging="360"/>
      </w:pPr>
      <w:rPr>
        <w:rFonts w:hint="default"/>
        <w:lang w:val="it-IT" w:eastAsia="en-US" w:bidi="ar-SA"/>
      </w:rPr>
    </w:lvl>
    <w:lvl w:ilvl="3" w:tplc="2E24A8B4">
      <w:numFmt w:val="bullet"/>
      <w:lvlText w:val="•"/>
      <w:lvlJc w:val="left"/>
      <w:pPr>
        <w:ind w:left="3430" w:hanging="360"/>
      </w:pPr>
      <w:rPr>
        <w:rFonts w:hint="default"/>
        <w:lang w:val="it-IT" w:eastAsia="en-US" w:bidi="ar-SA"/>
      </w:rPr>
    </w:lvl>
    <w:lvl w:ilvl="4" w:tplc="A6826BE0">
      <w:numFmt w:val="bullet"/>
      <w:lvlText w:val="•"/>
      <w:lvlJc w:val="left"/>
      <w:pPr>
        <w:ind w:left="4355" w:hanging="360"/>
      </w:pPr>
      <w:rPr>
        <w:rFonts w:hint="default"/>
        <w:lang w:val="it-IT" w:eastAsia="en-US" w:bidi="ar-SA"/>
      </w:rPr>
    </w:lvl>
    <w:lvl w:ilvl="5" w:tplc="CEF2A448">
      <w:numFmt w:val="bullet"/>
      <w:lvlText w:val="•"/>
      <w:lvlJc w:val="left"/>
      <w:pPr>
        <w:ind w:left="5280" w:hanging="360"/>
      </w:pPr>
      <w:rPr>
        <w:rFonts w:hint="default"/>
        <w:lang w:val="it-IT" w:eastAsia="en-US" w:bidi="ar-SA"/>
      </w:rPr>
    </w:lvl>
    <w:lvl w:ilvl="6" w:tplc="0C0C8190">
      <w:numFmt w:val="bullet"/>
      <w:lvlText w:val="•"/>
      <w:lvlJc w:val="left"/>
      <w:pPr>
        <w:ind w:left="6205" w:hanging="360"/>
      </w:pPr>
      <w:rPr>
        <w:rFonts w:hint="default"/>
        <w:lang w:val="it-IT" w:eastAsia="en-US" w:bidi="ar-SA"/>
      </w:rPr>
    </w:lvl>
    <w:lvl w:ilvl="7" w:tplc="11D2EA84">
      <w:numFmt w:val="bullet"/>
      <w:lvlText w:val="•"/>
      <w:lvlJc w:val="left"/>
      <w:pPr>
        <w:ind w:left="7130" w:hanging="360"/>
      </w:pPr>
      <w:rPr>
        <w:rFonts w:hint="default"/>
        <w:lang w:val="it-IT" w:eastAsia="en-US" w:bidi="ar-SA"/>
      </w:rPr>
    </w:lvl>
    <w:lvl w:ilvl="8" w:tplc="5D5E442E">
      <w:numFmt w:val="bullet"/>
      <w:lvlText w:val="•"/>
      <w:lvlJc w:val="left"/>
      <w:pPr>
        <w:ind w:left="8056" w:hanging="360"/>
      </w:pPr>
      <w:rPr>
        <w:rFonts w:hint="default"/>
        <w:lang w:val="it-IT" w:eastAsia="en-US" w:bidi="ar-SA"/>
      </w:rPr>
    </w:lvl>
  </w:abstractNum>
  <w:abstractNum w:abstractNumId="9" w15:restartNumberingAfterBreak="0">
    <w:nsid w:val="09BB708A"/>
    <w:multiLevelType w:val="hybridMultilevel"/>
    <w:tmpl w:val="79F888D4"/>
    <w:lvl w:ilvl="0" w:tplc="9AC85AE0">
      <w:start w:val="1"/>
      <w:numFmt w:val="lowerLetter"/>
      <w:lvlText w:val="%1)"/>
      <w:lvlJc w:val="left"/>
      <w:pPr>
        <w:ind w:left="85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B03C6CEA">
      <w:numFmt w:val="bullet"/>
      <w:lvlText w:val="•"/>
      <w:lvlJc w:val="left"/>
      <w:pPr>
        <w:ind w:left="1764" w:hanging="360"/>
      </w:pPr>
      <w:rPr>
        <w:rFonts w:hint="default"/>
        <w:lang w:val="it-IT" w:eastAsia="en-US" w:bidi="ar-SA"/>
      </w:rPr>
    </w:lvl>
    <w:lvl w:ilvl="2" w:tplc="EA38F3FA">
      <w:numFmt w:val="bullet"/>
      <w:lvlText w:val="•"/>
      <w:lvlJc w:val="left"/>
      <w:pPr>
        <w:ind w:left="2669" w:hanging="360"/>
      </w:pPr>
      <w:rPr>
        <w:rFonts w:hint="default"/>
        <w:lang w:val="it-IT" w:eastAsia="en-US" w:bidi="ar-SA"/>
      </w:rPr>
    </w:lvl>
    <w:lvl w:ilvl="3" w:tplc="6D549226">
      <w:numFmt w:val="bullet"/>
      <w:lvlText w:val="•"/>
      <w:lvlJc w:val="left"/>
      <w:pPr>
        <w:ind w:left="3573" w:hanging="360"/>
      </w:pPr>
      <w:rPr>
        <w:rFonts w:hint="default"/>
        <w:lang w:val="it-IT" w:eastAsia="en-US" w:bidi="ar-SA"/>
      </w:rPr>
    </w:lvl>
    <w:lvl w:ilvl="4" w:tplc="36803432">
      <w:numFmt w:val="bullet"/>
      <w:lvlText w:val="•"/>
      <w:lvlJc w:val="left"/>
      <w:pPr>
        <w:ind w:left="4478" w:hanging="360"/>
      </w:pPr>
      <w:rPr>
        <w:rFonts w:hint="default"/>
        <w:lang w:val="it-IT" w:eastAsia="en-US" w:bidi="ar-SA"/>
      </w:rPr>
    </w:lvl>
    <w:lvl w:ilvl="5" w:tplc="C8D8A81A">
      <w:numFmt w:val="bullet"/>
      <w:lvlText w:val="•"/>
      <w:lvlJc w:val="left"/>
      <w:pPr>
        <w:ind w:left="5383" w:hanging="360"/>
      </w:pPr>
      <w:rPr>
        <w:rFonts w:hint="default"/>
        <w:lang w:val="it-IT" w:eastAsia="en-US" w:bidi="ar-SA"/>
      </w:rPr>
    </w:lvl>
    <w:lvl w:ilvl="6" w:tplc="76647BCE">
      <w:numFmt w:val="bullet"/>
      <w:lvlText w:val="•"/>
      <w:lvlJc w:val="left"/>
      <w:pPr>
        <w:ind w:left="6287" w:hanging="360"/>
      </w:pPr>
      <w:rPr>
        <w:rFonts w:hint="default"/>
        <w:lang w:val="it-IT" w:eastAsia="en-US" w:bidi="ar-SA"/>
      </w:rPr>
    </w:lvl>
    <w:lvl w:ilvl="7" w:tplc="F3581D98">
      <w:numFmt w:val="bullet"/>
      <w:lvlText w:val="•"/>
      <w:lvlJc w:val="left"/>
      <w:pPr>
        <w:ind w:left="7192" w:hanging="360"/>
      </w:pPr>
      <w:rPr>
        <w:rFonts w:hint="default"/>
        <w:lang w:val="it-IT" w:eastAsia="en-US" w:bidi="ar-SA"/>
      </w:rPr>
    </w:lvl>
    <w:lvl w:ilvl="8" w:tplc="A278693C">
      <w:numFmt w:val="bullet"/>
      <w:lvlText w:val="•"/>
      <w:lvlJc w:val="left"/>
      <w:pPr>
        <w:ind w:left="8097" w:hanging="360"/>
      </w:pPr>
      <w:rPr>
        <w:rFonts w:hint="default"/>
        <w:lang w:val="it-IT" w:eastAsia="en-US" w:bidi="ar-SA"/>
      </w:rPr>
    </w:lvl>
  </w:abstractNum>
  <w:abstractNum w:abstractNumId="10" w15:restartNumberingAfterBreak="0">
    <w:nsid w:val="09F9467C"/>
    <w:multiLevelType w:val="hybridMultilevel"/>
    <w:tmpl w:val="8668EC78"/>
    <w:lvl w:ilvl="0" w:tplc="5B7291CC">
      <w:numFmt w:val="bullet"/>
      <w:lvlText w:val="-"/>
      <w:lvlJc w:val="left"/>
      <w:pPr>
        <w:ind w:left="108" w:hanging="135"/>
      </w:pPr>
      <w:rPr>
        <w:rFonts w:ascii="Arial MT" w:eastAsia="Arial MT" w:hAnsi="Arial MT" w:cs="Arial MT" w:hint="default"/>
        <w:b w:val="0"/>
        <w:bCs w:val="0"/>
        <w:i w:val="0"/>
        <w:iCs w:val="0"/>
        <w:spacing w:val="0"/>
        <w:w w:val="100"/>
        <w:sz w:val="22"/>
        <w:szCs w:val="22"/>
        <w:lang w:val="it-IT" w:eastAsia="en-US" w:bidi="ar-SA"/>
      </w:rPr>
    </w:lvl>
    <w:lvl w:ilvl="1" w:tplc="BF024A50">
      <w:numFmt w:val="bullet"/>
      <w:lvlText w:val="•"/>
      <w:lvlJc w:val="left"/>
      <w:pPr>
        <w:ind w:left="377" w:hanging="135"/>
      </w:pPr>
      <w:rPr>
        <w:rFonts w:hint="default"/>
        <w:lang w:val="it-IT" w:eastAsia="en-US" w:bidi="ar-SA"/>
      </w:rPr>
    </w:lvl>
    <w:lvl w:ilvl="2" w:tplc="4CD4D900">
      <w:numFmt w:val="bullet"/>
      <w:lvlText w:val="•"/>
      <w:lvlJc w:val="left"/>
      <w:pPr>
        <w:ind w:left="655" w:hanging="135"/>
      </w:pPr>
      <w:rPr>
        <w:rFonts w:hint="default"/>
        <w:lang w:val="it-IT" w:eastAsia="en-US" w:bidi="ar-SA"/>
      </w:rPr>
    </w:lvl>
    <w:lvl w:ilvl="3" w:tplc="6DFE3170">
      <w:numFmt w:val="bullet"/>
      <w:lvlText w:val="•"/>
      <w:lvlJc w:val="left"/>
      <w:pPr>
        <w:ind w:left="933" w:hanging="135"/>
      </w:pPr>
      <w:rPr>
        <w:rFonts w:hint="default"/>
        <w:lang w:val="it-IT" w:eastAsia="en-US" w:bidi="ar-SA"/>
      </w:rPr>
    </w:lvl>
    <w:lvl w:ilvl="4" w:tplc="04D6069E">
      <w:numFmt w:val="bullet"/>
      <w:lvlText w:val="•"/>
      <w:lvlJc w:val="left"/>
      <w:pPr>
        <w:ind w:left="1211" w:hanging="135"/>
      </w:pPr>
      <w:rPr>
        <w:rFonts w:hint="default"/>
        <w:lang w:val="it-IT" w:eastAsia="en-US" w:bidi="ar-SA"/>
      </w:rPr>
    </w:lvl>
    <w:lvl w:ilvl="5" w:tplc="51C8E1FE">
      <w:numFmt w:val="bullet"/>
      <w:lvlText w:val="•"/>
      <w:lvlJc w:val="left"/>
      <w:pPr>
        <w:ind w:left="1489" w:hanging="135"/>
      </w:pPr>
      <w:rPr>
        <w:rFonts w:hint="default"/>
        <w:lang w:val="it-IT" w:eastAsia="en-US" w:bidi="ar-SA"/>
      </w:rPr>
    </w:lvl>
    <w:lvl w:ilvl="6" w:tplc="7714AA78">
      <w:numFmt w:val="bullet"/>
      <w:lvlText w:val="•"/>
      <w:lvlJc w:val="left"/>
      <w:pPr>
        <w:ind w:left="1767" w:hanging="135"/>
      </w:pPr>
      <w:rPr>
        <w:rFonts w:hint="default"/>
        <w:lang w:val="it-IT" w:eastAsia="en-US" w:bidi="ar-SA"/>
      </w:rPr>
    </w:lvl>
    <w:lvl w:ilvl="7" w:tplc="3240426A">
      <w:numFmt w:val="bullet"/>
      <w:lvlText w:val="•"/>
      <w:lvlJc w:val="left"/>
      <w:pPr>
        <w:ind w:left="2045" w:hanging="135"/>
      </w:pPr>
      <w:rPr>
        <w:rFonts w:hint="default"/>
        <w:lang w:val="it-IT" w:eastAsia="en-US" w:bidi="ar-SA"/>
      </w:rPr>
    </w:lvl>
    <w:lvl w:ilvl="8" w:tplc="3954D836">
      <w:numFmt w:val="bullet"/>
      <w:lvlText w:val="•"/>
      <w:lvlJc w:val="left"/>
      <w:pPr>
        <w:ind w:left="2323" w:hanging="135"/>
      </w:pPr>
      <w:rPr>
        <w:rFonts w:hint="default"/>
        <w:lang w:val="it-IT" w:eastAsia="en-US" w:bidi="ar-SA"/>
      </w:rPr>
    </w:lvl>
  </w:abstractNum>
  <w:abstractNum w:abstractNumId="11" w15:restartNumberingAfterBreak="0">
    <w:nsid w:val="0E0F79A1"/>
    <w:multiLevelType w:val="hybridMultilevel"/>
    <w:tmpl w:val="B3741110"/>
    <w:lvl w:ilvl="0" w:tplc="FB64D0C8">
      <w:numFmt w:val="bullet"/>
      <w:lvlText w:val="-"/>
      <w:lvlJc w:val="left"/>
      <w:pPr>
        <w:ind w:left="108" w:hanging="137"/>
      </w:pPr>
      <w:rPr>
        <w:rFonts w:ascii="Arial MT" w:eastAsia="Arial MT" w:hAnsi="Arial MT" w:cs="Arial MT" w:hint="default"/>
        <w:b w:val="0"/>
        <w:bCs w:val="0"/>
        <w:i w:val="0"/>
        <w:iCs w:val="0"/>
        <w:spacing w:val="0"/>
        <w:w w:val="100"/>
        <w:sz w:val="22"/>
        <w:szCs w:val="22"/>
        <w:lang w:val="it-IT" w:eastAsia="en-US" w:bidi="ar-SA"/>
      </w:rPr>
    </w:lvl>
    <w:lvl w:ilvl="1" w:tplc="1164A3EE">
      <w:numFmt w:val="bullet"/>
      <w:lvlText w:val="•"/>
      <w:lvlJc w:val="left"/>
      <w:pPr>
        <w:ind w:left="377" w:hanging="137"/>
      </w:pPr>
      <w:rPr>
        <w:rFonts w:hint="default"/>
        <w:lang w:val="it-IT" w:eastAsia="en-US" w:bidi="ar-SA"/>
      </w:rPr>
    </w:lvl>
    <w:lvl w:ilvl="2" w:tplc="8848D596">
      <w:numFmt w:val="bullet"/>
      <w:lvlText w:val="•"/>
      <w:lvlJc w:val="left"/>
      <w:pPr>
        <w:ind w:left="655" w:hanging="137"/>
      </w:pPr>
      <w:rPr>
        <w:rFonts w:hint="default"/>
        <w:lang w:val="it-IT" w:eastAsia="en-US" w:bidi="ar-SA"/>
      </w:rPr>
    </w:lvl>
    <w:lvl w:ilvl="3" w:tplc="842048CE">
      <w:numFmt w:val="bullet"/>
      <w:lvlText w:val="•"/>
      <w:lvlJc w:val="left"/>
      <w:pPr>
        <w:ind w:left="933" w:hanging="137"/>
      </w:pPr>
      <w:rPr>
        <w:rFonts w:hint="default"/>
        <w:lang w:val="it-IT" w:eastAsia="en-US" w:bidi="ar-SA"/>
      </w:rPr>
    </w:lvl>
    <w:lvl w:ilvl="4" w:tplc="5BD8EB2A">
      <w:numFmt w:val="bullet"/>
      <w:lvlText w:val="•"/>
      <w:lvlJc w:val="left"/>
      <w:pPr>
        <w:ind w:left="1211" w:hanging="137"/>
      </w:pPr>
      <w:rPr>
        <w:rFonts w:hint="default"/>
        <w:lang w:val="it-IT" w:eastAsia="en-US" w:bidi="ar-SA"/>
      </w:rPr>
    </w:lvl>
    <w:lvl w:ilvl="5" w:tplc="6D7E1D92">
      <w:numFmt w:val="bullet"/>
      <w:lvlText w:val="•"/>
      <w:lvlJc w:val="left"/>
      <w:pPr>
        <w:ind w:left="1489" w:hanging="137"/>
      </w:pPr>
      <w:rPr>
        <w:rFonts w:hint="default"/>
        <w:lang w:val="it-IT" w:eastAsia="en-US" w:bidi="ar-SA"/>
      </w:rPr>
    </w:lvl>
    <w:lvl w:ilvl="6" w:tplc="D4E856D6">
      <w:numFmt w:val="bullet"/>
      <w:lvlText w:val="•"/>
      <w:lvlJc w:val="left"/>
      <w:pPr>
        <w:ind w:left="1767" w:hanging="137"/>
      </w:pPr>
      <w:rPr>
        <w:rFonts w:hint="default"/>
        <w:lang w:val="it-IT" w:eastAsia="en-US" w:bidi="ar-SA"/>
      </w:rPr>
    </w:lvl>
    <w:lvl w:ilvl="7" w:tplc="A2A8AFDE">
      <w:numFmt w:val="bullet"/>
      <w:lvlText w:val="•"/>
      <w:lvlJc w:val="left"/>
      <w:pPr>
        <w:ind w:left="2045" w:hanging="137"/>
      </w:pPr>
      <w:rPr>
        <w:rFonts w:hint="default"/>
        <w:lang w:val="it-IT" w:eastAsia="en-US" w:bidi="ar-SA"/>
      </w:rPr>
    </w:lvl>
    <w:lvl w:ilvl="8" w:tplc="7BEA4FAA">
      <w:numFmt w:val="bullet"/>
      <w:lvlText w:val="•"/>
      <w:lvlJc w:val="left"/>
      <w:pPr>
        <w:ind w:left="2323" w:hanging="137"/>
      </w:pPr>
      <w:rPr>
        <w:rFonts w:hint="default"/>
        <w:lang w:val="it-IT" w:eastAsia="en-US" w:bidi="ar-SA"/>
      </w:rPr>
    </w:lvl>
  </w:abstractNum>
  <w:abstractNum w:abstractNumId="12" w15:restartNumberingAfterBreak="0">
    <w:nsid w:val="0E237A66"/>
    <w:multiLevelType w:val="hybridMultilevel"/>
    <w:tmpl w:val="DBCCE2B4"/>
    <w:lvl w:ilvl="0" w:tplc="9CA63CDA">
      <w:start w:val="1"/>
      <w:numFmt w:val="decimal"/>
      <w:lvlText w:val="%1)"/>
      <w:lvlJc w:val="left"/>
      <w:pPr>
        <w:ind w:left="49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C94268AA">
      <w:numFmt w:val="bullet"/>
      <w:lvlText w:val=""/>
      <w:lvlJc w:val="left"/>
      <w:pPr>
        <w:ind w:left="985" w:hanging="360"/>
      </w:pPr>
      <w:rPr>
        <w:rFonts w:ascii="Symbol" w:eastAsia="Symbol" w:hAnsi="Symbol" w:cs="Symbol" w:hint="default"/>
        <w:b w:val="0"/>
        <w:bCs w:val="0"/>
        <w:i w:val="0"/>
        <w:iCs w:val="0"/>
        <w:spacing w:val="0"/>
        <w:w w:val="100"/>
        <w:sz w:val="24"/>
        <w:szCs w:val="24"/>
        <w:lang w:val="it-IT" w:eastAsia="en-US" w:bidi="ar-SA"/>
      </w:rPr>
    </w:lvl>
    <w:lvl w:ilvl="2" w:tplc="B106D6C0">
      <w:numFmt w:val="bullet"/>
      <w:lvlText w:val="•"/>
      <w:lvlJc w:val="left"/>
      <w:pPr>
        <w:ind w:left="1971" w:hanging="360"/>
      </w:pPr>
      <w:rPr>
        <w:rFonts w:hint="default"/>
        <w:lang w:val="it-IT" w:eastAsia="en-US" w:bidi="ar-SA"/>
      </w:rPr>
    </w:lvl>
    <w:lvl w:ilvl="3" w:tplc="003E9E00">
      <w:numFmt w:val="bullet"/>
      <w:lvlText w:val="•"/>
      <w:lvlJc w:val="left"/>
      <w:pPr>
        <w:ind w:left="2963" w:hanging="360"/>
      </w:pPr>
      <w:rPr>
        <w:rFonts w:hint="default"/>
        <w:lang w:val="it-IT" w:eastAsia="en-US" w:bidi="ar-SA"/>
      </w:rPr>
    </w:lvl>
    <w:lvl w:ilvl="4" w:tplc="046CDB26">
      <w:numFmt w:val="bullet"/>
      <w:lvlText w:val="•"/>
      <w:lvlJc w:val="left"/>
      <w:pPr>
        <w:ind w:left="3955" w:hanging="360"/>
      </w:pPr>
      <w:rPr>
        <w:rFonts w:hint="default"/>
        <w:lang w:val="it-IT" w:eastAsia="en-US" w:bidi="ar-SA"/>
      </w:rPr>
    </w:lvl>
    <w:lvl w:ilvl="5" w:tplc="ECDEBF2A">
      <w:numFmt w:val="bullet"/>
      <w:lvlText w:val="•"/>
      <w:lvlJc w:val="left"/>
      <w:pPr>
        <w:ind w:left="4947" w:hanging="360"/>
      </w:pPr>
      <w:rPr>
        <w:rFonts w:hint="default"/>
        <w:lang w:val="it-IT" w:eastAsia="en-US" w:bidi="ar-SA"/>
      </w:rPr>
    </w:lvl>
    <w:lvl w:ilvl="6" w:tplc="673CCA38">
      <w:numFmt w:val="bullet"/>
      <w:lvlText w:val="•"/>
      <w:lvlJc w:val="left"/>
      <w:pPr>
        <w:ind w:left="5939" w:hanging="360"/>
      </w:pPr>
      <w:rPr>
        <w:rFonts w:hint="default"/>
        <w:lang w:val="it-IT" w:eastAsia="en-US" w:bidi="ar-SA"/>
      </w:rPr>
    </w:lvl>
    <w:lvl w:ilvl="7" w:tplc="83D4BC2C">
      <w:numFmt w:val="bullet"/>
      <w:lvlText w:val="•"/>
      <w:lvlJc w:val="left"/>
      <w:pPr>
        <w:ind w:left="6930" w:hanging="360"/>
      </w:pPr>
      <w:rPr>
        <w:rFonts w:hint="default"/>
        <w:lang w:val="it-IT" w:eastAsia="en-US" w:bidi="ar-SA"/>
      </w:rPr>
    </w:lvl>
    <w:lvl w:ilvl="8" w:tplc="9832420A">
      <w:numFmt w:val="bullet"/>
      <w:lvlText w:val="•"/>
      <w:lvlJc w:val="left"/>
      <w:pPr>
        <w:ind w:left="7922" w:hanging="360"/>
      </w:pPr>
      <w:rPr>
        <w:rFonts w:hint="default"/>
        <w:lang w:val="it-IT" w:eastAsia="en-US" w:bidi="ar-SA"/>
      </w:rPr>
    </w:lvl>
  </w:abstractNum>
  <w:abstractNum w:abstractNumId="13" w15:restartNumberingAfterBreak="0">
    <w:nsid w:val="0E800758"/>
    <w:multiLevelType w:val="multilevel"/>
    <w:tmpl w:val="F662A1C2"/>
    <w:lvl w:ilvl="0">
      <w:start w:val="1"/>
      <w:numFmt w:val="decimal"/>
      <w:lvlText w:val="%1."/>
      <w:lvlJc w:val="left"/>
      <w:pPr>
        <w:ind w:left="853" w:hanging="360"/>
        <w:jc w:val="right"/>
      </w:pPr>
      <w:rPr>
        <w:rFonts w:ascii="Times New Roman" w:eastAsia="Times New Roman" w:hAnsi="Times New Roman" w:cs="Times New Roman" w:hint="default"/>
        <w:b/>
        <w:bCs/>
        <w:i w:val="0"/>
        <w:iCs w:val="0"/>
        <w:spacing w:val="0"/>
        <w:w w:val="90"/>
        <w:sz w:val="28"/>
        <w:szCs w:val="28"/>
        <w:lang w:val="it-IT" w:eastAsia="en-US" w:bidi="ar-SA"/>
      </w:rPr>
    </w:lvl>
    <w:lvl w:ilvl="1">
      <w:start w:val="1"/>
      <w:numFmt w:val="decimal"/>
      <w:lvlText w:val="%1.%2."/>
      <w:lvlJc w:val="left"/>
      <w:pPr>
        <w:ind w:left="913" w:hanging="420"/>
        <w:jc w:val="right"/>
      </w:pPr>
      <w:rPr>
        <w:rFonts w:ascii="Times New Roman" w:eastAsia="Times New Roman" w:hAnsi="Times New Roman" w:cs="Times New Roman" w:hint="default"/>
        <w:b/>
        <w:bCs/>
        <w:i w:val="0"/>
        <w:iCs w:val="0"/>
        <w:spacing w:val="0"/>
        <w:w w:val="94"/>
        <w:sz w:val="24"/>
        <w:szCs w:val="24"/>
        <w:lang w:val="it-IT" w:eastAsia="en-US" w:bidi="ar-SA"/>
      </w:rPr>
    </w:lvl>
    <w:lvl w:ilvl="2">
      <w:start w:val="1"/>
      <w:numFmt w:val="decimal"/>
      <w:lvlText w:val="%1.%2.%3"/>
      <w:lvlJc w:val="left"/>
      <w:pPr>
        <w:ind w:left="1213" w:hanging="720"/>
      </w:pPr>
      <w:rPr>
        <w:rFonts w:ascii="Times New Roman" w:eastAsia="Times New Roman" w:hAnsi="Times New Roman" w:cs="Times New Roman" w:hint="default"/>
        <w:b/>
        <w:bCs/>
        <w:i w:val="0"/>
        <w:iCs w:val="0"/>
        <w:spacing w:val="0"/>
        <w:w w:val="100"/>
        <w:sz w:val="24"/>
        <w:szCs w:val="24"/>
        <w:lang w:val="it-IT" w:eastAsia="en-US" w:bidi="ar-SA"/>
      </w:rPr>
    </w:lvl>
    <w:lvl w:ilvl="3">
      <w:numFmt w:val="bullet"/>
      <w:lvlText w:val="-"/>
      <w:lvlJc w:val="left"/>
      <w:pPr>
        <w:ind w:left="1213" w:hanging="360"/>
      </w:pPr>
      <w:rPr>
        <w:rFonts w:ascii="Times New Roman" w:eastAsia="Times New Roman" w:hAnsi="Times New Roman" w:cs="Times New Roman" w:hint="default"/>
        <w:b/>
        <w:bCs/>
        <w:i w:val="0"/>
        <w:iCs w:val="0"/>
        <w:spacing w:val="0"/>
        <w:w w:val="100"/>
        <w:sz w:val="24"/>
        <w:szCs w:val="24"/>
        <w:lang w:val="it-IT" w:eastAsia="en-US" w:bidi="ar-SA"/>
      </w:rPr>
    </w:lvl>
    <w:lvl w:ilvl="4">
      <w:numFmt w:val="bullet"/>
      <w:lvlText w:val="•"/>
      <w:lvlJc w:val="left"/>
      <w:pPr>
        <w:ind w:left="1260" w:hanging="360"/>
      </w:pPr>
      <w:rPr>
        <w:rFonts w:hint="default"/>
        <w:lang w:val="it-IT" w:eastAsia="en-US" w:bidi="ar-SA"/>
      </w:rPr>
    </w:lvl>
    <w:lvl w:ilvl="5">
      <w:numFmt w:val="bullet"/>
      <w:lvlText w:val="•"/>
      <w:lvlJc w:val="left"/>
      <w:pPr>
        <w:ind w:left="1380" w:hanging="360"/>
      </w:pPr>
      <w:rPr>
        <w:rFonts w:hint="default"/>
        <w:lang w:val="it-IT" w:eastAsia="en-US" w:bidi="ar-SA"/>
      </w:rPr>
    </w:lvl>
    <w:lvl w:ilvl="6">
      <w:numFmt w:val="bullet"/>
      <w:lvlText w:val="•"/>
      <w:lvlJc w:val="left"/>
      <w:pPr>
        <w:ind w:left="1460" w:hanging="360"/>
      </w:pPr>
      <w:rPr>
        <w:rFonts w:hint="default"/>
        <w:lang w:val="it-IT" w:eastAsia="en-US" w:bidi="ar-SA"/>
      </w:rPr>
    </w:lvl>
    <w:lvl w:ilvl="7">
      <w:numFmt w:val="bullet"/>
      <w:lvlText w:val="•"/>
      <w:lvlJc w:val="left"/>
      <w:pPr>
        <w:ind w:left="1840" w:hanging="360"/>
      </w:pPr>
      <w:rPr>
        <w:rFonts w:hint="default"/>
        <w:lang w:val="it-IT" w:eastAsia="en-US" w:bidi="ar-SA"/>
      </w:rPr>
    </w:lvl>
    <w:lvl w:ilvl="8">
      <w:numFmt w:val="bullet"/>
      <w:lvlText w:val="•"/>
      <w:lvlJc w:val="left"/>
      <w:pPr>
        <w:ind w:left="4528" w:hanging="360"/>
      </w:pPr>
      <w:rPr>
        <w:rFonts w:hint="default"/>
        <w:lang w:val="it-IT" w:eastAsia="en-US" w:bidi="ar-SA"/>
      </w:rPr>
    </w:lvl>
  </w:abstractNum>
  <w:abstractNum w:abstractNumId="14" w15:restartNumberingAfterBreak="0">
    <w:nsid w:val="10D30EC9"/>
    <w:multiLevelType w:val="hybridMultilevel"/>
    <w:tmpl w:val="B3CC184A"/>
    <w:lvl w:ilvl="0" w:tplc="04100001">
      <w:start w:val="1"/>
      <w:numFmt w:val="bullet"/>
      <w:lvlText w:val=""/>
      <w:lvlJc w:val="left"/>
      <w:pPr>
        <w:ind w:left="1493"/>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FFFFFFFF">
      <w:start w:val="1"/>
      <w:numFmt w:val="bullet"/>
      <w:lvlText w:val="o"/>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bullet"/>
      <w:lvlText w:val="▪"/>
      <w:lvlJc w:val="left"/>
      <w:pPr>
        <w:ind w:left="2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3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6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4326956"/>
    <w:multiLevelType w:val="multilevel"/>
    <w:tmpl w:val="A934BCBE"/>
    <w:lvl w:ilvl="0">
      <w:start w:val="1"/>
      <w:numFmt w:val="decimal"/>
      <w:lvlText w:val="%1."/>
      <w:lvlJc w:val="left"/>
      <w:pPr>
        <w:ind w:left="361" w:hanging="228"/>
      </w:pPr>
      <w:rPr>
        <w:rFonts w:ascii="Times New Roman" w:eastAsia="Times New Roman" w:hAnsi="Times New Roman" w:cs="Times New Roman" w:hint="default"/>
        <w:b w:val="0"/>
        <w:bCs w:val="0"/>
        <w:i w:val="0"/>
        <w:iCs w:val="0"/>
        <w:spacing w:val="0"/>
        <w:w w:val="87"/>
        <w:sz w:val="24"/>
        <w:szCs w:val="24"/>
        <w:lang w:val="it-IT" w:eastAsia="en-US" w:bidi="ar-SA"/>
      </w:rPr>
    </w:lvl>
    <w:lvl w:ilvl="1">
      <w:start w:val="1"/>
      <w:numFmt w:val="decimal"/>
      <w:lvlText w:val="%1.%2."/>
      <w:lvlJc w:val="left"/>
      <w:pPr>
        <w:ind w:left="790" w:hanging="420"/>
      </w:pPr>
      <w:rPr>
        <w:rFonts w:ascii="Times New Roman" w:eastAsia="Times New Roman" w:hAnsi="Times New Roman" w:cs="Times New Roman" w:hint="default"/>
        <w:b w:val="0"/>
        <w:bCs w:val="0"/>
        <w:i w:val="0"/>
        <w:iCs w:val="0"/>
        <w:spacing w:val="0"/>
        <w:w w:val="100"/>
        <w:sz w:val="24"/>
        <w:szCs w:val="24"/>
        <w:lang w:val="it-IT" w:eastAsia="en-US" w:bidi="ar-SA"/>
      </w:rPr>
    </w:lvl>
    <w:lvl w:ilvl="2">
      <w:start w:val="1"/>
      <w:numFmt w:val="decimal"/>
      <w:lvlText w:val="%1.%2.%3."/>
      <w:lvlJc w:val="left"/>
      <w:pPr>
        <w:ind w:left="1156" w:hanging="541"/>
      </w:pPr>
      <w:rPr>
        <w:rFonts w:ascii="Times New Roman" w:eastAsia="Times New Roman" w:hAnsi="Times New Roman" w:cs="Times New Roman" w:hint="default"/>
        <w:b w:val="0"/>
        <w:bCs w:val="0"/>
        <w:i w:val="0"/>
        <w:iCs w:val="0"/>
        <w:spacing w:val="-1"/>
        <w:w w:val="100"/>
        <w:sz w:val="22"/>
        <w:szCs w:val="22"/>
        <w:lang w:val="it-IT" w:eastAsia="en-US" w:bidi="ar-SA"/>
      </w:rPr>
    </w:lvl>
    <w:lvl w:ilvl="3">
      <w:numFmt w:val="bullet"/>
      <w:lvlText w:val="•"/>
      <w:lvlJc w:val="left"/>
      <w:pPr>
        <w:ind w:left="920" w:hanging="541"/>
      </w:pPr>
      <w:rPr>
        <w:rFonts w:hint="default"/>
        <w:lang w:val="it-IT" w:eastAsia="en-US" w:bidi="ar-SA"/>
      </w:rPr>
    </w:lvl>
    <w:lvl w:ilvl="4">
      <w:numFmt w:val="bullet"/>
      <w:lvlText w:val="•"/>
      <w:lvlJc w:val="left"/>
      <w:pPr>
        <w:ind w:left="1160" w:hanging="541"/>
      </w:pPr>
      <w:rPr>
        <w:rFonts w:hint="default"/>
        <w:lang w:val="it-IT" w:eastAsia="en-US" w:bidi="ar-SA"/>
      </w:rPr>
    </w:lvl>
    <w:lvl w:ilvl="5">
      <w:numFmt w:val="bullet"/>
      <w:lvlText w:val="•"/>
      <w:lvlJc w:val="left"/>
      <w:pPr>
        <w:ind w:left="1200" w:hanging="541"/>
      </w:pPr>
      <w:rPr>
        <w:rFonts w:hint="default"/>
        <w:lang w:val="it-IT" w:eastAsia="en-US" w:bidi="ar-SA"/>
      </w:rPr>
    </w:lvl>
    <w:lvl w:ilvl="6">
      <w:numFmt w:val="bullet"/>
      <w:lvlText w:val="•"/>
      <w:lvlJc w:val="left"/>
      <w:pPr>
        <w:ind w:left="1220" w:hanging="541"/>
      </w:pPr>
      <w:rPr>
        <w:rFonts w:hint="default"/>
        <w:lang w:val="it-IT" w:eastAsia="en-US" w:bidi="ar-SA"/>
      </w:rPr>
    </w:lvl>
    <w:lvl w:ilvl="7">
      <w:numFmt w:val="bullet"/>
      <w:lvlText w:val="•"/>
      <w:lvlJc w:val="left"/>
      <w:pPr>
        <w:ind w:left="3391" w:hanging="541"/>
      </w:pPr>
      <w:rPr>
        <w:rFonts w:hint="default"/>
        <w:lang w:val="it-IT" w:eastAsia="en-US" w:bidi="ar-SA"/>
      </w:rPr>
    </w:lvl>
    <w:lvl w:ilvl="8">
      <w:numFmt w:val="bullet"/>
      <w:lvlText w:val="•"/>
      <w:lvlJc w:val="left"/>
      <w:pPr>
        <w:ind w:left="5563" w:hanging="541"/>
      </w:pPr>
      <w:rPr>
        <w:rFonts w:hint="default"/>
        <w:lang w:val="it-IT" w:eastAsia="en-US" w:bidi="ar-SA"/>
      </w:rPr>
    </w:lvl>
  </w:abstractNum>
  <w:abstractNum w:abstractNumId="16" w15:restartNumberingAfterBreak="0">
    <w:nsid w:val="14C341D8"/>
    <w:multiLevelType w:val="hybridMultilevel"/>
    <w:tmpl w:val="810AF530"/>
    <w:lvl w:ilvl="0" w:tplc="F81877D8">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343A00B4">
      <w:numFmt w:val="bullet"/>
      <w:lvlText w:val=""/>
      <w:lvlJc w:val="left"/>
      <w:pPr>
        <w:ind w:left="853" w:hanging="360"/>
      </w:pPr>
      <w:rPr>
        <w:rFonts w:ascii="Symbol" w:eastAsia="Symbol" w:hAnsi="Symbol" w:cs="Symbol" w:hint="default"/>
        <w:b w:val="0"/>
        <w:bCs w:val="0"/>
        <w:i w:val="0"/>
        <w:iCs w:val="0"/>
        <w:spacing w:val="0"/>
        <w:w w:val="100"/>
        <w:sz w:val="24"/>
        <w:szCs w:val="24"/>
        <w:lang w:val="it-IT" w:eastAsia="en-US" w:bidi="ar-SA"/>
      </w:rPr>
    </w:lvl>
    <w:lvl w:ilvl="2" w:tplc="3DAEB742">
      <w:numFmt w:val="bullet"/>
      <w:lvlText w:val="•"/>
      <w:lvlJc w:val="left"/>
      <w:pPr>
        <w:ind w:left="2669" w:hanging="360"/>
      </w:pPr>
      <w:rPr>
        <w:rFonts w:hint="default"/>
        <w:lang w:val="it-IT" w:eastAsia="en-US" w:bidi="ar-SA"/>
      </w:rPr>
    </w:lvl>
    <w:lvl w:ilvl="3" w:tplc="DA741CB0">
      <w:numFmt w:val="bullet"/>
      <w:lvlText w:val="•"/>
      <w:lvlJc w:val="left"/>
      <w:pPr>
        <w:ind w:left="3573" w:hanging="360"/>
      </w:pPr>
      <w:rPr>
        <w:rFonts w:hint="default"/>
        <w:lang w:val="it-IT" w:eastAsia="en-US" w:bidi="ar-SA"/>
      </w:rPr>
    </w:lvl>
    <w:lvl w:ilvl="4" w:tplc="089A431E">
      <w:numFmt w:val="bullet"/>
      <w:lvlText w:val="•"/>
      <w:lvlJc w:val="left"/>
      <w:pPr>
        <w:ind w:left="4478" w:hanging="360"/>
      </w:pPr>
      <w:rPr>
        <w:rFonts w:hint="default"/>
        <w:lang w:val="it-IT" w:eastAsia="en-US" w:bidi="ar-SA"/>
      </w:rPr>
    </w:lvl>
    <w:lvl w:ilvl="5" w:tplc="355C6778">
      <w:numFmt w:val="bullet"/>
      <w:lvlText w:val="•"/>
      <w:lvlJc w:val="left"/>
      <w:pPr>
        <w:ind w:left="5383" w:hanging="360"/>
      </w:pPr>
      <w:rPr>
        <w:rFonts w:hint="default"/>
        <w:lang w:val="it-IT" w:eastAsia="en-US" w:bidi="ar-SA"/>
      </w:rPr>
    </w:lvl>
    <w:lvl w:ilvl="6" w:tplc="C83AFC3E">
      <w:numFmt w:val="bullet"/>
      <w:lvlText w:val="•"/>
      <w:lvlJc w:val="left"/>
      <w:pPr>
        <w:ind w:left="6287" w:hanging="360"/>
      </w:pPr>
      <w:rPr>
        <w:rFonts w:hint="default"/>
        <w:lang w:val="it-IT" w:eastAsia="en-US" w:bidi="ar-SA"/>
      </w:rPr>
    </w:lvl>
    <w:lvl w:ilvl="7" w:tplc="9F66A712">
      <w:numFmt w:val="bullet"/>
      <w:lvlText w:val="•"/>
      <w:lvlJc w:val="left"/>
      <w:pPr>
        <w:ind w:left="7192" w:hanging="360"/>
      </w:pPr>
      <w:rPr>
        <w:rFonts w:hint="default"/>
        <w:lang w:val="it-IT" w:eastAsia="en-US" w:bidi="ar-SA"/>
      </w:rPr>
    </w:lvl>
    <w:lvl w:ilvl="8" w:tplc="D276B69A">
      <w:numFmt w:val="bullet"/>
      <w:lvlText w:val="•"/>
      <w:lvlJc w:val="left"/>
      <w:pPr>
        <w:ind w:left="8097" w:hanging="360"/>
      </w:pPr>
      <w:rPr>
        <w:rFonts w:hint="default"/>
        <w:lang w:val="it-IT" w:eastAsia="en-US" w:bidi="ar-SA"/>
      </w:rPr>
    </w:lvl>
  </w:abstractNum>
  <w:abstractNum w:abstractNumId="17" w15:restartNumberingAfterBreak="0">
    <w:nsid w:val="14F82A59"/>
    <w:multiLevelType w:val="multilevel"/>
    <w:tmpl w:val="C3121BCA"/>
    <w:lvl w:ilvl="0">
      <w:start w:val="3"/>
      <w:numFmt w:val="decimal"/>
      <w:lvlText w:val="%1"/>
      <w:lvlJc w:val="left"/>
      <w:pPr>
        <w:ind w:left="1573" w:hanging="720"/>
      </w:pPr>
      <w:rPr>
        <w:rFonts w:hint="default"/>
        <w:lang w:val="it-IT" w:eastAsia="en-US" w:bidi="ar-SA"/>
      </w:rPr>
    </w:lvl>
    <w:lvl w:ilvl="1">
      <w:start w:val="1"/>
      <w:numFmt w:val="decimal"/>
      <w:lvlText w:val="%1.%2"/>
      <w:lvlJc w:val="left"/>
      <w:pPr>
        <w:ind w:left="1573" w:hanging="720"/>
      </w:pPr>
      <w:rPr>
        <w:rFonts w:hint="default"/>
        <w:lang w:val="it-IT" w:eastAsia="en-US" w:bidi="ar-SA"/>
      </w:rPr>
    </w:lvl>
    <w:lvl w:ilvl="2">
      <w:start w:val="1"/>
      <w:numFmt w:val="decimal"/>
      <w:lvlText w:val="%1.%2.%3."/>
      <w:lvlJc w:val="left"/>
      <w:pPr>
        <w:ind w:left="1573" w:hanging="720"/>
      </w:pPr>
      <w:rPr>
        <w:rFonts w:ascii="Times New Roman" w:eastAsia="Times New Roman" w:hAnsi="Times New Roman" w:cs="Times New Roman" w:hint="default"/>
        <w:b/>
        <w:bCs/>
        <w:i w:val="0"/>
        <w:iCs w:val="0"/>
        <w:spacing w:val="0"/>
        <w:w w:val="100"/>
        <w:sz w:val="24"/>
        <w:szCs w:val="24"/>
        <w:lang w:val="it-IT" w:eastAsia="en-US" w:bidi="ar-SA"/>
      </w:rPr>
    </w:lvl>
    <w:lvl w:ilvl="3">
      <w:numFmt w:val="bullet"/>
      <w:lvlText w:val="•"/>
      <w:lvlJc w:val="left"/>
      <w:pPr>
        <w:ind w:left="4077" w:hanging="720"/>
      </w:pPr>
      <w:rPr>
        <w:rFonts w:hint="default"/>
        <w:lang w:val="it-IT" w:eastAsia="en-US" w:bidi="ar-SA"/>
      </w:rPr>
    </w:lvl>
    <w:lvl w:ilvl="4">
      <w:numFmt w:val="bullet"/>
      <w:lvlText w:val="•"/>
      <w:lvlJc w:val="left"/>
      <w:pPr>
        <w:ind w:left="4910" w:hanging="720"/>
      </w:pPr>
      <w:rPr>
        <w:rFonts w:hint="default"/>
        <w:lang w:val="it-IT" w:eastAsia="en-US" w:bidi="ar-SA"/>
      </w:rPr>
    </w:lvl>
    <w:lvl w:ilvl="5">
      <w:numFmt w:val="bullet"/>
      <w:lvlText w:val="•"/>
      <w:lvlJc w:val="left"/>
      <w:pPr>
        <w:ind w:left="5743" w:hanging="720"/>
      </w:pPr>
      <w:rPr>
        <w:rFonts w:hint="default"/>
        <w:lang w:val="it-IT" w:eastAsia="en-US" w:bidi="ar-SA"/>
      </w:rPr>
    </w:lvl>
    <w:lvl w:ilvl="6">
      <w:numFmt w:val="bullet"/>
      <w:lvlText w:val="•"/>
      <w:lvlJc w:val="left"/>
      <w:pPr>
        <w:ind w:left="6575" w:hanging="720"/>
      </w:pPr>
      <w:rPr>
        <w:rFonts w:hint="default"/>
        <w:lang w:val="it-IT" w:eastAsia="en-US" w:bidi="ar-SA"/>
      </w:rPr>
    </w:lvl>
    <w:lvl w:ilvl="7">
      <w:numFmt w:val="bullet"/>
      <w:lvlText w:val="•"/>
      <w:lvlJc w:val="left"/>
      <w:pPr>
        <w:ind w:left="7408" w:hanging="720"/>
      </w:pPr>
      <w:rPr>
        <w:rFonts w:hint="default"/>
        <w:lang w:val="it-IT" w:eastAsia="en-US" w:bidi="ar-SA"/>
      </w:rPr>
    </w:lvl>
    <w:lvl w:ilvl="8">
      <w:numFmt w:val="bullet"/>
      <w:lvlText w:val="•"/>
      <w:lvlJc w:val="left"/>
      <w:pPr>
        <w:ind w:left="8241" w:hanging="720"/>
      </w:pPr>
      <w:rPr>
        <w:rFonts w:hint="default"/>
        <w:lang w:val="it-IT" w:eastAsia="en-US" w:bidi="ar-SA"/>
      </w:rPr>
    </w:lvl>
  </w:abstractNum>
  <w:abstractNum w:abstractNumId="18" w15:restartNumberingAfterBreak="0">
    <w:nsid w:val="154B1B6B"/>
    <w:multiLevelType w:val="hybridMultilevel"/>
    <w:tmpl w:val="23BEAB44"/>
    <w:lvl w:ilvl="0" w:tplc="C8AAA86C">
      <w:numFmt w:val="bullet"/>
      <w:lvlText w:val="-"/>
      <w:lvlJc w:val="left"/>
      <w:pPr>
        <w:ind w:left="108" w:hanging="135"/>
      </w:pPr>
      <w:rPr>
        <w:rFonts w:ascii="Arial MT" w:eastAsia="Arial MT" w:hAnsi="Arial MT" w:cs="Arial MT" w:hint="default"/>
        <w:b w:val="0"/>
        <w:bCs w:val="0"/>
        <w:i w:val="0"/>
        <w:iCs w:val="0"/>
        <w:spacing w:val="0"/>
        <w:w w:val="100"/>
        <w:sz w:val="22"/>
        <w:szCs w:val="22"/>
        <w:lang w:val="it-IT" w:eastAsia="en-US" w:bidi="ar-SA"/>
      </w:rPr>
    </w:lvl>
    <w:lvl w:ilvl="1" w:tplc="D57A56D2">
      <w:numFmt w:val="bullet"/>
      <w:lvlText w:val="•"/>
      <w:lvlJc w:val="left"/>
      <w:pPr>
        <w:ind w:left="763" w:hanging="135"/>
      </w:pPr>
      <w:rPr>
        <w:rFonts w:hint="default"/>
        <w:lang w:val="it-IT" w:eastAsia="en-US" w:bidi="ar-SA"/>
      </w:rPr>
    </w:lvl>
    <w:lvl w:ilvl="2" w:tplc="28906F04">
      <w:numFmt w:val="bullet"/>
      <w:lvlText w:val="•"/>
      <w:lvlJc w:val="left"/>
      <w:pPr>
        <w:ind w:left="1427" w:hanging="135"/>
      </w:pPr>
      <w:rPr>
        <w:rFonts w:hint="default"/>
        <w:lang w:val="it-IT" w:eastAsia="en-US" w:bidi="ar-SA"/>
      </w:rPr>
    </w:lvl>
    <w:lvl w:ilvl="3" w:tplc="47423EB4">
      <w:numFmt w:val="bullet"/>
      <w:lvlText w:val="•"/>
      <w:lvlJc w:val="left"/>
      <w:pPr>
        <w:ind w:left="2091" w:hanging="135"/>
      </w:pPr>
      <w:rPr>
        <w:rFonts w:hint="default"/>
        <w:lang w:val="it-IT" w:eastAsia="en-US" w:bidi="ar-SA"/>
      </w:rPr>
    </w:lvl>
    <w:lvl w:ilvl="4" w:tplc="EEB08F0E">
      <w:numFmt w:val="bullet"/>
      <w:lvlText w:val="•"/>
      <w:lvlJc w:val="left"/>
      <w:pPr>
        <w:ind w:left="2754" w:hanging="135"/>
      </w:pPr>
      <w:rPr>
        <w:rFonts w:hint="default"/>
        <w:lang w:val="it-IT" w:eastAsia="en-US" w:bidi="ar-SA"/>
      </w:rPr>
    </w:lvl>
    <w:lvl w:ilvl="5" w:tplc="A44A3E2E">
      <w:numFmt w:val="bullet"/>
      <w:lvlText w:val="•"/>
      <w:lvlJc w:val="left"/>
      <w:pPr>
        <w:ind w:left="3418" w:hanging="135"/>
      </w:pPr>
      <w:rPr>
        <w:rFonts w:hint="default"/>
        <w:lang w:val="it-IT" w:eastAsia="en-US" w:bidi="ar-SA"/>
      </w:rPr>
    </w:lvl>
    <w:lvl w:ilvl="6" w:tplc="C2CEF494">
      <w:numFmt w:val="bullet"/>
      <w:lvlText w:val="•"/>
      <w:lvlJc w:val="left"/>
      <w:pPr>
        <w:ind w:left="4082" w:hanging="135"/>
      </w:pPr>
      <w:rPr>
        <w:rFonts w:hint="default"/>
        <w:lang w:val="it-IT" w:eastAsia="en-US" w:bidi="ar-SA"/>
      </w:rPr>
    </w:lvl>
    <w:lvl w:ilvl="7" w:tplc="7C86C34A">
      <w:numFmt w:val="bullet"/>
      <w:lvlText w:val="•"/>
      <w:lvlJc w:val="left"/>
      <w:pPr>
        <w:ind w:left="4745" w:hanging="135"/>
      </w:pPr>
      <w:rPr>
        <w:rFonts w:hint="default"/>
        <w:lang w:val="it-IT" w:eastAsia="en-US" w:bidi="ar-SA"/>
      </w:rPr>
    </w:lvl>
    <w:lvl w:ilvl="8" w:tplc="8C52B566">
      <w:numFmt w:val="bullet"/>
      <w:lvlText w:val="•"/>
      <w:lvlJc w:val="left"/>
      <w:pPr>
        <w:ind w:left="5409" w:hanging="135"/>
      </w:pPr>
      <w:rPr>
        <w:rFonts w:hint="default"/>
        <w:lang w:val="it-IT" w:eastAsia="en-US" w:bidi="ar-SA"/>
      </w:rPr>
    </w:lvl>
  </w:abstractNum>
  <w:abstractNum w:abstractNumId="19" w15:restartNumberingAfterBreak="0">
    <w:nsid w:val="15B91CEE"/>
    <w:multiLevelType w:val="hybridMultilevel"/>
    <w:tmpl w:val="376CA3E8"/>
    <w:lvl w:ilvl="0" w:tplc="646E290C">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07DE3F6C">
      <w:numFmt w:val="bullet"/>
      <w:lvlText w:val="•"/>
      <w:lvlJc w:val="left"/>
      <w:pPr>
        <w:ind w:left="372" w:hanging="137"/>
      </w:pPr>
      <w:rPr>
        <w:rFonts w:hint="default"/>
        <w:lang w:val="it-IT" w:eastAsia="en-US" w:bidi="ar-SA"/>
      </w:rPr>
    </w:lvl>
    <w:lvl w:ilvl="2" w:tplc="8C5E946A">
      <w:numFmt w:val="bullet"/>
      <w:lvlText w:val="•"/>
      <w:lvlJc w:val="left"/>
      <w:pPr>
        <w:ind w:left="625" w:hanging="137"/>
      </w:pPr>
      <w:rPr>
        <w:rFonts w:hint="default"/>
        <w:lang w:val="it-IT" w:eastAsia="en-US" w:bidi="ar-SA"/>
      </w:rPr>
    </w:lvl>
    <w:lvl w:ilvl="3" w:tplc="26701382">
      <w:numFmt w:val="bullet"/>
      <w:lvlText w:val="•"/>
      <w:lvlJc w:val="left"/>
      <w:pPr>
        <w:ind w:left="878" w:hanging="137"/>
      </w:pPr>
      <w:rPr>
        <w:rFonts w:hint="default"/>
        <w:lang w:val="it-IT" w:eastAsia="en-US" w:bidi="ar-SA"/>
      </w:rPr>
    </w:lvl>
    <w:lvl w:ilvl="4" w:tplc="DAC689AC">
      <w:numFmt w:val="bullet"/>
      <w:lvlText w:val="•"/>
      <w:lvlJc w:val="left"/>
      <w:pPr>
        <w:ind w:left="1131" w:hanging="137"/>
      </w:pPr>
      <w:rPr>
        <w:rFonts w:hint="default"/>
        <w:lang w:val="it-IT" w:eastAsia="en-US" w:bidi="ar-SA"/>
      </w:rPr>
    </w:lvl>
    <w:lvl w:ilvl="5" w:tplc="F1A0264C">
      <w:numFmt w:val="bullet"/>
      <w:lvlText w:val="•"/>
      <w:lvlJc w:val="left"/>
      <w:pPr>
        <w:ind w:left="1384" w:hanging="137"/>
      </w:pPr>
      <w:rPr>
        <w:rFonts w:hint="default"/>
        <w:lang w:val="it-IT" w:eastAsia="en-US" w:bidi="ar-SA"/>
      </w:rPr>
    </w:lvl>
    <w:lvl w:ilvl="6" w:tplc="BC663844">
      <w:numFmt w:val="bullet"/>
      <w:lvlText w:val="•"/>
      <w:lvlJc w:val="left"/>
      <w:pPr>
        <w:ind w:left="1637" w:hanging="137"/>
      </w:pPr>
      <w:rPr>
        <w:rFonts w:hint="default"/>
        <w:lang w:val="it-IT" w:eastAsia="en-US" w:bidi="ar-SA"/>
      </w:rPr>
    </w:lvl>
    <w:lvl w:ilvl="7" w:tplc="017A272C">
      <w:numFmt w:val="bullet"/>
      <w:lvlText w:val="•"/>
      <w:lvlJc w:val="left"/>
      <w:pPr>
        <w:ind w:left="1890" w:hanging="137"/>
      </w:pPr>
      <w:rPr>
        <w:rFonts w:hint="default"/>
        <w:lang w:val="it-IT" w:eastAsia="en-US" w:bidi="ar-SA"/>
      </w:rPr>
    </w:lvl>
    <w:lvl w:ilvl="8" w:tplc="20941EA2">
      <w:numFmt w:val="bullet"/>
      <w:lvlText w:val="•"/>
      <w:lvlJc w:val="left"/>
      <w:pPr>
        <w:ind w:left="2143" w:hanging="137"/>
      </w:pPr>
      <w:rPr>
        <w:rFonts w:hint="default"/>
        <w:lang w:val="it-IT" w:eastAsia="en-US" w:bidi="ar-SA"/>
      </w:rPr>
    </w:lvl>
  </w:abstractNum>
  <w:abstractNum w:abstractNumId="20" w15:restartNumberingAfterBreak="0">
    <w:nsid w:val="16527304"/>
    <w:multiLevelType w:val="hybridMultilevel"/>
    <w:tmpl w:val="3EB2C142"/>
    <w:lvl w:ilvl="0" w:tplc="84EAAF2A">
      <w:start w:val="1"/>
      <w:numFmt w:val="lowerLetter"/>
      <w:lvlText w:val="%1)"/>
      <w:lvlJc w:val="left"/>
      <w:pPr>
        <w:ind w:left="157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8A2C40CC">
      <w:numFmt w:val="bullet"/>
      <w:lvlText w:val="•"/>
      <w:lvlJc w:val="left"/>
      <w:pPr>
        <w:ind w:left="2412" w:hanging="360"/>
      </w:pPr>
      <w:rPr>
        <w:rFonts w:hint="default"/>
        <w:lang w:val="it-IT" w:eastAsia="en-US" w:bidi="ar-SA"/>
      </w:rPr>
    </w:lvl>
    <w:lvl w:ilvl="2" w:tplc="616A96B4">
      <w:numFmt w:val="bullet"/>
      <w:lvlText w:val="•"/>
      <w:lvlJc w:val="left"/>
      <w:pPr>
        <w:ind w:left="3245" w:hanging="360"/>
      </w:pPr>
      <w:rPr>
        <w:rFonts w:hint="default"/>
        <w:lang w:val="it-IT" w:eastAsia="en-US" w:bidi="ar-SA"/>
      </w:rPr>
    </w:lvl>
    <w:lvl w:ilvl="3" w:tplc="EF622326">
      <w:numFmt w:val="bullet"/>
      <w:lvlText w:val="•"/>
      <w:lvlJc w:val="left"/>
      <w:pPr>
        <w:ind w:left="4077" w:hanging="360"/>
      </w:pPr>
      <w:rPr>
        <w:rFonts w:hint="default"/>
        <w:lang w:val="it-IT" w:eastAsia="en-US" w:bidi="ar-SA"/>
      </w:rPr>
    </w:lvl>
    <w:lvl w:ilvl="4" w:tplc="EF5C2838">
      <w:numFmt w:val="bullet"/>
      <w:lvlText w:val="•"/>
      <w:lvlJc w:val="left"/>
      <w:pPr>
        <w:ind w:left="4910" w:hanging="360"/>
      </w:pPr>
      <w:rPr>
        <w:rFonts w:hint="default"/>
        <w:lang w:val="it-IT" w:eastAsia="en-US" w:bidi="ar-SA"/>
      </w:rPr>
    </w:lvl>
    <w:lvl w:ilvl="5" w:tplc="665C4870">
      <w:numFmt w:val="bullet"/>
      <w:lvlText w:val="•"/>
      <w:lvlJc w:val="left"/>
      <w:pPr>
        <w:ind w:left="5743" w:hanging="360"/>
      </w:pPr>
      <w:rPr>
        <w:rFonts w:hint="default"/>
        <w:lang w:val="it-IT" w:eastAsia="en-US" w:bidi="ar-SA"/>
      </w:rPr>
    </w:lvl>
    <w:lvl w:ilvl="6" w:tplc="83A03410">
      <w:numFmt w:val="bullet"/>
      <w:lvlText w:val="•"/>
      <w:lvlJc w:val="left"/>
      <w:pPr>
        <w:ind w:left="6575" w:hanging="360"/>
      </w:pPr>
      <w:rPr>
        <w:rFonts w:hint="default"/>
        <w:lang w:val="it-IT" w:eastAsia="en-US" w:bidi="ar-SA"/>
      </w:rPr>
    </w:lvl>
    <w:lvl w:ilvl="7" w:tplc="C5E21DE2">
      <w:numFmt w:val="bullet"/>
      <w:lvlText w:val="•"/>
      <w:lvlJc w:val="left"/>
      <w:pPr>
        <w:ind w:left="7408" w:hanging="360"/>
      </w:pPr>
      <w:rPr>
        <w:rFonts w:hint="default"/>
        <w:lang w:val="it-IT" w:eastAsia="en-US" w:bidi="ar-SA"/>
      </w:rPr>
    </w:lvl>
    <w:lvl w:ilvl="8" w:tplc="BAA871D6">
      <w:numFmt w:val="bullet"/>
      <w:lvlText w:val="•"/>
      <w:lvlJc w:val="left"/>
      <w:pPr>
        <w:ind w:left="8241" w:hanging="360"/>
      </w:pPr>
      <w:rPr>
        <w:rFonts w:hint="default"/>
        <w:lang w:val="it-IT" w:eastAsia="en-US" w:bidi="ar-SA"/>
      </w:rPr>
    </w:lvl>
  </w:abstractNum>
  <w:abstractNum w:abstractNumId="21" w15:restartNumberingAfterBreak="0">
    <w:nsid w:val="16724C84"/>
    <w:multiLevelType w:val="hybridMultilevel"/>
    <w:tmpl w:val="35881ECE"/>
    <w:lvl w:ilvl="0" w:tplc="697C5B62">
      <w:start w:val="1"/>
      <w:numFmt w:val="lowerLetter"/>
      <w:lvlText w:val="%1)"/>
      <w:lvlJc w:val="left"/>
      <w:pPr>
        <w:ind w:left="1080" w:hanging="360"/>
      </w:pPr>
      <w:rPr>
        <w:rFonts w:hint="default"/>
      </w:rPr>
    </w:lvl>
    <w:lvl w:ilvl="1" w:tplc="35BE191A">
      <w:start w:val="1"/>
      <w:numFmt w:val="decimal"/>
      <w:lvlText w:val="%2."/>
      <w:lvlJc w:val="left"/>
      <w:pPr>
        <w:ind w:left="2030" w:hanging="590"/>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18DA15FE"/>
    <w:multiLevelType w:val="hybridMultilevel"/>
    <w:tmpl w:val="B13CCFD8"/>
    <w:lvl w:ilvl="0" w:tplc="2C9EF05A">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360E281A">
      <w:numFmt w:val="bullet"/>
      <w:lvlText w:val="•"/>
      <w:lvlJc w:val="left"/>
      <w:pPr>
        <w:ind w:left="1764" w:hanging="360"/>
      </w:pPr>
      <w:rPr>
        <w:rFonts w:hint="default"/>
        <w:lang w:val="it-IT" w:eastAsia="en-US" w:bidi="ar-SA"/>
      </w:rPr>
    </w:lvl>
    <w:lvl w:ilvl="2" w:tplc="EECCBFCE">
      <w:numFmt w:val="bullet"/>
      <w:lvlText w:val="•"/>
      <w:lvlJc w:val="left"/>
      <w:pPr>
        <w:ind w:left="2669" w:hanging="360"/>
      </w:pPr>
      <w:rPr>
        <w:rFonts w:hint="default"/>
        <w:lang w:val="it-IT" w:eastAsia="en-US" w:bidi="ar-SA"/>
      </w:rPr>
    </w:lvl>
    <w:lvl w:ilvl="3" w:tplc="C76291CA">
      <w:numFmt w:val="bullet"/>
      <w:lvlText w:val="•"/>
      <w:lvlJc w:val="left"/>
      <w:pPr>
        <w:ind w:left="3573" w:hanging="360"/>
      </w:pPr>
      <w:rPr>
        <w:rFonts w:hint="default"/>
        <w:lang w:val="it-IT" w:eastAsia="en-US" w:bidi="ar-SA"/>
      </w:rPr>
    </w:lvl>
    <w:lvl w:ilvl="4" w:tplc="9E0A871A">
      <w:numFmt w:val="bullet"/>
      <w:lvlText w:val="•"/>
      <w:lvlJc w:val="left"/>
      <w:pPr>
        <w:ind w:left="4478" w:hanging="360"/>
      </w:pPr>
      <w:rPr>
        <w:rFonts w:hint="default"/>
        <w:lang w:val="it-IT" w:eastAsia="en-US" w:bidi="ar-SA"/>
      </w:rPr>
    </w:lvl>
    <w:lvl w:ilvl="5" w:tplc="581A74EE">
      <w:numFmt w:val="bullet"/>
      <w:lvlText w:val="•"/>
      <w:lvlJc w:val="left"/>
      <w:pPr>
        <w:ind w:left="5383" w:hanging="360"/>
      </w:pPr>
      <w:rPr>
        <w:rFonts w:hint="default"/>
        <w:lang w:val="it-IT" w:eastAsia="en-US" w:bidi="ar-SA"/>
      </w:rPr>
    </w:lvl>
    <w:lvl w:ilvl="6" w:tplc="39060CD2">
      <w:numFmt w:val="bullet"/>
      <w:lvlText w:val="•"/>
      <w:lvlJc w:val="left"/>
      <w:pPr>
        <w:ind w:left="6287" w:hanging="360"/>
      </w:pPr>
      <w:rPr>
        <w:rFonts w:hint="default"/>
        <w:lang w:val="it-IT" w:eastAsia="en-US" w:bidi="ar-SA"/>
      </w:rPr>
    </w:lvl>
    <w:lvl w:ilvl="7" w:tplc="1AE08A8A">
      <w:numFmt w:val="bullet"/>
      <w:lvlText w:val="•"/>
      <w:lvlJc w:val="left"/>
      <w:pPr>
        <w:ind w:left="7192" w:hanging="360"/>
      </w:pPr>
      <w:rPr>
        <w:rFonts w:hint="default"/>
        <w:lang w:val="it-IT" w:eastAsia="en-US" w:bidi="ar-SA"/>
      </w:rPr>
    </w:lvl>
    <w:lvl w:ilvl="8" w:tplc="3B1ACD5E">
      <w:numFmt w:val="bullet"/>
      <w:lvlText w:val="•"/>
      <w:lvlJc w:val="left"/>
      <w:pPr>
        <w:ind w:left="8097" w:hanging="360"/>
      </w:pPr>
      <w:rPr>
        <w:rFonts w:hint="default"/>
        <w:lang w:val="it-IT" w:eastAsia="en-US" w:bidi="ar-SA"/>
      </w:rPr>
    </w:lvl>
  </w:abstractNum>
  <w:abstractNum w:abstractNumId="23" w15:restartNumberingAfterBreak="0">
    <w:nsid w:val="1B2B70D0"/>
    <w:multiLevelType w:val="hybridMultilevel"/>
    <w:tmpl w:val="6BF0368A"/>
    <w:lvl w:ilvl="0" w:tplc="BB5A2004">
      <w:numFmt w:val="bullet"/>
      <w:lvlText w:val="-"/>
      <w:lvlJc w:val="left"/>
      <w:pPr>
        <w:ind w:left="105" w:hanging="137"/>
      </w:pPr>
      <w:rPr>
        <w:rFonts w:ascii="Arial MT" w:eastAsia="Arial MT" w:hAnsi="Arial MT" w:cs="Arial MT" w:hint="default"/>
        <w:b w:val="0"/>
        <w:bCs w:val="0"/>
        <w:i w:val="0"/>
        <w:iCs w:val="0"/>
        <w:spacing w:val="0"/>
        <w:w w:val="100"/>
        <w:sz w:val="22"/>
        <w:szCs w:val="22"/>
        <w:lang w:val="it-IT" w:eastAsia="en-US" w:bidi="ar-SA"/>
      </w:rPr>
    </w:lvl>
    <w:lvl w:ilvl="1" w:tplc="7ACED496">
      <w:numFmt w:val="bullet"/>
      <w:lvlText w:val="•"/>
      <w:lvlJc w:val="left"/>
      <w:pPr>
        <w:ind w:left="398" w:hanging="137"/>
      </w:pPr>
      <w:rPr>
        <w:rFonts w:hint="default"/>
        <w:lang w:val="it-IT" w:eastAsia="en-US" w:bidi="ar-SA"/>
      </w:rPr>
    </w:lvl>
    <w:lvl w:ilvl="2" w:tplc="2E6AF71E">
      <w:numFmt w:val="bullet"/>
      <w:lvlText w:val="•"/>
      <w:lvlJc w:val="left"/>
      <w:pPr>
        <w:ind w:left="697" w:hanging="137"/>
      </w:pPr>
      <w:rPr>
        <w:rFonts w:hint="default"/>
        <w:lang w:val="it-IT" w:eastAsia="en-US" w:bidi="ar-SA"/>
      </w:rPr>
    </w:lvl>
    <w:lvl w:ilvl="3" w:tplc="0058A5BE">
      <w:numFmt w:val="bullet"/>
      <w:lvlText w:val="•"/>
      <w:lvlJc w:val="left"/>
      <w:pPr>
        <w:ind w:left="996" w:hanging="137"/>
      </w:pPr>
      <w:rPr>
        <w:rFonts w:hint="default"/>
        <w:lang w:val="it-IT" w:eastAsia="en-US" w:bidi="ar-SA"/>
      </w:rPr>
    </w:lvl>
    <w:lvl w:ilvl="4" w:tplc="F1E6A6EE">
      <w:numFmt w:val="bullet"/>
      <w:lvlText w:val="•"/>
      <w:lvlJc w:val="left"/>
      <w:pPr>
        <w:ind w:left="1295" w:hanging="137"/>
      </w:pPr>
      <w:rPr>
        <w:rFonts w:hint="default"/>
        <w:lang w:val="it-IT" w:eastAsia="en-US" w:bidi="ar-SA"/>
      </w:rPr>
    </w:lvl>
    <w:lvl w:ilvl="5" w:tplc="974E0962">
      <w:numFmt w:val="bullet"/>
      <w:lvlText w:val="•"/>
      <w:lvlJc w:val="left"/>
      <w:pPr>
        <w:ind w:left="1594" w:hanging="137"/>
      </w:pPr>
      <w:rPr>
        <w:rFonts w:hint="default"/>
        <w:lang w:val="it-IT" w:eastAsia="en-US" w:bidi="ar-SA"/>
      </w:rPr>
    </w:lvl>
    <w:lvl w:ilvl="6" w:tplc="43A6A5DA">
      <w:numFmt w:val="bullet"/>
      <w:lvlText w:val="•"/>
      <w:lvlJc w:val="left"/>
      <w:pPr>
        <w:ind w:left="1893" w:hanging="137"/>
      </w:pPr>
      <w:rPr>
        <w:rFonts w:hint="default"/>
        <w:lang w:val="it-IT" w:eastAsia="en-US" w:bidi="ar-SA"/>
      </w:rPr>
    </w:lvl>
    <w:lvl w:ilvl="7" w:tplc="0B12F2B8">
      <w:numFmt w:val="bullet"/>
      <w:lvlText w:val="•"/>
      <w:lvlJc w:val="left"/>
      <w:pPr>
        <w:ind w:left="2192" w:hanging="137"/>
      </w:pPr>
      <w:rPr>
        <w:rFonts w:hint="default"/>
        <w:lang w:val="it-IT" w:eastAsia="en-US" w:bidi="ar-SA"/>
      </w:rPr>
    </w:lvl>
    <w:lvl w:ilvl="8" w:tplc="3D7653D0">
      <w:numFmt w:val="bullet"/>
      <w:lvlText w:val="•"/>
      <w:lvlJc w:val="left"/>
      <w:pPr>
        <w:ind w:left="2491" w:hanging="137"/>
      </w:pPr>
      <w:rPr>
        <w:rFonts w:hint="default"/>
        <w:lang w:val="it-IT" w:eastAsia="en-US" w:bidi="ar-SA"/>
      </w:rPr>
    </w:lvl>
  </w:abstractNum>
  <w:abstractNum w:abstractNumId="24" w15:restartNumberingAfterBreak="0">
    <w:nsid w:val="1BB17BD1"/>
    <w:multiLevelType w:val="hybridMultilevel"/>
    <w:tmpl w:val="634A9042"/>
    <w:lvl w:ilvl="0" w:tplc="FFFFFFFF">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E86434">
      <w:numFmt w:val="bullet"/>
      <w:lvlText w:val="•"/>
      <w:lvlJc w:val="left"/>
      <w:pPr>
        <w:ind w:left="1809" w:hanging="360"/>
      </w:pPr>
      <w:rPr>
        <w:rFonts w:ascii="Times New Roman" w:eastAsia="EUAlbertina" w:hAnsi="Times New Roman" w:cs="Times New Roman" w:hint="default"/>
      </w:rPr>
    </w:lvl>
    <w:lvl w:ilvl="2" w:tplc="FFFFFFFF">
      <w:start w:val="1"/>
      <w:numFmt w:val="bullet"/>
      <w:lvlText w:val="▪"/>
      <w:lvlJc w:val="left"/>
      <w:pPr>
        <w:ind w:left="21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bullet"/>
      <w:lvlText w:val="•"/>
      <w:lvlJc w:val="left"/>
      <w:pPr>
        <w:ind w:left="28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bullet"/>
      <w:lvlText w:val="o"/>
      <w:lvlJc w:val="left"/>
      <w:pPr>
        <w:ind w:left="3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bullet"/>
      <w:lvlText w:val="▪"/>
      <w:lvlJc w:val="left"/>
      <w:pPr>
        <w:ind w:left="43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bullet"/>
      <w:lvlText w:val="•"/>
      <w:lvlJc w:val="left"/>
      <w:pPr>
        <w:ind w:left="5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bullet"/>
      <w:lvlText w:val="o"/>
      <w:lvlJc w:val="left"/>
      <w:pPr>
        <w:ind w:left="57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bullet"/>
      <w:lvlText w:val="▪"/>
      <w:lvlJc w:val="left"/>
      <w:pPr>
        <w:ind w:left="6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E957202"/>
    <w:multiLevelType w:val="hybridMultilevel"/>
    <w:tmpl w:val="A06499BA"/>
    <w:lvl w:ilvl="0" w:tplc="FFFFFFFF">
      <w:start w:val="1"/>
      <w:numFmt w:val="bullet"/>
      <w:lvlText w:val="-"/>
      <w:lvlJc w:val="left"/>
      <w:pPr>
        <w:ind w:left="85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F">
      <w:start w:val="1"/>
      <w:numFmt w:val="decimal"/>
      <w:lvlText w:val="%2."/>
      <w:lvlJc w:val="left"/>
      <w:pPr>
        <w:ind w:left="1573" w:hanging="360"/>
      </w:pPr>
    </w:lvl>
    <w:lvl w:ilvl="2" w:tplc="FFFFFFFF" w:tentative="1">
      <w:start w:val="1"/>
      <w:numFmt w:val="bullet"/>
      <w:lvlText w:val=""/>
      <w:lvlJc w:val="left"/>
      <w:pPr>
        <w:ind w:left="2293" w:hanging="360"/>
      </w:pPr>
      <w:rPr>
        <w:rFonts w:ascii="Wingdings" w:hAnsi="Wingdings" w:hint="default"/>
      </w:rPr>
    </w:lvl>
    <w:lvl w:ilvl="3" w:tplc="FFFFFFFF" w:tentative="1">
      <w:start w:val="1"/>
      <w:numFmt w:val="bullet"/>
      <w:lvlText w:val=""/>
      <w:lvlJc w:val="left"/>
      <w:pPr>
        <w:ind w:left="3013" w:hanging="360"/>
      </w:pPr>
      <w:rPr>
        <w:rFonts w:ascii="Symbol" w:hAnsi="Symbol" w:hint="default"/>
      </w:rPr>
    </w:lvl>
    <w:lvl w:ilvl="4" w:tplc="FFFFFFFF" w:tentative="1">
      <w:start w:val="1"/>
      <w:numFmt w:val="bullet"/>
      <w:lvlText w:val="o"/>
      <w:lvlJc w:val="left"/>
      <w:pPr>
        <w:ind w:left="3733" w:hanging="360"/>
      </w:pPr>
      <w:rPr>
        <w:rFonts w:ascii="Courier New" w:hAnsi="Courier New" w:cs="Courier New" w:hint="default"/>
      </w:rPr>
    </w:lvl>
    <w:lvl w:ilvl="5" w:tplc="FFFFFFFF" w:tentative="1">
      <w:start w:val="1"/>
      <w:numFmt w:val="bullet"/>
      <w:lvlText w:val=""/>
      <w:lvlJc w:val="left"/>
      <w:pPr>
        <w:ind w:left="4453" w:hanging="360"/>
      </w:pPr>
      <w:rPr>
        <w:rFonts w:ascii="Wingdings" w:hAnsi="Wingdings" w:hint="default"/>
      </w:rPr>
    </w:lvl>
    <w:lvl w:ilvl="6" w:tplc="FFFFFFFF" w:tentative="1">
      <w:start w:val="1"/>
      <w:numFmt w:val="bullet"/>
      <w:lvlText w:val=""/>
      <w:lvlJc w:val="left"/>
      <w:pPr>
        <w:ind w:left="5173" w:hanging="360"/>
      </w:pPr>
      <w:rPr>
        <w:rFonts w:ascii="Symbol" w:hAnsi="Symbol" w:hint="default"/>
      </w:rPr>
    </w:lvl>
    <w:lvl w:ilvl="7" w:tplc="FFFFFFFF" w:tentative="1">
      <w:start w:val="1"/>
      <w:numFmt w:val="bullet"/>
      <w:lvlText w:val="o"/>
      <w:lvlJc w:val="left"/>
      <w:pPr>
        <w:ind w:left="5893" w:hanging="360"/>
      </w:pPr>
      <w:rPr>
        <w:rFonts w:ascii="Courier New" w:hAnsi="Courier New" w:cs="Courier New" w:hint="default"/>
      </w:rPr>
    </w:lvl>
    <w:lvl w:ilvl="8" w:tplc="FFFFFFFF" w:tentative="1">
      <w:start w:val="1"/>
      <w:numFmt w:val="bullet"/>
      <w:lvlText w:val=""/>
      <w:lvlJc w:val="left"/>
      <w:pPr>
        <w:ind w:left="6613" w:hanging="360"/>
      </w:pPr>
      <w:rPr>
        <w:rFonts w:ascii="Wingdings" w:hAnsi="Wingdings" w:hint="default"/>
      </w:rPr>
    </w:lvl>
  </w:abstractNum>
  <w:abstractNum w:abstractNumId="26" w15:restartNumberingAfterBreak="0">
    <w:nsid w:val="1F2572E6"/>
    <w:multiLevelType w:val="hybridMultilevel"/>
    <w:tmpl w:val="49F0F380"/>
    <w:lvl w:ilvl="0" w:tplc="1032A816">
      <w:numFmt w:val="bullet"/>
      <w:lvlText w:val="-"/>
      <w:lvlJc w:val="left"/>
      <w:pPr>
        <w:ind w:left="853" w:hanging="360"/>
      </w:pPr>
      <w:rPr>
        <w:rFonts w:ascii="Arial MT" w:eastAsia="Arial MT" w:hAnsi="Arial MT" w:cs="Arial MT" w:hint="default"/>
        <w:b w:val="0"/>
        <w:bCs w:val="0"/>
        <w:i w:val="0"/>
        <w:iCs w:val="0"/>
        <w:spacing w:val="0"/>
        <w:w w:val="100"/>
        <w:sz w:val="24"/>
        <w:szCs w:val="24"/>
        <w:lang w:val="it-IT" w:eastAsia="en-US" w:bidi="ar-SA"/>
      </w:rPr>
    </w:lvl>
    <w:lvl w:ilvl="1" w:tplc="FE7468D8">
      <w:numFmt w:val="bullet"/>
      <w:lvlText w:val="•"/>
      <w:lvlJc w:val="left"/>
      <w:pPr>
        <w:ind w:left="1764" w:hanging="360"/>
      </w:pPr>
      <w:rPr>
        <w:rFonts w:hint="default"/>
        <w:lang w:val="it-IT" w:eastAsia="en-US" w:bidi="ar-SA"/>
      </w:rPr>
    </w:lvl>
    <w:lvl w:ilvl="2" w:tplc="8E1AF3FA">
      <w:numFmt w:val="bullet"/>
      <w:lvlText w:val="•"/>
      <w:lvlJc w:val="left"/>
      <w:pPr>
        <w:ind w:left="2669" w:hanging="360"/>
      </w:pPr>
      <w:rPr>
        <w:rFonts w:hint="default"/>
        <w:lang w:val="it-IT" w:eastAsia="en-US" w:bidi="ar-SA"/>
      </w:rPr>
    </w:lvl>
    <w:lvl w:ilvl="3" w:tplc="45182E5A">
      <w:numFmt w:val="bullet"/>
      <w:lvlText w:val="•"/>
      <w:lvlJc w:val="left"/>
      <w:pPr>
        <w:ind w:left="3573" w:hanging="360"/>
      </w:pPr>
      <w:rPr>
        <w:rFonts w:hint="default"/>
        <w:lang w:val="it-IT" w:eastAsia="en-US" w:bidi="ar-SA"/>
      </w:rPr>
    </w:lvl>
    <w:lvl w:ilvl="4" w:tplc="7C5EC8D6">
      <w:numFmt w:val="bullet"/>
      <w:lvlText w:val="•"/>
      <w:lvlJc w:val="left"/>
      <w:pPr>
        <w:ind w:left="4478" w:hanging="360"/>
      </w:pPr>
      <w:rPr>
        <w:rFonts w:hint="default"/>
        <w:lang w:val="it-IT" w:eastAsia="en-US" w:bidi="ar-SA"/>
      </w:rPr>
    </w:lvl>
    <w:lvl w:ilvl="5" w:tplc="43384B1A">
      <w:numFmt w:val="bullet"/>
      <w:lvlText w:val="•"/>
      <w:lvlJc w:val="left"/>
      <w:pPr>
        <w:ind w:left="5383" w:hanging="360"/>
      </w:pPr>
      <w:rPr>
        <w:rFonts w:hint="default"/>
        <w:lang w:val="it-IT" w:eastAsia="en-US" w:bidi="ar-SA"/>
      </w:rPr>
    </w:lvl>
    <w:lvl w:ilvl="6" w:tplc="B2AE6EAA">
      <w:numFmt w:val="bullet"/>
      <w:lvlText w:val="•"/>
      <w:lvlJc w:val="left"/>
      <w:pPr>
        <w:ind w:left="6287" w:hanging="360"/>
      </w:pPr>
      <w:rPr>
        <w:rFonts w:hint="default"/>
        <w:lang w:val="it-IT" w:eastAsia="en-US" w:bidi="ar-SA"/>
      </w:rPr>
    </w:lvl>
    <w:lvl w:ilvl="7" w:tplc="F35230C6">
      <w:numFmt w:val="bullet"/>
      <w:lvlText w:val="•"/>
      <w:lvlJc w:val="left"/>
      <w:pPr>
        <w:ind w:left="7192" w:hanging="360"/>
      </w:pPr>
      <w:rPr>
        <w:rFonts w:hint="default"/>
        <w:lang w:val="it-IT" w:eastAsia="en-US" w:bidi="ar-SA"/>
      </w:rPr>
    </w:lvl>
    <w:lvl w:ilvl="8" w:tplc="94306208">
      <w:numFmt w:val="bullet"/>
      <w:lvlText w:val="•"/>
      <w:lvlJc w:val="left"/>
      <w:pPr>
        <w:ind w:left="8097" w:hanging="360"/>
      </w:pPr>
      <w:rPr>
        <w:rFonts w:hint="default"/>
        <w:lang w:val="it-IT" w:eastAsia="en-US" w:bidi="ar-SA"/>
      </w:rPr>
    </w:lvl>
  </w:abstractNum>
  <w:abstractNum w:abstractNumId="27" w15:restartNumberingAfterBreak="0">
    <w:nsid w:val="1FD97B3E"/>
    <w:multiLevelType w:val="hybridMultilevel"/>
    <w:tmpl w:val="8222EC80"/>
    <w:lvl w:ilvl="0" w:tplc="B2722DFA">
      <w:start w:val="1"/>
      <w:numFmt w:val="lowerLetter"/>
      <w:lvlText w:val="%1)"/>
      <w:lvlJc w:val="left"/>
      <w:pPr>
        <w:ind w:left="85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33024988">
      <w:numFmt w:val="bullet"/>
      <w:lvlText w:val="•"/>
      <w:lvlJc w:val="left"/>
      <w:pPr>
        <w:ind w:left="1764" w:hanging="360"/>
      </w:pPr>
      <w:rPr>
        <w:rFonts w:hint="default"/>
        <w:lang w:val="it-IT" w:eastAsia="en-US" w:bidi="ar-SA"/>
      </w:rPr>
    </w:lvl>
    <w:lvl w:ilvl="2" w:tplc="6FCE9F6A">
      <w:numFmt w:val="bullet"/>
      <w:lvlText w:val="•"/>
      <w:lvlJc w:val="left"/>
      <w:pPr>
        <w:ind w:left="2669" w:hanging="360"/>
      </w:pPr>
      <w:rPr>
        <w:rFonts w:hint="default"/>
        <w:lang w:val="it-IT" w:eastAsia="en-US" w:bidi="ar-SA"/>
      </w:rPr>
    </w:lvl>
    <w:lvl w:ilvl="3" w:tplc="35F690E2">
      <w:numFmt w:val="bullet"/>
      <w:lvlText w:val="•"/>
      <w:lvlJc w:val="left"/>
      <w:pPr>
        <w:ind w:left="3573" w:hanging="360"/>
      </w:pPr>
      <w:rPr>
        <w:rFonts w:hint="default"/>
        <w:lang w:val="it-IT" w:eastAsia="en-US" w:bidi="ar-SA"/>
      </w:rPr>
    </w:lvl>
    <w:lvl w:ilvl="4" w:tplc="C38C826A">
      <w:numFmt w:val="bullet"/>
      <w:lvlText w:val="•"/>
      <w:lvlJc w:val="left"/>
      <w:pPr>
        <w:ind w:left="4478" w:hanging="360"/>
      </w:pPr>
      <w:rPr>
        <w:rFonts w:hint="default"/>
        <w:lang w:val="it-IT" w:eastAsia="en-US" w:bidi="ar-SA"/>
      </w:rPr>
    </w:lvl>
    <w:lvl w:ilvl="5" w:tplc="87427F70">
      <w:numFmt w:val="bullet"/>
      <w:lvlText w:val="•"/>
      <w:lvlJc w:val="left"/>
      <w:pPr>
        <w:ind w:left="5383" w:hanging="360"/>
      </w:pPr>
      <w:rPr>
        <w:rFonts w:hint="default"/>
        <w:lang w:val="it-IT" w:eastAsia="en-US" w:bidi="ar-SA"/>
      </w:rPr>
    </w:lvl>
    <w:lvl w:ilvl="6" w:tplc="593A9C5C">
      <w:numFmt w:val="bullet"/>
      <w:lvlText w:val="•"/>
      <w:lvlJc w:val="left"/>
      <w:pPr>
        <w:ind w:left="6287" w:hanging="360"/>
      </w:pPr>
      <w:rPr>
        <w:rFonts w:hint="default"/>
        <w:lang w:val="it-IT" w:eastAsia="en-US" w:bidi="ar-SA"/>
      </w:rPr>
    </w:lvl>
    <w:lvl w:ilvl="7" w:tplc="049C3CFA">
      <w:numFmt w:val="bullet"/>
      <w:lvlText w:val="•"/>
      <w:lvlJc w:val="left"/>
      <w:pPr>
        <w:ind w:left="7192" w:hanging="360"/>
      </w:pPr>
      <w:rPr>
        <w:rFonts w:hint="default"/>
        <w:lang w:val="it-IT" w:eastAsia="en-US" w:bidi="ar-SA"/>
      </w:rPr>
    </w:lvl>
    <w:lvl w:ilvl="8" w:tplc="CC103DE8">
      <w:numFmt w:val="bullet"/>
      <w:lvlText w:val="•"/>
      <w:lvlJc w:val="left"/>
      <w:pPr>
        <w:ind w:left="8097" w:hanging="360"/>
      </w:pPr>
      <w:rPr>
        <w:rFonts w:hint="default"/>
        <w:lang w:val="it-IT" w:eastAsia="en-US" w:bidi="ar-SA"/>
      </w:rPr>
    </w:lvl>
  </w:abstractNum>
  <w:abstractNum w:abstractNumId="28" w15:restartNumberingAfterBreak="0">
    <w:nsid w:val="1FDD14AD"/>
    <w:multiLevelType w:val="hybridMultilevel"/>
    <w:tmpl w:val="D04EFFBC"/>
    <w:lvl w:ilvl="0" w:tplc="83FCDD3E">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4372D950">
      <w:numFmt w:val="bullet"/>
      <w:lvlText w:val="•"/>
      <w:lvlJc w:val="left"/>
      <w:pPr>
        <w:ind w:left="372" w:hanging="137"/>
      </w:pPr>
      <w:rPr>
        <w:rFonts w:hint="default"/>
        <w:lang w:val="it-IT" w:eastAsia="en-US" w:bidi="ar-SA"/>
      </w:rPr>
    </w:lvl>
    <w:lvl w:ilvl="2" w:tplc="598A6B2E">
      <w:numFmt w:val="bullet"/>
      <w:lvlText w:val="•"/>
      <w:lvlJc w:val="left"/>
      <w:pPr>
        <w:ind w:left="625" w:hanging="137"/>
      </w:pPr>
      <w:rPr>
        <w:rFonts w:hint="default"/>
        <w:lang w:val="it-IT" w:eastAsia="en-US" w:bidi="ar-SA"/>
      </w:rPr>
    </w:lvl>
    <w:lvl w:ilvl="3" w:tplc="51DA8F10">
      <w:numFmt w:val="bullet"/>
      <w:lvlText w:val="•"/>
      <w:lvlJc w:val="left"/>
      <w:pPr>
        <w:ind w:left="878" w:hanging="137"/>
      </w:pPr>
      <w:rPr>
        <w:rFonts w:hint="default"/>
        <w:lang w:val="it-IT" w:eastAsia="en-US" w:bidi="ar-SA"/>
      </w:rPr>
    </w:lvl>
    <w:lvl w:ilvl="4" w:tplc="DEAACE1E">
      <w:numFmt w:val="bullet"/>
      <w:lvlText w:val="•"/>
      <w:lvlJc w:val="left"/>
      <w:pPr>
        <w:ind w:left="1131" w:hanging="137"/>
      </w:pPr>
      <w:rPr>
        <w:rFonts w:hint="default"/>
        <w:lang w:val="it-IT" w:eastAsia="en-US" w:bidi="ar-SA"/>
      </w:rPr>
    </w:lvl>
    <w:lvl w:ilvl="5" w:tplc="CA162CD2">
      <w:numFmt w:val="bullet"/>
      <w:lvlText w:val="•"/>
      <w:lvlJc w:val="left"/>
      <w:pPr>
        <w:ind w:left="1384" w:hanging="137"/>
      </w:pPr>
      <w:rPr>
        <w:rFonts w:hint="default"/>
        <w:lang w:val="it-IT" w:eastAsia="en-US" w:bidi="ar-SA"/>
      </w:rPr>
    </w:lvl>
    <w:lvl w:ilvl="6" w:tplc="FC0E56B8">
      <w:numFmt w:val="bullet"/>
      <w:lvlText w:val="•"/>
      <w:lvlJc w:val="left"/>
      <w:pPr>
        <w:ind w:left="1637" w:hanging="137"/>
      </w:pPr>
      <w:rPr>
        <w:rFonts w:hint="default"/>
        <w:lang w:val="it-IT" w:eastAsia="en-US" w:bidi="ar-SA"/>
      </w:rPr>
    </w:lvl>
    <w:lvl w:ilvl="7" w:tplc="6736FC8E">
      <w:numFmt w:val="bullet"/>
      <w:lvlText w:val="•"/>
      <w:lvlJc w:val="left"/>
      <w:pPr>
        <w:ind w:left="1890" w:hanging="137"/>
      </w:pPr>
      <w:rPr>
        <w:rFonts w:hint="default"/>
        <w:lang w:val="it-IT" w:eastAsia="en-US" w:bidi="ar-SA"/>
      </w:rPr>
    </w:lvl>
    <w:lvl w:ilvl="8" w:tplc="72FA679E">
      <w:numFmt w:val="bullet"/>
      <w:lvlText w:val="•"/>
      <w:lvlJc w:val="left"/>
      <w:pPr>
        <w:ind w:left="2143" w:hanging="137"/>
      </w:pPr>
      <w:rPr>
        <w:rFonts w:hint="default"/>
        <w:lang w:val="it-IT" w:eastAsia="en-US" w:bidi="ar-SA"/>
      </w:rPr>
    </w:lvl>
  </w:abstractNum>
  <w:abstractNum w:abstractNumId="29" w15:restartNumberingAfterBreak="0">
    <w:nsid w:val="21F4399E"/>
    <w:multiLevelType w:val="hybridMultilevel"/>
    <w:tmpl w:val="3BA49256"/>
    <w:lvl w:ilvl="0" w:tplc="550ABAFE">
      <w:start w:val="1"/>
      <w:numFmt w:val="bullet"/>
      <w:lvlText w:val="•"/>
      <w:lvlJc w:val="left"/>
      <w:pPr>
        <w:ind w:left="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CED58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EFEE15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99A423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DBEB71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C30BA1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FB8CD1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6FED3A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9B4B05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3925689"/>
    <w:multiLevelType w:val="hybridMultilevel"/>
    <w:tmpl w:val="3AFEAAF4"/>
    <w:lvl w:ilvl="0" w:tplc="CB7A8788">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1ECF4A8">
      <w:numFmt w:val="bullet"/>
      <w:lvlText w:val="•"/>
      <w:lvlJc w:val="left"/>
      <w:pPr>
        <w:ind w:left="1764" w:hanging="360"/>
      </w:pPr>
      <w:rPr>
        <w:rFonts w:hint="default"/>
        <w:lang w:val="it-IT" w:eastAsia="en-US" w:bidi="ar-SA"/>
      </w:rPr>
    </w:lvl>
    <w:lvl w:ilvl="2" w:tplc="7610D852">
      <w:numFmt w:val="bullet"/>
      <w:lvlText w:val="•"/>
      <w:lvlJc w:val="left"/>
      <w:pPr>
        <w:ind w:left="2669" w:hanging="360"/>
      </w:pPr>
      <w:rPr>
        <w:rFonts w:hint="default"/>
        <w:lang w:val="it-IT" w:eastAsia="en-US" w:bidi="ar-SA"/>
      </w:rPr>
    </w:lvl>
    <w:lvl w:ilvl="3" w:tplc="6186C5DA">
      <w:numFmt w:val="bullet"/>
      <w:lvlText w:val="•"/>
      <w:lvlJc w:val="left"/>
      <w:pPr>
        <w:ind w:left="3573" w:hanging="360"/>
      </w:pPr>
      <w:rPr>
        <w:rFonts w:hint="default"/>
        <w:lang w:val="it-IT" w:eastAsia="en-US" w:bidi="ar-SA"/>
      </w:rPr>
    </w:lvl>
    <w:lvl w:ilvl="4" w:tplc="CB3C6C0E">
      <w:numFmt w:val="bullet"/>
      <w:lvlText w:val="•"/>
      <w:lvlJc w:val="left"/>
      <w:pPr>
        <w:ind w:left="4478" w:hanging="360"/>
      </w:pPr>
      <w:rPr>
        <w:rFonts w:hint="default"/>
        <w:lang w:val="it-IT" w:eastAsia="en-US" w:bidi="ar-SA"/>
      </w:rPr>
    </w:lvl>
    <w:lvl w:ilvl="5" w:tplc="C72694FE">
      <w:numFmt w:val="bullet"/>
      <w:lvlText w:val="•"/>
      <w:lvlJc w:val="left"/>
      <w:pPr>
        <w:ind w:left="5383" w:hanging="360"/>
      </w:pPr>
      <w:rPr>
        <w:rFonts w:hint="default"/>
        <w:lang w:val="it-IT" w:eastAsia="en-US" w:bidi="ar-SA"/>
      </w:rPr>
    </w:lvl>
    <w:lvl w:ilvl="6" w:tplc="453C8B48">
      <w:numFmt w:val="bullet"/>
      <w:lvlText w:val="•"/>
      <w:lvlJc w:val="left"/>
      <w:pPr>
        <w:ind w:left="6287" w:hanging="360"/>
      </w:pPr>
      <w:rPr>
        <w:rFonts w:hint="default"/>
        <w:lang w:val="it-IT" w:eastAsia="en-US" w:bidi="ar-SA"/>
      </w:rPr>
    </w:lvl>
    <w:lvl w:ilvl="7" w:tplc="F2C4074A">
      <w:numFmt w:val="bullet"/>
      <w:lvlText w:val="•"/>
      <w:lvlJc w:val="left"/>
      <w:pPr>
        <w:ind w:left="7192" w:hanging="360"/>
      </w:pPr>
      <w:rPr>
        <w:rFonts w:hint="default"/>
        <w:lang w:val="it-IT" w:eastAsia="en-US" w:bidi="ar-SA"/>
      </w:rPr>
    </w:lvl>
    <w:lvl w:ilvl="8" w:tplc="0518E6B0">
      <w:numFmt w:val="bullet"/>
      <w:lvlText w:val="•"/>
      <w:lvlJc w:val="left"/>
      <w:pPr>
        <w:ind w:left="8097" w:hanging="360"/>
      </w:pPr>
      <w:rPr>
        <w:rFonts w:hint="default"/>
        <w:lang w:val="it-IT" w:eastAsia="en-US" w:bidi="ar-SA"/>
      </w:rPr>
    </w:lvl>
  </w:abstractNum>
  <w:abstractNum w:abstractNumId="31" w15:restartNumberingAfterBreak="0">
    <w:nsid w:val="242D1140"/>
    <w:multiLevelType w:val="hybridMultilevel"/>
    <w:tmpl w:val="D2E8B53A"/>
    <w:lvl w:ilvl="0" w:tplc="0EC85A1A">
      <w:numFmt w:val="bullet"/>
      <w:lvlText w:val=""/>
      <w:lvlJc w:val="left"/>
      <w:pPr>
        <w:ind w:left="853" w:hanging="360"/>
      </w:pPr>
      <w:rPr>
        <w:rFonts w:ascii="Symbol" w:eastAsia="Symbol" w:hAnsi="Symbol" w:cs="Symbol" w:hint="default"/>
        <w:b w:val="0"/>
        <w:bCs w:val="0"/>
        <w:i w:val="0"/>
        <w:iCs w:val="0"/>
        <w:spacing w:val="0"/>
        <w:w w:val="100"/>
        <w:sz w:val="24"/>
        <w:szCs w:val="24"/>
        <w:lang w:val="it-IT" w:eastAsia="en-US" w:bidi="ar-SA"/>
      </w:rPr>
    </w:lvl>
    <w:lvl w:ilvl="1" w:tplc="09C8B416">
      <w:numFmt w:val="bullet"/>
      <w:lvlText w:val="•"/>
      <w:lvlJc w:val="left"/>
      <w:pPr>
        <w:ind w:left="1764" w:hanging="360"/>
      </w:pPr>
      <w:rPr>
        <w:rFonts w:hint="default"/>
        <w:lang w:val="it-IT" w:eastAsia="en-US" w:bidi="ar-SA"/>
      </w:rPr>
    </w:lvl>
    <w:lvl w:ilvl="2" w:tplc="4EF228E8">
      <w:numFmt w:val="bullet"/>
      <w:lvlText w:val="•"/>
      <w:lvlJc w:val="left"/>
      <w:pPr>
        <w:ind w:left="2669" w:hanging="360"/>
      </w:pPr>
      <w:rPr>
        <w:rFonts w:hint="default"/>
        <w:lang w:val="it-IT" w:eastAsia="en-US" w:bidi="ar-SA"/>
      </w:rPr>
    </w:lvl>
    <w:lvl w:ilvl="3" w:tplc="A17464F6">
      <w:numFmt w:val="bullet"/>
      <w:lvlText w:val="•"/>
      <w:lvlJc w:val="left"/>
      <w:pPr>
        <w:ind w:left="3573" w:hanging="360"/>
      </w:pPr>
      <w:rPr>
        <w:rFonts w:hint="default"/>
        <w:lang w:val="it-IT" w:eastAsia="en-US" w:bidi="ar-SA"/>
      </w:rPr>
    </w:lvl>
    <w:lvl w:ilvl="4" w:tplc="9A308C9A">
      <w:numFmt w:val="bullet"/>
      <w:lvlText w:val="•"/>
      <w:lvlJc w:val="left"/>
      <w:pPr>
        <w:ind w:left="4478" w:hanging="360"/>
      </w:pPr>
      <w:rPr>
        <w:rFonts w:hint="default"/>
        <w:lang w:val="it-IT" w:eastAsia="en-US" w:bidi="ar-SA"/>
      </w:rPr>
    </w:lvl>
    <w:lvl w:ilvl="5" w:tplc="80608A2A">
      <w:numFmt w:val="bullet"/>
      <w:lvlText w:val="•"/>
      <w:lvlJc w:val="left"/>
      <w:pPr>
        <w:ind w:left="5383" w:hanging="360"/>
      </w:pPr>
      <w:rPr>
        <w:rFonts w:hint="default"/>
        <w:lang w:val="it-IT" w:eastAsia="en-US" w:bidi="ar-SA"/>
      </w:rPr>
    </w:lvl>
    <w:lvl w:ilvl="6" w:tplc="DBA6E8A2">
      <w:numFmt w:val="bullet"/>
      <w:lvlText w:val="•"/>
      <w:lvlJc w:val="left"/>
      <w:pPr>
        <w:ind w:left="6287" w:hanging="360"/>
      </w:pPr>
      <w:rPr>
        <w:rFonts w:hint="default"/>
        <w:lang w:val="it-IT" w:eastAsia="en-US" w:bidi="ar-SA"/>
      </w:rPr>
    </w:lvl>
    <w:lvl w:ilvl="7" w:tplc="45C641B4">
      <w:numFmt w:val="bullet"/>
      <w:lvlText w:val="•"/>
      <w:lvlJc w:val="left"/>
      <w:pPr>
        <w:ind w:left="7192" w:hanging="360"/>
      </w:pPr>
      <w:rPr>
        <w:rFonts w:hint="default"/>
        <w:lang w:val="it-IT" w:eastAsia="en-US" w:bidi="ar-SA"/>
      </w:rPr>
    </w:lvl>
    <w:lvl w:ilvl="8" w:tplc="120A7B3A">
      <w:numFmt w:val="bullet"/>
      <w:lvlText w:val="•"/>
      <w:lvlJc w:val="left"/>
      <w:pPr>
        <w:ind w:left="8097" w:hanging="360"/>
      </w:pPr>
      <w:rPr>
        <w:rFonts w:hint="default"/>
        <w:lang w:val="it-IT" w:eastAsia="en-US" w:bidi="ar-SA"/>
      </w:rPr>
    </w:lvl>
  </w:abstractNum>
  <w:abstractNum w:abstractNumId="32" w15:restartNumberingAfterBreak="0">
    <w:nsid w:val="25427FB9"/>
    <w:multiLevelType w:val="hybridMultilevel"/>
    <w:tmpl w:val="5942AB7C"/>
    <w:lvl w:ilvl="0" w:tplc="222C37F2">
      <w:numFmt w:val="bullet"/>
      <w:lvlText w:val="-"/>
      <w:lvlJc w:val="left"/>
      <w:pPr>
        <w:ind w:left="110" w:hanging="135"/>
      </w:pPr>
      <w:rPr>
        <w:rFonts w:ascii="Arial MT" w:eastAsia="Arial MT" w:hAnsi="Arial MT" w:cs="Arial MT" w:hint="default"/>
        <w:b w:val="0"/>
        <w:bCs w:val="0"/>
        <w:i w:val="0"/>
        <w:iCs w:val="0"/>
        <w:spacing w:val="0"/>
        <w:w w:val="100"/>
        <w:sz w:val="22"/>
        <w:szCs w:val="22"/>
        <w:lang w:val="it-IT" w:eastAsia="en-US" w:bidi="ar-SA"/>
      </w:rPr>
    </w:lvl>
    <w:lvl w:ilvl="1" w:tplc="C3285ED4">
      <w:numFmt w:val="bullet"/>
      <w:lvlText w:val="•"/>
      <w:lvlJc w:val="left"/>
      <w:pPr>
        <w:ind w:left="413" w:hanging="135"/>
      </w:pPr>
      <w:rPr>
        <w:rFonts w:hint="default"/>
        <w:lang w:val="it-IT" w:eastAsia="en-US" w:bidi="ar-SA"/>
      </w:rPr>
    </w:lvl>
    <w:lvl w:ilvl="2" w:tplc="6ADA8FCA">
      <w:numFmt w:val="bullet"/>
      <w:lvlText w:val="•"/>
      <w:lvlJc w:val="left"/>
      <w:pPr>
        <w:ind w:left="707" w:hanging="135"/>
      </w:pPr>
      <w:rPr>
        <w:rFonts w:hint="default"/>
        <w:lang w:val="it-IT" w:eastAsia="en-US" w:bidi="ar-SA"/>
      </w:rPr>
    </w:lvl>
    <w:lvl w:ilvl="3" w:tplc="BE82F258">
      <w:numFmt w:val="bullet"/>
      <w:lvlText w:val="•"/>
      <w:lvlJc w:val="left"/>
      <w:pPr>
        <w:ind w:left="1001" w:hanging="135"/>
      </w:pPr>
      <w:rPr>
        <w:rFonts w:hint="default"/>
        <w:lang w:val="it-IT" w:eastAsia="en-US" w:bidi="ar-SA"/>
      </w:rPr>
    </w:lvl>
    <w:lvl w:ilvl="4" w:tplc="9FDE82BA">
      <w:numFmt w:val="bullet"/>
      <w:lvlText w:val="•"/>
      <w:lvlJc w:val="left"/>
      <w:pPr>
        <w:ind w:left="1295" w:hanging="135"/>
      </w:pPr>
      <w:rPr>
        <w:rFonts w:hint="default"/>
        <w:lang w:val="it-IT" w:eastAsia="en-US" w:bidi="ar-SA"/>
      </w:rPr>
    </w:lvl>
    <w:lvl w:ilvl="5" w:tplc="7F3C8EEA">
      <w:numFmt w:val="bullet"/>
      <w:lvlText w:val="•"/>
      <w:lvlJc w:val="left"/>
      <w:pPr>
        <w:ind w:left="1589" w:hanging="135"/>
      </w:pPr>
      <w:rPr>
        <w:rFonts w:hint="default"/>
        <w:lang w:val="it-IT" w:eastAsia="en-US" w:bidi="ar-SA"/>
      </w:rPr>
    </w:lvl>
    <w:lvl w:ilvl="6" w:tplc="32E4DB38">
      <w:numFmt w:val="bullet"/>
      <w:lvlText w:val="•"/>
      <w:lvlJc w:val="left"/>
      <w:pPr>
        <w:ind w:left="1883" w:hanging="135"/>
      </w:pPr>
      <w:rPr>
        <w:rFonts w:hint="default"/>
        <w:lang w:val="it-IT" w:eastAsia="en-US" w:bidi="ar-SA"/>
      </w:rPr>
    </w:lvl>
    <w:lvl w:ilvl="7" w:tplc="AFEEC2DA">
      <w:numFmt w:val="bullet"/>
      <w:lvlText w:val="•"/>
      <w:lvlJc w:val="left"/>
      <w:pPr>
        <w:ind w:left="2177" w:hanging="135"/>
      </w:pPr>
      <w:rPr>
        <w:rFonts w:hint="default"/>
        <w:lang w:val="it-IT" w:eastAsia="en-US" w:bidi="ar-SA"/>
      </w:rPr>
    </w:lvl>
    <w:lvl w:ilvl="8" w:tplc="DB82BB3C">
      <w:numFmt w:val="bullet"/>
      <w:lvlText w:val="•"/>
      <w:lvlJc w:val="left"/>
      <w:pPr>
        <w:ind w:left="2471" w:hanging="135"/>
      </w:pPr>
      <w:rPr>
        <w:rFonts w:hint="default"/>
        <w:lang w:val="it-IT" w:eastAsia="en-US" w:bidi="ar-SA"/>
      </w:rPr>
    </w:lvl>
  </w:abstractNum>
  <w:abstractNum w:abstractNumId="33" w15:restartNumberingAfterBreak="0">
    <w:nsid w:val="25A86692"/>
    <w:multiLevelType w:val="hybridMultilevel"/>
    <w:tmpl w:val="7550FDFC"/>
    <w:lvl w:ilvl="0" w:tplc="31781E2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828792">
      <w:start w:val="1"/>
      <w:numFmt w:val="bullet"/>
      <w:lvlText w:val="o"/>
      <w:lvlJc w:val="left"/>
      <w:pPr>
        <w:ind w:left="5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76B462">
      <w:start w:val="1"/>
      <w:numFmt w:val="bullet"/>
      <w:lvlRestart w:val="0"/>
      <w:lvlText w:val="•"/>
      <w:lvlJc w:val="left"/>
      <w:pPr>
        <w:ind w:left="11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0C4F1AA">
      <w:start w:val="1"/>
      <w:numFmt w:val="bullet"/>
      <w:lvlText w:val="•"/>
      <w:lvlJc w:val="left"/>
      <w:pPr>
        <w:ind w:left="15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1E41A0">
      <w:start w:val="1"/>
      <w:numFmt w:val="bullet"/>
      <w:lvlText w:val="o"/>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A3E1570">
      <w:start w:val="1"/>
      <w:numFmt w:val="bullet"/>
      <w:lvlText w:val="▪"/>
      <w:lvlJc w:val="left"/>
      <w:pPr>
        <w:ind w:left="29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6B8C778">
      <w:start w:val="1"/>
      <w:numFmt w:val="bullet"/>
      <w:lvlText w:val="•"/>
      <w:lvlJc w:val="left"/>
      <w:pPr>
        <w:ind w:left="37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B6D614">
      <w:start w:val="1"/>
      <w:numFmt w:val="bullet"/>
      <w:lvlText w:val="o"/>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4A423DC">
      <w:start w:val="1"/>
      <w:numFmt w:val="bullet"/>
      <w:lvlText w:val="▪"/>
      <w:lvlJc w:val="left"/>
      <w:pPr>
        <w:ind w:left="5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6967D83"/>
    <w:multiLevelType w:val="hybridMultilevel"/>
    <w:tmpl w:val="CD1C2FF0"/>
    <w:lvl w:ilvl="0" w:tplc="70782D0A">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4E64CFEC">
      <w:numFmt w:val="bullet"/>
      <w:lvlText w:val="•"/>
      <w:lvlJc w:val="left"/>
      <w:pPr>
        <w:ind w:left="1764" w:hanging="360"/>
      </w:pPr>
      <w:rPr>
        <w:rFonts w:hint="default"/>
        <w:lang w:val="it-IT" w:eastAsia="en-US" w:bidi="ar-SA"/>
      </w:rPr>
    </w:lvl>
    <w:lvl w:ilvl="2" w:tplc="3796D170">
      <w:numFmt w:val="bullet"/>
      <w:lvlText w:val="•"/>
      <w:lvlJc w:val="left"/>
      <w:pPr>
        <w:ind w:left="2669" w:hanging="360"/>
      </w:pPr>
      <w:rPr>
        <w:rFonts w:hint="default"/>
        <w:lang w:val="it-IT" w:eastAsia="en-US" w:bidi="ar-SA"/>
      </w:rPr>
    </w:lvl>
    <w:lvl w:ilvl="3" w:tplc="2ADC811C">
      <w:numFmt w:val="bullet"/>
      <w:lvlText w:val="•"/>
      <w:lvlJc w:val="left"/>
      <w:pPr>
        <w:ind w:left="3573" w:hanging="360"/>
      </w:pPr>
      <w:rPr>
        <w:rFonts w:hint="default"/>
        <w:lang w:val="it-IT" w:eastAsia="en-US" w:bidi="ar-SA"/>
      </w:rPr>
    </w:lvl>
    <w:lvl w:ilvl="4" w:tplc="769E217A">
      <w:numFmt w:val="bullet"/>
      <w:lvlText w:val="•"/>
      <w:lvlJc w:val="left"/>
      <w:pPr>
        <w:ind w:left="4478" w:hanging="360"/>
      </w:pPr>
      <w:rPr>
        <w:rFonts w:hint="default"/>
        <w:lang w:val="it-IT" w:eastAsia="en-US" w:bidi="ar-SA"/>
      </w:rPr>
    </w:lvl>
    <w:lvl w:ilvl="5" w:tplc="8A2E70DA">
      <w:numFmt w:val="bullet"/>
      <w:lvlText w:val="•"/>
      <w:lvlJc w:val="left"/>
      <w:pPr>
        <w:ind w:left="5383" w:hanging="360"/>
      </w:pPr>
      <w:rPr>
        <w:rFonts w:hint="default"/>
        <w:lang w:val="it-IT" w:eastAsia="en-US" w:bidi="ar-SA"/>
      </w:rPr>
    </w:lvl>
    <w:lvl w:ilvl="6" w:tplc="D7428FEC">
      <w:numFmt w:val="bullet"/>
      <w:lvlText w:val="•"/>
      <w:lvlJc w:val="left"/>
      <w:pPr>
        <w:ind w:left="6287" w:hanging="360"/>
      </w:pPr>
      <w:rPr>
        <w:rFonts w:hint="default"/>
        <w:lang w:val="it-IT" w:eastAsia="en-US" w:bidi="ar-SA"/>
      </w:rPr>
    </w:lvl>
    <w:lvl w:ilvl="7" w:tplc="CC5A15D2">
      <w:numFmt w:val="bullet"/>
      <w:lvlText w:val="•"/>
      <w:lvlJc w:val="left"/>
      <w:pPr>
        <w:ind w:left="7192" w:hanging="360"/>
      </w:pPr>
      <w:rPr>
        <w:rFonts w:hint="default"/>
        <w:lang w:val="it-IT" w:eastAsia="en-US" w:bidi="ar-SA"/>
      </w:rPr>
    </w:lvl>
    <w:lvl w:ilvl="8" w:tplc="6AEA09F4">
      <w:numFmt w:val="bullet"/>
      <w:lvlText w:val="•"/>
      <w:lvlJc w:val="left"/>
      <w:pPr>
        <w:ind w:left="8097" w:hanging="360"/>
      </w:pPr>
      <w:rPr>
        <w:rFonts w:hint="default"/>
        <w:lang w:val="it-IT" w:eastAsia="en-US" w:bidi="ar-SA"/>
      </w:rPr>
    </w:lvl>
  </w:abstractNum>
  <w:abstractNum w:abstractNumId="35" w15:restartNumberingAfterBreak="0">
    <w:nsid w:val="26AA0A5B"/>
    <w:multiLevelType w:val="hybridMultilevel"/>
    <w:tmpl w:val="FBC8C134"/>
    <w:lvl w:ilvl="0" w:tplc="6BAAAF30">
      <w:numFmt w:val="bullet"/>
      <w:lvlText w:val="•"/>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5D82CE2A">
      <w:numFmt w:val="bullet"/>
      <w:lvlText w:val="•"/>
      <w:lvlJc w:val="left"/>
      <w:pPr>
        <w:ind w:left="1764" w:hanging="360"/>
      </w:pPr>
      <w:rPr>
        <w:rFonts w:hint="default"/>
        <w:lang w:val="it-IT" w:eastAsia="en-US" w:bidi="ar-SA"/>
      </w:rPr>
    </w:lvl>
    <w:lvl w:ilvl="2" w:tplc="9620D97C">
      <w:numFmt w:val="bullet"/>
      <w:lvlText w:val="•"/>
      <w:lvlJc w:val="left"/>
      <w:pPr>
        <w:ind w:left="2669" w:hanging="360"/>
      </w:pPr>
      <w:rPr>
        <w:rFonts w:hint="default"/>
        <w:lang w:val="it-IT" w:eastAsia="en-US" w:bidi="ar-SA"/>
      </w:rPr>
    </w:lvl>
    <w:lvl w:ilvl="3" w:tplc="225A6114">
      <w:numFmt w:val="bullet"/>
      <w:lvlText w:val="•"/>
      <w:lvlJc w:val="left"/>
      <w:pPr>
        <w:ind w:left="3573" w:hanging="360"/>
      </w:pPr>
      <w:rPr>
        <w:rFonts w:hint="default"/>
        <w:lang w:val="it-IT" w:eastAsia="en-US" w:bidi="ar-SA"/>
      </w:rPr>
    </w:lvl>
    <w:lvl w:ilvl="4" w:tplc="AE242F98">
      <w:numFmt w:val="bullet"/>
      <w:lvlText w:val="•"/>
      <w:lvlJc w:val="left"/>
      <w:pPr>
        <w:ind w:left="4478" w:hanging="360"/>
      </w:pPr>
      <w:rPr>
        <w:rFonts w:hint="default"/>
        <w:lang w:val="it-IT" w:eastAsia="en-US" w:bidi="ar-SA"/>
      </w:rPr>
    </w:lvl>
    <w:lvl w:ilvl="5" w:tplc="3880FA64">
      <w:numFmt w:val="bullet"/>
      <w:lvlText w:val="•"/>
      <w:lvlJc w:val="left"/>
      <w:pPr>
        <w:ind w:left="5383" w:hanging="360"/>
      </w:pPr>
      <w:rPr>
        <w:rFonts w:hint="default"/>
        <w:lang w:val="it-IT" w:eastAsia="en-US" w:bidi="ar-SA"/>
      </w:rPr>
    </w:lvl>
    <w:lvl w:ilvl="6" w:tplc="8ED04C44">
      <w:numFmt w:val="bullet"/>
      <w:lvlText w:val="•"/>
      <w:lvlJc w:val="left"/>
      <w:pPr>
        <w:ind w:left="6287" w:hanging="360"/>
      </w:pPr>
      <w:rPr>
        <w:rFonts w:hint="default"/>
        <w:lang w:val="it-IT" w:eastAsia="en-US" w:bidi="ar-SA"/>
      </w:rPr>
    </w:lvl>
    <w:lvl w:ilvl="7" w:tplc="6504AE9A">
      <w:numFmt w:val="bullet"/>
      <w:lvlText w:val="•"/>
      <w:lvlJc w:val="left"/>
      <w:pPr>
        <w:ind w:left="7192" w:hanging="360"/>
      </w:pPr>
      <w:rPr>
        <w:rFonts w:hint="default"/>
        <w:lang w:val="it-IT" w:eastAsia="en-US" w:bidi="ar-SA"/>
      </w:rPr>
    </w:lvl>
    <w:lvl w:ilvl="8" w:tplc="B6E28792">
      <w:numFmt w:val="bullet"/>
      <w:lvlText w:val="•"/>
      <w:lvlJc w:val="left"/>
      <w:pPr>
        <w:ind w:left="8097" w:hanging="360"/>
      </w:pPr>
      <w:rPr>
        <w:rFonts w:hint="default"/>
        <w:lang w:val="it-IT" w:eastAsia="en-US" w:bidi="ar-SA"/>
      </w:rPr>
    </w:lvl>
  </w:abstractNum>
  <w:abstractNum w:abstractNumId="36" w15:restartNumberingAfterBreak="0">
    <w:nsid w:val="26F06FC8"/>
    <w:multiLevelType w:val="hybridMultilevel"/>
    <w:tmpl w:val="389E5F3C"/>
    <w:lvl w:ilvl="0" w:tplc="04100001">
      <w:start w:val="1"/>
      <w:numFmt w:val="bullet"/>
      <w:lvlText w:val=""/>
      <w:lvlJc w:val="left"/>
      <w:pPr>
        <w:ind w:left="1573" w:hanging="360"/>
      </w:pPr>
      <w:rPr>
        <w:rFonts w:ascii="Symbol" w:hAnsi="Symbol" w:hint="default"/>
      </w:rPr>
    </w:lvl>
    <w:lvl w:ilvl="1" w:tplc="04100003" w:tentative="1">
      <w:start w:val="1"/>
      <w:numFmt w:val="bullet"/>
      <w:lvlText w:val="o"/>
      <w:lvlJc w:val="left"/>
      <w:pPr>
        <w:ind w:left="2293" w:hanging="360"/>
      </w:pPr>
      <w:rPr>
        <w:rFonts w:ascii="Courier New" w:hAnsi="Courier New" w:cs="Courier New" w:hint="default"/>
      </w:rPr>
    </w:lvl>
    <w:lvl w:ilvl="2" w:tplc="04100005" w:tentative="1">
      <w:start w:val="1"/>
      <w:numFmt w:val="bullet"/>
      <w:lvlText w:val=""/>
      <w:lvlJc w:val="left"/>
      <w:pPr>
        <w:ind w:left="3013" w:hanging="360"/>
      </w:pPr>
      <w:rPr>
        <w:rFonts w:ascii="Wingdings" w:hAnsi="Wingdings" w:hint="default"/>
      </w:rPr>
    </w:lvl>
    <w:lvl w:ilvl="3" w:tplc="04100001" w:tentative="1">
      <w:start w:val="1"/>
      <w:numFmt w:val="bullet"/>
      <w:lvlText w:val=""/>
      <w:lvlJc w:val="left"/>
      <w:pPr>
        <w:ind w:left="3733" w:hanging="360"/>
      </w:pPr>
      <w:rPr>
        <w:rFonts w:ascii="Symbol" w:hAnsi="Symbol" w:hint="default"/>
      </w:rPr>
    </w:lvl>
    <w:lvl w:ilvl="4" w:tplc="04100003" w:tentative="1">
      <w:start w:val="1"/>
      <w:numFmt w:val="bullet"/>
      <w:lvlText w:val="o"/>
      <w:lvlJc w:val="left"/>
      <w:pPr>
        <w:ind w:left="4453" w:hanging="360"/>
      </w:pPr>
      <w:rPr>
        <w:rFonts w:ascii="Courier New" w:hAnsi="Courier New" w:cs="Courier New" w:hint="default"/>
      </w:rPr>
    </w:lvl>
    <w:lvl w:ilvl="5" w:tplc="04100005" w:tentative="1">
      <w:start w:val="1"/>
      <w:numFmt w:val="bullet"/>
      <w:lvlText w:val=""/>
      <w:lvlJc w:val="left"/>
      <w:pPr>
        <w:ind w:left="5173" w:hanging="360"/>
      </w:pPr>
      <w:rPr>
        <w:rFonts w:ascii="Wingdings" w:hAnsi="Wingdings" w:hint="default"/>
      </w:rPr>
    </w:lvl>
    <w:lvl w:ilvl="6" w:tplc="04100001" w:tentative="1">
      <w:start w:val="1"/>
      <w:numFmt w:val="bullet"/>
      <w:lvlText w:val=""/>
      <w:lvlJc w:val="left"/>
      <w:pPr>
        <w:ind w:left="5893" w:hanging="360"/>
      </w:pPr>
      <w:rPr>
        <w:rFonts w:ascii="Symbol" w:hAnsi="Symbol" w:hint="default"/>
      </w:rPr>
    </w:lvl>
    <w:lvl w:ilvl="7" w:tplc="04100003" w:tentative="1">
      <w:start w:val="1"/>
      <w:numFmt w:val="bullet"/>
      <w:lvlText w:val="o"/>
      <w:lvlJc w:val="left"/>
      <w:pPr>
        <w:ind w:left="6613" w:hanging="360"/>
      </w:pPr>
      <w:rPr>
        <w:rFonts w:ascii="Courier New" w:hAnsi="Courier New" w:cs="Courier New" w:hint="default"/>
      </w:rPr>
    </w:lvl>
    <w:lvl w:ilvl="8" w:tplc="04100005" w:tentative="1">
      <w:start w:val="1"/>
      <w:numFmt w:val="bullet"/>
      <w:lvlText w:val=""/>
      <w:lvlJc w:val="left"/>
      <w:pPr>
        <w:ind w:left="7333" w:hanging="360"/>
      </w:pPr>
      <w:rPr>
        <w:rFonts w:ascii="Wingdings" w:hAnsi="Wingdings" w:hint="default"/>
      </w:rPr>
    </w:lvl>
  </w:abstractNum>
  <w:abstractNum w:abstractNumId="37" w15:restartNumberingAfterBreak="0">
    <w:nsid w:val="26FE240D"/>
    <w:multiLevelType w:val="hybridMultilevel"/>
    <w:tmpl w:val="8A58F7F2"/>
    <w:lvl w:ilvl="0" w:tplc="B1CA4936">
      <w:numFmt w:val="bullet"/>
      <w:lvlText w:val="-"/>
      <w:lvlJc w:val="left"/>
      <w:pPr>
        <w:ind w:left="108" w:hanging="135"/>
      </w:pPr>
      <w:rPr>
        <w:rFonts w:ascii="Arial MT" w:eastAsia="Arial MT" w:hAnsi="Arial MT" w:cs="Arial MT" w:hint="default"/>
        <w:b w:val="0"/>
        <w:bCs w:val="0"/>
        <w:i w:val="0"/>
        <w:iCs w:val="0"/>
        <w:spacing w:val="0"/>
        <w:w w:val="100"/>
        <w:sz w:val="22"/>
        <w:szCs w:val="22"/>
        <w:lang w:val="it-IT" w:eastAsia="en-US" w:bidi="ar-SA"/>
      </w:rPr>
    </w:lvl>
    <w:lvl w:ilvl="1" w:tplc="26D0428E">
      <w:numFmt w:val="bullet"/>
      <w:lvlText w:val="•"/>
      <w:lvlJc w:val="left"/>
      <w:pPr>
        <w:ind w:left="372" w:hanging="135"/>
      </w:pPr>
      <w:rPr>
        <w:rFonts w:hint="default"/>
        <w:lang w:val="it-IT" w:eastAsia="en-US" w:bidi="ar-SA"/>
      </w:rPr>
    </w:lvl>
    <w:lvl w:ilvl="2" w:tplc="C082BF6C">
      <w:numFmt w:val="bullet"/>
      <w:lvlText w:val="•"/>
      <w:lvlJc w:val="left"/>
      <w:pPr>
        <w:ind w:left="645" w:hanging="135"/>
      </w:pPr>
      <w:rPr>
        <w:rFonts w:hint="default"/>
        <w:lang w:val="it-IT" w:eastAsia="en-US" w:bidi="ar-SA"/>
      </w:rPr>
    </w:lvl>
    <w:lvl w:ilvl="3" w:tplc="136C55E4">
      <w:numFmt w:val="bullet"/>
      <w:lvlText w:val="•"/>
      <w:lvlJc w:val="left"/>
      <w:pPr>
        <w:ind w:left="918" w:hanging="135"/>
      </w:pPr>
      <w:rPr>
        <w:rFonts w:hint="default"/>
        <w:lang w:val="it-IT" w:eastAsia="en-US" w:bidi="ar-SA"/>
      </w:rPr>
    </w:lvl>
    <w:lvl w:ilvl="4" w:tplc="7A12AA76">
      <w:numFmt w:val="bullet"/>
      <w:lvlText w:val="•"/>
      <w:lvlJc w:val="left"/>
      <w:pPr>
        <w:ind w:left="1190" w:hanging="135"/>
      </w:pPr>
      <w:rPr>
        <w:rFonts w:hint="default"/>
        <w:lang w:val="it-IT" w:eastAsia="en-US" w:bidi="ar-SA"/>
      </w:rPr>
    </w:lvl>
    <w:lvl w:ilvl="5" w:tplc="DE34EFD0">
      <w:numFmt w:val="bullet"/>
      <w:lvlText w:val="•"/>
      <w:lvlJc w:val="left"/>
      <w:pPr>
        <w:ind w:left="1463" w:hanging="135"/>
      </w:pPr>
      <w:rPr>
        <w:rFonts w:hint="default"/>
        <w:lang w:val="it-IT" w:eastAsia="en-US" w:bidi="ar-SA"/>
      </w:rPr>
    </w:lvl>
    <w:lvl w:ilvl="6" w:tplc="AC8C196E">
      <w:numFmt w:val="bullet"/>
      <w:lvlText w:val="•"/>
      <w:lvlJc w:val="left"/>
      <w:pPr>
        <w:ind w:left="1736" w:hanging="135"/>
      </w:pPr>
      <w:rPr>
        <w:rFonts w:hint="default"/>
        <w:lang w:val="it-IT" w:eastAsia="en-US" w:bidi="ar-SA"/>
      </w:rPr>
    </w:lvl>
    <w:lvl w:ilvl="7" w:tplc="0284BC62">
      <w:numFmt w:val="bullet"/>
      <w:lvlText w:val="•"/>
      <w:lvlJc w:val="left"/>
      <w:pPr>
        <w:ind w:left="2008" w:hanging="135"/>
      </w:pPr>
      <w:rPr>
        <w:rFonts w:hint="default"/>
        <w:lang w:val="it-IT" w:eastAsia="en-US" w:bidi="ar-SA"/>
      </w:rPr>
    </w:lvl>
    <w:lvl w:ilvl="8" w:tplc="704EF692">
      <w:numFmt w:val="bullet"/>
      <w:lvlText w:val="•"/>
      <w:lvlJc w:val="left"/>
      <w:pPr>
        <w:ind w:left="2281" w:hanging="135"/>
      </w:pPr>
      <w:rPr>
        <w:rFonts w:hint="default"/>
        <w:lang w:val="it-IT" w:eastAsia="en-US" w:bidi="ar-SA"/>
      </w:rPr>
    </w:lvl>
  </w:abstractNum>
  <w:abstractNum w:abstractNumId="38" w15:restartNumberingAfterBreak="0">
    <w:nsid w:val="28102FD5"/>
    <w:multiLevelType w:val="multilevel"/>
    <w:tmpl w:val="710C6A56"/>
    <w:lvl w:ilvl="0">
      <w:start w:val="2"/>
      <w:numFmt w:val="decimal"/>
      <w:lvlText w:val="%1"/>
      <w:lvlJc w:val="left"/>
      <w:pPr>
        <w:ind w:left="480" w:hanging="480"/>
      </w:pPr>
      <w:rPr>
        <w:rFonts w:hint="default"/>
      </w:rPr>
    </w:lvl>
    <w:lvl w:ilvl="1">
      <w:start w:val="2"/>
      <w:numFmt w:val="decimal"/>
      <w:lvlText w:val="%1.%2"/>
      <w:lvlJc w:val="left"/>
      <w:pPr>
        <w:ind w:left="787" w:hanging="480"/>
      </w:pPr>
      <w:rPr>
        <w:rFonts w:hint="default"/>
      </w:rPr>
    </w:lvl>
    <w:lvl w:ilvl="2">
      <w:start w:val="1"/>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39" w15:restartNumberingAfterBreak="0">
    <w:nsid w:val="284B0B10"/>
    <w:multiLevelType w:val="hybridMultilevel"/>
    <w:tmpl w:val="349CA8EA"/>
    <w:lvl w:ilvl="0" w:tplc="8D72B318">
      <w:start w:val="1"/>
      <w:numFmt w:val="decimal"/>
      <w:lvlText w:val="%1)"/>
      <w:lvlJc w:val="left"/>
      <w:pPr>
        <w:ind w:left="49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2A16D40E">
      <w:start w:val="1"/>
      <w:numFmt w:val="lowerLetter"/>
      <w:lvlText w:val="%2)"/>
      <w:lvlJc w:val="left"/>
      <w:pPr>
        <w:ind w:left="49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2" w:tplc="D32A809E">
      <w:numFmt w:val="bullet"/>
      <w:lvlText w:val="•"/>
      <w:lvlJc w:val="left"/>
      <w:pPr>
        <w:ind w:left="2381" w:hanging="360"/>
      </w:pPr>
      <w:rPr>
        <w:rFonts w:hint="default"/>
        <w:lang w:val="it-IT" w:eastAsia="en-US" w:bidi="ar-SA"/>
      </w:rPr>
    </w:lvl>
    <w:lvl w:ilvl="3" w:tplc="A490A7AE">
      <w:numFmt w:val="bullet"/>
      <w:lvlText w:val="•"/>
      <w:lvlJc w:val="left"/>
      <w:pPr>
        <w:ind w:left="3321" w:hanging="360"/>
      </w:pPr>
      <w:rPr>
        <w:rFonts w:hint="default"/>
        <w:lang w:val="it-IT" w:eastAsia="en-US" w:bidi="ar-SA"/>
      </w:rPr>
    </w:lvl>
    <w:lvl w:ilvl="4" w:tplc="5DD8A8BA">
      <w:numFmt w:val="bullet"/>
      <w:lvlText w:val="•"/>
      <w:lvlJc w:val="left"/>
      <w:pPr>
        <w:ind w:left="4262" w:hanging="360"/>
      </w:pPr>
      <w:rPr>
        <w:rFonts w:hint="default"/>
        <w:lang w:val="it-IT" w:eastAsia="en-US" w:bidi="ar-SA"/>
      </w:rPr>
    </w:lvl>
    <w:lvl w:ilvl="5" w:tplc="8B2C95EE">
      <w:numFmt w:val="bullet"/>
      <w:lvlText w:val="•"/>
      <w:lvlJc w:val="left"/>
      <w:pPr>
        <w:ind w:left="5203" w:hanging="360"/>
      </w:pPr>
      <w:rPr>
        <w:rFonts w:hint="default"/>
        <w:lang w:val="it-IT" w:eastAsia="en-US" w:bidi="ar-SA"/>
      </w:rPr>
    </w:lvl>
    <w:lvl w:ilvl="6" w:tplc="6ECA9F8A">
      <w:numFmt w:val="bullet"/>
      <w:lvlText w:val="•"/>
      <w:lvlJc w:val="left"/>
      <w:pPr>
        <w:ind w:left="6143" w:hanging="360"/>
      </w:pPr>
      <w:rPr>
        <w:rFonts w:hint="default"/>
        <w:lang w:val="it-IT" w:eastAsia="en-US" w:bidi="ar-SA"/>
      </w:rPr>
    </w:lvl>
    <w:lvl w:ilvl="7" w:tplc="023E49D4">
      <w:numFmt w:val="bullet"/>
      <w:lvlText w:val="•"/>
      <w:lvlJc w:val="left"/>
      <w:pPr>
        <w:ind w:left="7084" w:hanging="360"/>
      </w:pPr>
      <w:rPr>
        <w:rFonts w:hint="default"/>
        <w:lang w:val="it-IT" w:eastAsia="en-US" w:bidi="ar-SA"/>
      </w:rPr>
    </w:lvl>
    <w:lvl w:ilvl="8" w:tplc="B2166B86">
      <w:numFmt w:val="bullet"/>
      <w:lvlText w:val="•"/>
      <w:lvlJc w:val="left"/>
      <w:pPr>
        <w:ind w:left="8025" w:hanging="360"/>
      </w:pPr>
      <w:rPr>
        <w:rFonts w:hint="default"/>
        <w:lang w:val="it-IT" w:eastAsia="en-US" w:bidi="ar-SA"/>
      </w:rPr>
    </w:lvl>
  </w:abstractNum>
  <w:abstractNum w:abstractNumId="40" w15:restartNumberingAfterBreak="0">
    <w:nsid w:val="2AFA0637"/>
    <w:multiLevelType w:val="hybridMultilevel"/>
    <w:tmpl w:val="4FDE4AE4"/>
    <w:lvl w:ilvl="0" w:tplc="87E00A0C">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B41C4966">
      <w:numFmt w:val="bullet"/>
      <w:lvlText w:val="•"/>
      <w:lvlJc w:val="left"/>
      <w:pPr>
        <w:ind w:left="372" w:hanging="137"/>
      </w:pPr>
      <w:rPr>
        <w:rFonts w:hint="default"/>
        <w:lang w:val="it-IT" w:eastAsia="en-US" w:bidi="ar-SA"/>
      </w:rPr>
    </w:lvl>
    <w:lvl w:ilvl="2" w:tplc="5ACCD9EE">
      <w:numFmt w:val="bullet"/>
      <w:lvlText w:val="•"/>
      <w:lvlJc w:val="left"/>
      <w:pPr>
        <w:ind w:left="625" w:hanging="137"/>
      </w:pPr>
      <w:rPr>
        <w:rFonts w:hint="default"/>
        <w:lang w:val="it-IT" w:eastAsia="en-US" w:bidi="ar-SA"/>
      </w:rPr>
    </w:lvl>
    <w:lvl w:ilvl="3" w:tplc="229E483C">
      <w:numFmt w:val="bullet"/>
      <w:lvlText w:val="•"/>
      <w:lvlJc w:val="left"/>
      <w:pPr>
        <w:ind w:left="878" w:hanging="137"/>
      </w:pPr>
      <w:rPr>
        <w:rFonts w:hint="default"/>
        <w:lang w:val="it-IT" w:eastAsia="en-US" w:bidi="ar-SA"/>
      </w:rPr>
    </w:lvl>
    <w:lvl w:ilvl="4" w:tplc="B82E675E">
      <w:numFmt w:val="bullet"/>
      <w:lvlText w:val="•"/>
      <w:lvlJc w:val="left"/>
      <w:pPr>
        <w:ind w:left="1131" w:hanging="137"/>
      </w:pPr>
      <w:rPr>
        <w:rFonts w:hint="default"/>
        <w:lang w:val="it-IT" w:eastAsia="en-US" w:bidi="ar-SA"/>
      </w:rPr>
    </w:lvl>
    <w:lvl w:ilvl="5" w:tplc="E9D08180">
      <w:numFmt w:val="bullet"/>
      <w:lvlText w:val="•"/>
      <w:lvlJc w:val="left"/>
      <w:pPr>
        <w:ind w:left="1384" w:hanging="137"/>
      </w:pPr>
      <w:rPr>
        <w:rFonts w:hint="default"/>
        <w:lang w:val="it-IT" w:eastAsia="en-US" w:bidi="ar-SA"/>
      </w:rPr>
    </w:lvl>
    <w:lvl w:ilvl="6" w:tplc="94AC072A">
      <w:numFmt w:val="bullet"/>
      <w:lvlText w:val="•"/>
      <w:lvlJc w:val="left"/>
      <w:pPr>
        <w:ind w:left="1637" w:hanging="137"/>
      </w:pPr>
      <w:rPr>
        <w:rFonts w:hint="default"/>
        <w:lang w:val="it-IT" w:eastAsia="en-US" w:bidi="ar-SA"/>
      </w:rPr>
    </w:lvl>
    <w:lvl w:ilvl="7" w:tplc="5A5E6526">
      <w:numFmt w:val="bullet"/>
      <w:lvlText w:val="•"/>
      <w:lvlJc w:val="left"/>
      <w:pPr>
        <w:ind w:left="1890" w:hanging="137"/>
      </w:pPr>
      <w:rPr>
        <w:rFonts w:hint="default"/>
        <w:lang w:val="it-IT" w:eastAsia="en-US" w:bidi="ar-SA"/>
      </w:rPr>
    </w:lvl>
    <w:lvl w:ilvl="8" w:tplc="BE184D06">
      <w:numFmt w:val="bullet"/>
      <w:lvlText w:val="•"/>
      <w:lvlJc w:val="left"/>
      <w:pPr>
        <w:ind w:left="2143" w:hanging="137"/>
      </w:pPr>
      <w:rPr>
        <w:rFonts w:hint="default"/>
        <w:lang w:val="it-IT" w:eastAsia="en-US" w:bidi="ar-SA"/>
      </w:rPr>
    </w:lvl>
  </w:abstractNum>
  <w:abstractNum w:abstractNumId="41" w15:restartNumberingAfterBreak="0">
    <w:nsid w:val="2AFE1BDF"/>
    <w:multiLevelType w:val="multilevel"/>
    <w:tmpl w:val="EC0C21C8"/>
    <w:lvl w:ilvl="0">
      <w:start w:val="1"/>
      <w:numFmt w:val="decimal"/>
      <w:lvlText w:val="%1."/>
      <w:lvlJc w:val="left"/>
      <w:pPr>
        <w:ind w:left="841" w:hanging="281"/>
      </w:pPr>
      <w:rPr>
        <w:rFonts w:ascii="Times New Roman" w:eastAsia="Times New Roman" w:hAnsi="Times New Roman" w:cs="Times New Roman" w:hint="default"/>
        <w:b/>
        <w:bCs/>
        <w:i w:val="0"/>
        <w:iCs w:val="0"/>
        <w:spacing w:val="0"/>
        <w:w w:val="100"/>
        <w:sz w:val="28"/>
        <w:szCs w:val="28"/>
        <w:lang w:val="it-IT" w:eastAsia="en-US" w:bidi="ar-SA"/>
      </w:rPr>
    </w:lvl>
    <w:lvl w:ilvl="1">
      <w:start w:val="1"/>
      <w:numFmt w:val="decimal"/>
      <w:lvlText w:val="%1.%2."/>
      <w:lvlJc w:val="left"/>
      <w:pPr>
        <w:ind w:left="980" w:hanging="420"/>
      </w:pPr>
      <w:rPr>
        <w:rFonts w:ascii="Times New Roman" w:eastAsia="Times New Roman" w:hAnsi="Times New Roman" w:cs="Times New Roman" w:hint="default"/>
        <w:b/>
        <w:bCs/>
        <w:i w:val="0"/>
        <w:iCs w:val="0"/>
        <w:spacing w:val="0"/>
        <w:w w:val="100"/>
        <w:sz w:val="24"/>
        <w:szCs w:val="24"/>
        <w:lang w:val="it-IT" w:eastAsia="en-US" w:bidi="ar-SA"/>
      </w:rPr>
    </w:lvl>
    <w:lvl w:ilvl="2">
      <w:start w:val="1"/>
      <w:numFmt w:val="decimal"/>
      <w:lvlText w:val="%1.%2.%3."/>
      <w:lvlJc w:val="left"/>
      <w:pPr>
        <w:ind w:left="1160" w:hanging="600"/>
      </w:pPr>
      <w:rPr>
        <w:rFonts w:ascii="Times New Roman" w:eastAsia="Times New Roman" w:hAnsi="Times New Roman" w:cs="Times New Roman" w:hint="default"/>
        <w:b/>
        <w:bCs/>
        <w:i w:val="0"/>
        <w:iCs w:val="0"/>
        <w:spacing w:val="0"/>
        <w:w w:val="100"/>
        <w:sz w:val="24"/>
        <w:szCs w:val="24"/>
        <w:lang w:val="it-IT" w:eastAsia="en-US" w:bidi="ar-SA"/>
      </w:rPr>
    </w:lvl>
    <w:lvl w:ilvl="3">
      <w:numFmt w:val="bullet"/>
      <w:lvlText w:val=""/>
      <w:lvlJc w:val="left"/>
      <w:pPr>
        <w:ind w:left="853" w:hanging="360"/>
      </w:pPr>
      <w:rPr>
        <w:rFonts w:ascii="Symbol" w:eastAsia="Symbol" w:hAnsi="Symbol" w:cs="Symbol" w:hint="default"/>
        <w:b w:val="0"/>
        <w:bCs w:val="0"/>
        <w:i w:val="0"/>
        <w:iCs w:val="0"/>
        <w:spacing w:val="0"/>
        <w:w w:val="100"/>
        <w:sz w:val="24"/>
        <w:szCs w:val="24"/>
        <w:lang w:val="it-IT" w:eastAsia="en-US" w:bidi="ar-SA"/>
      </w:rPr>
    </w:lvl>
    <w:lvl w:ilvl="4">
      <w:numFmt w:val="bullet"/>
      <w:lvlText w:val="o"/>
      <w:lvlJc w:val="left"/>
      <w:pPr>
        <w:ind w:left="1573" w:hanging="360"/>
      </w:pPr>
      <w:rPr>
        <w:rFonts w:ascii="Courier New" w:eastAsia="Courier New" w:hAnsi="Courier New" w:cs="Courier New" w:hint="default"/>
        <w:b w:val="0"/>
        <w:bCs w:val="0"/>
        <w:i w:val="0"/>
        <w:iCs w:val="0"/>
        <w:spacing w:val="0"/>
        <w:w w:val="100"/>
        <w:sz w:val="24"/>
        <w:szCs w:val="24"/>
        <w:lang w:val="it-IT" w:eastAsia="en-US" w:bidi="ar-SA"/>
      </w:rPr>
    </w:lvl>
    <w:lvl w:ilvl="5">
      <w:numFmt w:val="bullet"/>
      <w:lvlText w:val="•"/>
      <w:lvlJc w:val="left"/>
      <w:pPr>
        <w:ind w:left="2967" w:hanging="360"/>
      </w:pPr>
      <w:rPr>
        <w:rFonts w:hint="default"/>
        <w:lang w:val="it-IT" w:eastAsia="en-US" w:bidi="ar-SA"/>
      </w:rPr>
    </w:lvl>
    <w:lvl w:ilvl="6">
      <w:numFmt w:val="bullet"/>
      <w:lvlText w:val="•"/>
      <w:lvlJc w:val="left"/>
      <w:pPr>
        <w:ind w:left="4355" w:hanging="360"/>
      </w:pPr>
      <w:rPr>
        <w:rFonts w:hint="default"/>
        <w:lang w:val="it-IT" w:eastAsia="en-US" w:bidi="ar-SA"/>
      </w:rPr>
    </w:lvl>
    <w:lvl w:ilvl="7">
      <w:numFmt w:val="bullet"/>
      <w:lvlText w:val="•"/>
      <w:lvlJc w:val="left"/>
      <w:pPr>
        <w:ind w:left="5743" w:hanging="360"/>
      </w:pPr>
      <w:rPr>
        <w:rFonts w:hint="default"/>
        <w:lang w:val="it-IT" w:eastAsia="en-US" w:bidi="ar-SA"/>
      </w:rPr>
    </w:lvl>
    <w:lvl w:ilvl="8">
      <w:numFmt w:val="bullet"/>
      <w:lvlText w:val="•"/>
      <w:lvlJc w:val="left"/>
      <w:pPr>
        <w:ind w:left="7130" w:hanging="360"/>
      </w:pPr>
      <w:rPr>
        <w:rFonts w:hint="default"/>
        <w:lang w:val="it-IT" w:eastAsia="en-US" w:bidi="ar-SA"/>
      </w:rPr>
    </w:lvl>
  </w:abstractNum>
  <w:abstractNum w:abstractNumId="42" w15:restartNumberingAfterBreak="0">
    <w:nsid w:val="2BAF17A7"/>
    <w:multiLevelType w:val="hybridMultilevel"/>
    <w:tmpl w:val="3D4AAE1C"/>
    <w:lvl w:ilvl="0" w:tplc="FAC85F3A">
      <w:numFmt w:val="bullet"/>
      <w:lvlText w:val="-"/>
      <w:lvlJc w:val="left"/>
      <w:pPr>
        <w:ind w:left="290" w:hanging="124"/>
      </w:pPr>
      <w:rPr>
        <w:rFonts w:ascii="Arial MT" w:eastAsia="Arial MT" w:hAnsi="Arial MT" w:cs="Arial MT" w:hint="default"/>
        <w:b w:val="0"/>
        <w:bCs w:val="0"/>
        <w:i w:val="0"/>
        <w:iCs w:val="0"/>
        <w:spacing w:val="0"/>
        <w:w w:val="100"/>
        <w:sz w:val="22"/>
        <w:szCs w:val="22"/>
        <w:lang w:val="it-IT" w:eastAsia="en-US" w:bidi="ar-SA"/>
      </w:rPr>
    </w:lvl>
    <w:lvl w:ilvl="1" w:tplc="AB8A6F30">
      <w:numFmt w:val="bullet"/>
      <w:lvlText w:val="•"/>
      <w:lvlJc w:val="left"/>
      <w:pPr>
        <w:ind w:left="593" w:hanging="124"/>
      </w:pPr>
      <w:rPr>
        <w:rFonts w:hint="default"/>
        <w:lang w:val="it-IT" w:eastAsia="en-US" w:bidi="ar-SA"/>
      </w:rPr>
    </w:lvl>
    <w:lvl w:ilvl="2" w:tplc="1CDA44C2">
      <w:numFmt w:val="bullet"/>
      <w:lvlText w:val="•"/>
      <w:lvlJc w:val="left"/>
      <w:pPr>
        <w:ind w:left="886" w:hanging="124"/>
      </w:pPr>
      <w:rPr>
        <w:rFonts w:hint="default"/>
        <w:lang w:val="it-IT" w:eastAsia="en-US" w:bidi="ar-SA"/>
      </w:rPr>
    </w:lvl>
    <w:lvl w:ilvl="3" w:tplc="31863AC4">
      <w:numFmt w:val="bullet"/>
      <w:lvlText w:val="•"/>
      <w:lvlJc w:val="left"/>
      <w:pPr>
        <w:ind w:left="1179" w:hanging="124"/>
      </w:pPr>
      <w:rPr>
        <w:rFonts w:hint="default"/>
        <w:lang w:val="it-IT" w:eastAsia="en-US" w:bidi="ar-SA"/>
      </w:rPr>
    </w:lvl>
    <w:lvl w:ilvl="4" w:tplc="E1446AEA">
      <w:numFmt w:val="bullet"/>
      <w:lvlText w:val="•"/>
      <w:lvlJc w:val="left"/>
      <w:pPr>
        <w:ind w:left="1473" w:hanging="124"/>
      </w:pPr>
      <w:rPr>
        <w:rFonts w:hint="default"/>
        <w:lang w:val="it-IT" w:eastAsia="en-US" w:bidi="ar-SA"/>
      </w:rPr>
    </w:lvl>
    <w:lvl w:ilvl="5" w:tplc="F76E019E">
      <w:numFmt w:val="bullet"/>
      <w:lvlText w:val="•"/>
      <w:lvlJc w:val="left"/>
      <w:pPr>
        <w:ind w:left="1766" w:hanging="124"/>
      </w:pPr>
      <w:rPr>
        <w:rFonts w:hint="default"/>
        <w:lang w:val="it-IT" w:eastAsia="en-US" w:bidi="ar-SA"/>
      </w:rPr>
    </w:lvl>
    <w:lvl w:ilvl="6" w:tplc="5AF29302">
      <w:numFmt w:val="bullet"/>
      <w:lvlText w:val="•"/>
      <w:lvlJc w:val="left"/>
      <w:pPr>
        <w:ind w:left="2059" w:hanging="124"/>
      </w:pPr>
      <w:rPr>
        <w:rFonts w:hint="default"/>
        <w:lang w:val="it-IT" w:eastAsia="en-US" w:bidi="ar-SA"/>
      </w:rPr>
    </w:lvl>
    <w:lvl w:ilvl="7" w:tplc="275698F2">
      <w:numFmt w:val="bullet"/>
      <w:lvlText w:val="•"/>
      <w:lvlJc w:val="left"/>
      <w:pPr>
        <w:ind w:left="2353" w:hanging="124"/>
      </w:pPr>
      <w:rPr>
        <w:rFonts w:hint="default"/>
        <w:lang w:val="it-IT" w:eastAsia="en-US" w:bidi="ar-SA"/>
      </w:rPr>
    </w:lvl>
    <w:lvl w:ilvl="8" w:tplc="FF949BAA">
      <w:numFmt w:val="bullet"/>
      <w:lvlText w:val="•"/>
      <w:lvlJc w:val="left"/>
      <w:pPr>
        <w:ind w:left="2646" w:hanging="124"/>
      </w:pPr>
      <w:rPr>
        <w:rFonts w:hint="default"/>
        <w:lang w:val="it-IT" w:eastAsia="en-US" w:bidi="ar-SA"/>
      </w:rPr>
    </w:lvl>
  </w:abstractNum>
  <w:abstractNum w:abstractNumId="43" w15:restartNumberingAfterBreak="0">
    <w:nsid w:val="2BE34EAB"/>
    <w:multiLevelType w:val="hybridMultilevel"/>
    <w:tmpl w:val="7D686A7C"/>
    <w:lvl w:ilvl="0" w:tplc="701AFD3A">
      <w:numFmt w:val="bullet"/>
      <w:lvlText w:val="-"/>
      <w:lvlJc w:val="left"/>
      <w:pPr>
        <w:ind w:left="110" w:hanging="135"/>
      </w:pPr>
      <w:rPr>
        <w:rFonts w:ascii="Arial MT" w:eastAsia="Arial MT" w:hAnsi="Arial MT" w:cs="Arial MT" w:hint="default"/>
        <w:b w:val="0"/>
        <w:bCs w:val="0"/>
        <w:i w:val="0"/>
        <w:iCs w:val="0"/>
        <w:spacing w:val="0"/>
        <w:w w:val="100"/>
        <w:sz w:val="22"/>
        <w:szCs w:val="22"/>
        <w:lang w:val="it-IT" w:eastAsia="en-US" w:bidi="ar-SA"/>
      </w:rPr>
    </w:lvl>
    <w:lvl w:ilvl="1" w:tplc="3AFAD0A4">
      <w:numFmt w:val="bullet"/>
      <w:lvlText w:val="•"/>
      <w:lvlJc w:val="left"/>
      <w:pPr>
        <w:ind w:left="372" w:hanging="135"/>
      </w:pPr>
      <w:rPr>
        <w:rFonts w:hint="default"/>
        <w:lang w:val="it-IT" w:eastAsia="en-US" w:bidi="ar-SA"/>
      </w:rPr>
    </w:lvl>
    <w:lvl w:ilvl="2" w:tplc="9D622ABA">
      <w:numFmt w:val="bullet"/>
      <w:lvlText w:val="•"/>
      <w:lvlJc w:val="left"/>
      <w:pPr>
        <w:ind w:left="625" w:hanging="135"/>
      </w:pPr>
      <w:rPr>
        <w:rFonts w:hint="default"/>
        <w:lang w:val="it-IT" w:eastAsia="en-US" w:bidi="ar-SA"/>
      </w:rPr>
    </w:lvl>
    <w:lvl w:ilvl="3" w:tplc="8A78856A">
      <w:numFmt w:val="bullet"/>
      <w:lvlText w:val="•"/>
      <w:lvlJc w:val="left"/>
      <w:pPr>
        <w:ind w:left="878" w:hanging="135"/>
      </w:pPr>
      <w:rPr>
        <w:rFonts w:hint="default"/>
        <w:lang w:val="it-IT" w:eastAsia="en-US" w:bidi="ar-SA"/>
      </w:rPr>
    </w:lvl>
    <w:lvl w:ilvl="4" w:tplc="9F24A518">
      <w:numFmt w:val="bullet"/>
      <w:lvlText w:val="•"/>
      <w:lvlJc w:val="left"/>
      <w:pPr>
        <w:ind w:left="1131" w:hanging="135"/>
      </w:pPr>
      <w:rPr>
        <w:rFonts w:hint="default"/>
        <w:lang w:val="it-IT" w:eastAsia="en-US" w:bidi="ar-SA"/>
      </w:rPr>
    </w:lvl>
    <w:lvl w:ilvl="5" w:tplc="02C488A2">
      <w:numFmt w:val="bullet"/>
      <w:lvlText w:val="•"/>
      <w:lvlJc w:val="left"/>
      <w:pPr>
        <w:ind w:left="1384" w:hanging="135"/>
      </w:pPr>
      <w:rPr>
        <w:rFonts w:hint="default"/>
        <w:lang w:val="it-IT" w:eastAsia="en-US" w:bidi="ar-SA"/>
      </w:rPr>
    </w:lvl>
    <w:lvl w:ilvl="6" w:tplc="4FEA4EBA">
      <w:numFmt w:val="bullet"/>
      <w:lvlText w:val="•"/>
      <w:lvlJc w:val="left"/>
      <w:pPr>
        <w:ind w:left="1637" w:hanging="135"/>
      </w:pPr>
      <w:rPr>
        <w:rFonts w:hint="default"/>
        <w:lang w:val="it-IT" w:eastAsia="en-US" w:bidi="ar-SA"/>
      </w:rPr>
    </w:lvl>
    <w:lvl w:ilvl="7" w:tplc="BA7833B2">
      <w:numFmt w:val="bullet"/>
      <w:lvlText w:val="•"/>
      <w:lvlJc w:val="left"/>
      <w:pPr>
        <w:ind w:left="1890" w:hanging="135"/>
      </w:pPr>
      <w:rPr>
        <w:rFonts w:hint="default"/>
        <w:lang w:val="it-IT" w:eastAsia="en-US" w:bidi="ar-SA"/>
      </w:rPr>
    </w:lvl>
    <w:lvl w:ilvl="8" w:tplc="9FD07D20">
      <w:numFmt w:val="bullet"/>
      <w:lvlText w:val="•"/>
      <w:lvlJc w:val="left"/>
      <w:pPr>
        <w:ind w:left="2143" w:hanging="135"/>
      </w:pPr>
      <w:rPr>
        <w:rFonts w:hint="default"/>
        <w:lang w:val="it-IT" w:eastAsia="en-US" w:bidi="ar-SA"/>
      </w:rPr>
    </w:lvl>
  </w:abstractNum>
  <w:abstractNum w:abstractNumId="44" w15:restartNumberingAfterBreak="0">
    <w:nsid w:val="2C377340"/>
    <w:multiLevelType w:val="hybridMultilevel"/>
    <w:tmpl w:val="5C1CF5FE"/>
    <w:lvl w:ilvl="0" w:tplc="B3C87178">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8A3206C4">
      <w:numFmt w:val="bullet"/>
      <w:lvlText w:val="•"/>
      <w:lvlJc w:val="left"/>
      <w:pPr>
        <w:ind w:left="372" w:hanging="137"/>
      </w:pPr>
      <w:rPr>
        <w:rFonts w:hint="default"/>
        <w:lang w:val="it-IT" w:eastAsia="en-US" w:bidi="ar-SA"/>
      </w:rPr>
    </w:lvl>
    <w:lvl w:ilvl="2" w:tplc="F37A4F86">
      <w:numFmt w:val="bullet"/>
      <w:lvlText w:val="•"/>
      <w:lvlJc w:val="left"/>
      <w:pPr>
        <w:ind w:left="625" w:hanging="137"/>
      </w:pPr>
      <w:rPr>
        <w:rFonts w:hint="default"/>
        <w:lang w:val="it-IT" w:eastAsia="en-US" w:bidi="ar-SA"/>
      </w:rPr>
    </w:lvl>
    <w:lvl w:ilvl="3" w:tplc="425E7832">
      <w:numFmt w:val="bullet"/>
      <w:lvlText w:val="•"/>
      <w:lvlJc w:val="left"/>
      <w:pPr>
        <w:ind w:left="878" w:hanging="137"/>
      </w:pPr>
      <w:rPr>
        <w:rFonts w:hint="default"/>
        <w:lang w:val="it-IT" w:eastAsia="en-US" w:bidi="ar-SA"/>
      </w:rPr>
    </w:lvl>
    <w:lvl w:ilvl="4" w:tplc="70D041D0">
      <w:numFmt w:val="bullet"/>
      <w:lvlText w:val="•"/>
      <w:lvlJc w:val="left"/>
      <w:pPr>
        <w:ind w:left="1131" w:hanging="137"/>
      </w:pPr>
      <w:rPr>
        <w:rFonts w:hint="default"/>
        <w:lang w:val="it-IT" w:eastAsia="en-US" w:bidi="ar-SA"/>
      </w:rPr>
    </w:lvl>
    <w:lvl w:ilvl="5" w:tplc="2AAC4D10">
      <w:numFmt w:val="bullet"/>
      <w:lvlText w:val="•"/>
      <w:lvlJc w:val="left"/>
      <w:pPr>
        <w:ind w:left="1384" w:hanging="137"/>
      </w:pPr>
      <w:rPr>
        <w:rFonts w:hint="default"/>
        <w:lang w:val="it-IT" w:eastAsia="en-US" w:bidi="ar-SA"/>
      </w:rPr>
    </w:lvl>
    <w:lvl w:ilvl="6" w:tplc="CEDED076">
      <w:numFmt w:val="bullet"/>
      <w:lvlText w:val="•"/>
      <w:lvlJc w:val="left"/>
      <w:pPr>
        <w:ind w:left="1637" w:hanging="137"/>
      </w:pPr>
      <w:rPr>
        <w:rFonts w:hint="default"/>
        <w:lang w:val="it-IT" w:eastAsia="en-US" w:bidi="ar-SA"/>
      </w:rPr>
    </w:lvl>
    <w:lvl w:ilvl="7" w:tplc="C6066F78">
      <w:numFmt w:val="bullet"/>
      <w:lvlText w:val="•"/>
      <w:lvlJc w:val="left"/>
      <w:pPr>
        <w:ind w:left="1890" w:hanging="137"/>
      </w:pPr>
      <w:rPr>
        <w:rFonts w:hint="default"/>
        <w:lang w:val="it-IT" w:eastAsia="en-US" w:bidi="ar-SA"/>
      </w:rPr>
    </w:lvl>
    <w:lvl w:ilvl="8" w:tplc="B56A508E">
      <w:numFmt w:val="bullet"/>
      <w:lvlText w:val="•"/>
      <w:lvlJc w:val="left"/>
      <w:pPr>
        <w:ind w:left="2143" w:hanging="137"/>
      </w:pPr>
      <w:rPr>
        <w:rFonts w:hint="default"/>
        <w:lang w:val="it-IT" w:eastAsia="en-US" w:bidi="ar-SA"/>
      </w:rPr>
    </w:lvl>
  </w:abstractNum>
  <w:abstractNum w:abstractNumId="45" w15:restartNumberingAfterBreak="0">
    <w:nsid w:val="2C847B0C"/>
    <w:multiLevelType w:val="hybridMultilevel"/>
    <w:tmpl w:val="2732F956"/>
    <w:lvl w:ilvl="0" w:tplc="FFFFFFFF">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E86434">
      <w:numFmt w:val="bullet"/>
      <w:lvlText w:val="•"/>
      <w:lvlJc w:val="left"/>
      <w:pPr>
        <w:ind w:left="1809" w:hanging="360"/>
      </w:pPr>
      <w:rPr>
        <w:rFonts w:ascii="Times New Roman" w:eastAsia="EUAlbertina" w:hAnsi="Times New Roman" w:cs="Times New Roman" w:hint="default"/>
      </w:rPr>
    </w:lvl>
    <w:lvl w:ilvl="3" w:tplc="FFFFFFFF">
      <w:start w:val="1"/>
      <w:numFmt w:val="decimal"/>
      <w:lvlText w:val="%4"/>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2CE7482F"/>
    <w:multiLevelType w:val="hybridMultilevel"/>
    <w:tmpl w:val="D32E3B1C"/>
    <w:lvl w:ilvl="0" w:tplc="1D2C72DE">
      <w:start w:val="1"/>
      <w:numFmt w:val="bullet"/>
      <w:lvlText w:val="•"/>
      <w:lvlJc w:val="left"/>
      <w:pPr>
        <w:ind w:left="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EE223B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1C03A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3E0025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DA3F1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2E2CF1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70FBD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5E94D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B421A2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2DEB3C38"/>
    <w:multiLevelType w:val="hybridMultilevel"/>
    <w:tmpl w:val="F4E0E58E"/>
    <w:lvl w:ilvl="0" w:tplc="317CDCAC">
      <w:start w:val="1"/>
      <w:numFmt w:val="decimal"/>
      <w:lvlText w:val="%1)"/>
      <w:lvlJc w:val="left"/>
      <w:pPr>
        <w:ind w:left="367" w:hanging="260"/>
      </w:pPr>
      <w:rPr>
        <w:rFonts w:ascii="Arial MT" w:eastAsia="Arial MT" w:hAnsi="Arial MT" w:cs="Arial MT" w:hint="default"/>
        <w:b w:val="0"/>
        <w:bCs w:val="0"/>
        <w:i w:val="0"/>
        <w:iCs w:val="0"/>
        <w:spacing w:val="0"/>
        <w:w w:val="100"/>
        <w:sz w:val="22"/>
        <w:szCs w:val="22"/>
        <w:lang w:val="it-IT" w:eastAsia="en-US" w:bidi="ar-SA"/>
      </w:rPr>
    </w:lvl>
    <w:lvl w:ilvl="1" w:tplc="3216BF9C">
      <w:numFmt w:val="bullet"/>
      <w:lvlText w:val="•"/>
      <w:lvlJc w:val="left"/>
      <w:pPr>
        <w:ind w:left="997" w:hanging="260"/>
      </w:pPr>
      <w:rPr>
        <w:rFonts w:hint="default"/>
        <w:lang w:val="it-IT" w:eastAsia="en-US" w:bidi="ar-SA"/>
      </w:rPr>
    </w:lvl>
    <w:lvl w:ilvl="2" w:tplc="773CA8C2">
      <w:numFmt w:val="bullet"/>
      <w:lvlText w:val="•"/>
      <w:lvlJc w:val="left"/>
      <w:pPr>
        <w:ind w:left="1635" w:hanging="260"/>
      </w:pPr>
      <w:rPr>
        <w:rFonts w:hint="default"/>
        <w:lang w:val="it-IT" w:eastAsia="en-US" w:bidi="ar-SA"/>
      </w:rPr>
    </w:lvl>
    <w:lvl w:ilvl="3" w:tplc="848C6F90">
      <w:numFmt w:val="bullet"/>
      <w:lvlText w:val="•"/>
      <w:lvlJc w:val="left"/>
      <w:pPr>
        <w:ind w:left="2273" w:hanging="260"/>
      </w:pPr>
      <w:rPr>
        <w:rFonts w:hint="default"/>
        <w:lang w:val="it-IT" w:eastAsia="en-US" w:bidi="ar-SA"/>
      </w:rPr>
    </w:lvl>
    <w:lvl w:ilvl="4" w:tplc="42E85384">
      <w:numFmt w:val="bullet"/>
      <w:lvlText w:val="•"/>
      <w:lvlJc w:val="left"/>
      <w:pPr>
        <w:ind w:left="2910" w:hanging="260"/>
      </w:pPr>
      <w:rPr>
        <w:rFonts w:hint="default"/>
        <w:lang w:val="it-IT" w:eastAsia="en-US" w:bidi="ar-SA"/>
      </w:rPr>
    </w:lvl>
    <w:lvl w:ilvl="5" w:tplc="75500980">
      <w:numFmt w:val="bullet"/>
      <w:lvlText w:val="•"/>
      <w:lvlJc w:val="left"/>
      <w:pPr>
        <w:ind w:left="3548" w:hanging="260"/>
      </w:pPr>
      <w:rPr>
        <w:rFonts w:hint="default"/>
        <w:lang w:val="it-IT" w:eastAsia="en-US" w:bidi="ar-SA"/>
      </w:rPr>
    </w:lvl>
    <w:lvl w:ilvl="6" w:tplc="F00A5762">
      <w:numFmt w:val="bullet"/>
      <w:lvlText w:val="•"/>
      <w:lvlJc w:val="left"/>
      <w:pPr>
        <w:ind w:left="4186" w:hanging="260"/>
      </w:pPr>
      <w:rPr>
        <w:rFonts w:hint="default"/>
        <w:lang w:val="it-IT" w:eastAsia="en-US" w:bidi="ar-SA"/>
      </w:rPr>
    </w:lvl>
    <w:lvl w:ilvl="7" w:tplc="AF4EB3CE">
      <w:numFmt w:val="bullet"/>
      <w:lvlText w:val="•"/>
      <w:lvlJc w:val="left"/>
      <w:pPr>
        <w:ind w:left="4823" w:hanging="260"/>
      </w:pPr>
      <w:rPr>
        <w:rFonts w:hint="default"/>
        <w:lang w:val="it-IT" w:eastAsia="en-US" w:bidi="ar-SA"/>
      </w:rPr>
    </w:lvl>
    <w:lvl w:ilvl="8" w:tplc="8E10A5B6">
      <w:numFmt w:val="bullet"/>
      <w:lvlText w:val="•"/>
      <w:lvlJc w:val="left"/>
      <w:pPr>
        <w:ind w:left="5461" w:hanging="260"/>
      </w:pPr>
      <w:rPr>
        <w:rFonts w:hint="default"/>
        <w:lang w:val="it-IT" w:eastAsia="en-US" w:bidi="ar-SA"/>
      </w:rPr>
    </w:lvl>
  </w:abstractNum>
  <w:abstractNum w:abstractNumId="48" w15:restartNumberingAfterBreak="0">
    <w:nsid w:val="2E8564A8"/>
    <w:multiLevelType w:val="hybridMultilevel"/>
    <w:tmpl w:val="59D48288"/>
    <w:lvl w:ilvl="0" w:tplc="697AD7B2">
      <w:start w:val="1"/>
      <w:numFmt w:val="decimal"/>
      <w:lvlText w:val="%1."/>
      <w:lvlJc w:val="left"/>
      <w:pPr>
        <w:ind w:left="853" w:hanging="360"/>
      </w:pPr>
      <w:rPr>
        <w:rFonts w:hint="default"/>
      </w:rPr>
    </w:lvl>
    <w:lvl w:ilvl="1" w:tplc="04100019" w:tentative="1">
      <w:start w:val="1"/>
      <w:numFmt w:val="lowerLetter"/>
      <w:lvlText w:val="%2."/>
      <w:lvlJc w:val="left"/>
      <w:pPr>
        <w:ind w:left="1573" w:hanging="360"/>
      </w:pPr>
    </w:lvl>
    <w:lvl w:ilvl="2" w:tplc="0410001B" w:tentative="1">
      <w:start w:val="1"/>
      <w:numFmt w:val="lowerRoman"/>
      <w:lvlText w:val="%3."/>
      <w:lvlJc w:val="right"/>
      <w:pPr>
        <w:ind w:left="2293" w:hanging="180"/>
      </w:pPr>
    </w:lvl>
    <w:lvl w:ilvl="3" w:tplc="0410000F" w:tentative="1">
      <w:start w:val="1"/>
      <w:numFmt w:val="decimal"/>
      <w:lvlText w:val="%4."/>
      <w:lvlJc w:val="left"/>
      <w:pPr>
        <w:ind w:left="3013" w:hanging="360"/>
      </w:pPr>
    </w:lvl>
    <w:lvl w:ilvl="4" w:tplc="04100019" w:tentative="1">
      <w:start w:val="1"/>
      <w:numFmt w:val="lowerLetter"/>
      <w:lvlText w:val="%5."/>
      <w:lvlJc w:val="left"/>
      <w:pPr>
        <w:ind w:left="3733" w:hanging="360"/>
      </w:pPr>
    </w:lvl>
    <w:lvl w:ilvl="5" w:tplc="0410001B" w:tentative="1">
      <w:start w:val="1"/>
      <w:numFmt w:val="lowerRoman"/>
      <w:lvlText w:val="%6."/>
      <w:lvlJc w:val="right"/>
      <w:pPr>
        <w:ind w:left="4453" w:hanging="180"/>
      </w:pPr>
    </w:lvl>
    <w:lvl w:ilvl="6" w:tplc="0410000F" w:tentative="1">
      <w:start w:val="1"/>
      <w:numFmt w:val="decimal"/>
      <w:lvlText w:val="%7."/>
      <w:lvlJc w:val="left"/>
      <w:pPr>
        <w:ind w:left="5173" w:hanging="360"/>
      </w:pPr>
    </w:lvl>
    <w:lvl w:ilvl="7" w:tplc="04100019" w:tentative="1">
      <w:start w:val="1"/>
      <w:numFmt w:val="lowerLetter"/>
      <w:lvlText w:val="%8."/>
      <w:lvlJc w:val="left"/>
      <w:pPr>
        <w:ind w:left="5893" w:hanging="360"/>
      </w:pPr>
    </w:lvl>
    <w:lvl w:ilvl="8" w:tplc="0410001B" w:tentative="1">
      <w:start w:val="1"/>
      <w:numFmt w:val="lowerRoman"/>
      <w:lvlText w:val="%9."/>
      <w:lvlJc w:val="right"/>
      <w:pPr>
        <w:ind w:left="6613" w:hanging="180"/>
      </w:pPr>
    </w:lvl>
  </w:abstractNum>
  <w:abstractNum w:abstractNumId="49" w15:restartNumberingAfterBreak="0">
    <w:nsid w:val="2E967744"/>
    <w:multiLevelType w:val="hybridMultilevel"/>
    <w:tmpl w:val="5E426E8C"/>
    <w:lvl w:ilvl="0" w:tplc="5B24E152">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B5B0A928">
      <w:numFmt w:val="bullet"/>
      <w:lvlText w:val="•"/>
      <w:lvlJc w:val="left"/>
      <w:pPr>
        <w:ind w:left="372" w:hanging="137"/>
      </w:pPr>
      <w:rPr>
        <w:rFonts w:hint="default"/>
        <w:lang w:val="it-IT" w:eastAsia="en-US" w:bidi="ar-SA"/>
      </w:rPr>
    </w:lvl>
    <w:lvl w:ilvl="2" w:tplc="FD6E08D8">
      <w:numFmt w:val="bullet"/>
      <w:lvlText w:val="•"/>
      <w:lvlJc w:val="left"/>
      <w:pPr>
        <w:ind w:left="625" w:hanging="137"/>
      </w:pPr>
      <w:rPr>
        <w:rFonts w:hint="default"/>
        <w:lang w:val="it-IT" w:eastAsia="en-US" w:bidi="ar-SA"/>
      </w:rPr>
    </w:lvl>
    <w:lvl w:ilvl="3" w:tplc="C1EC0684">
      <w:numFmt w:val="bullet"/>
      <w:lvlText w:val="•"/>
      <w:lvlJc w:val="left"/>
      <w:pPr>
        <w:ind w:left="878" w:hanging="137"/>
      </w:pPr>
      <w:rPr>
        <w:rFonts w:hint="default"/>
        <w:lang w:val="it-IT" w:eastAsia="en-US" w:bidi="ar-SA"/>
      </w:rPr>
    </w:lvl>
    <w:lvl w:ilvl="4" w:tplc="4126D35A">
      <w:numFmt w:val="bullet"/>
      <w:lvlText w:val="•"/>
      <w:lvlJc w:val="left"/>
      <w:pPr>
        <w:ind w:left="1131" w:hanging="137"/>
      </w:pPr>
      <w:rPr>
        <w:rFonts w:hint="default"/>
        <w:lang w:val="it-IT" w:eastAsia="en-US" w:bidi="ar-SA"/>
      </w:rPr>
    </w:lvl>
    <w:lvl w:ilvl="5" w:tplc="D9320EF8">
      <w:numFmt w:val="bullet"/>
      <w:lvlText w:val="•"/>
      <w:lvlJc w:val="left"/>
      <w:pPr>
        <w:ind w:left="1384" w:hanging="137"/>
      </w:pPr>
      <w:rPr>
        <w:rFonts w:hint="default"/>
        <w:lang w:val="it-IT" w:eastAsia="en-US" w:bidi="ar-SA"/>
      </w:rPr>
    </w:lvl>
    <w:lvl w:ilvl="6" w:tplc="8394516A">
      <w:numFmt w:val="bullet"/>
      <w:lvlText w:val="•"/>
      <w:lvlJc w:val="left"/>
      <w:pPr>
        <w:ind w:left="1637" w:hanging="137"/>
      </w:pPr>
      <w:rPr>
        <w:rFonts w:hint="default"/>
        <w:lang w:val="it-IT" w:eastAsia="en-US" w:bidi="ar-SA"/>
      </w:rPr>
    </w:lvl>
    <w:lvl w:ilvl="7" w:tplc="D514D96A">
      <w:numFmt w:val="bullet"/>
      <w:lvlText w:val="•"/>
      <w:lvlJc w:val="left"/>
      <w:pPr>
        <w:ind w:left="1890" w:hanging="137"/>
      </w:pPr>
      <w:rPr>
        <w:rFonts w:hint="default"/>
        <w:lang w:val="it-IT" w:eastAsia="en-US" w:bidi="ar-SA"/>
      </w:rPr>
    </w:lvl>
    <w:lvl w:ilvl="8" w:tplc="3CA4CCC4">
      <w:numFmt w:val="bullet"/>
      <w:lvlText w:val="•"/>
      <w:lvlJc w:val="left"/>
      <w:pPr>
        <w:ind w:left="2143" w:hanging="137"/>
      </w:pPr>
      <w:rPr>
        <w:rFonts w:hint="default"/>
        <w:lang w:val="it-IT" w:eastAsia="en-US" w:bidi="ar-SA"/>
      </w:rPr>
    </w:lvl>
  </w:abstractNum>
  <w:abstractNum w:abstractNumId="50" w15:restartNumberingAfterBreak="0">
    <w:nsid w:val="319A106B"/>
    <w:multiLevelType w:val="hybridMultilevel"/>
    <w:tmpl w:val="3D507DA8"/>
    <w:lvl w:ilvl="0" w:tplc="335CCF4E">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68064212">
      <w:numFmt w:val="bullet"/>
      <w:lvlText w:val="•"/>
      <w:lvlJc w:val="left"/>
      <w:pPr>
        <w:ind w:left="372" w:hanging="137"/>
      </w:pPr>
      <w:rPr>
        <w:rFonts w:hint="default"/>
        <w:lang w:val="it-IT" w:eastAsia="en-US" w:bidi="ar-SA"/>
      </w:rPr>
    </w:lvl>
    <w:lvl w:ilvl="2" w:tplc="36583668">
      <w:numFmt w:val="bullet"/>
      <w:lvlText w:val="•"/>
      <w:lvlJc w:val="left"/>
      <w:pPr>
        <w:ind w:left="625" w:hanging="137"/>
      </w:pPr>
      <w:rPr>
        <w:rFonts w:hint="default"/>
        <w:lang w:val="it-IT" w:eastAsia="en-US" w:bidi="ar-SA"/>
      </w:rPr>
    </w:lvl>
    <w:lvl w:ilvl="3" w:tplc="8042D546">
      <w:numFmt w:val="bullet"/>
      <w:lvlText w:val="•"/>
      <w:lvlJc w:val="left"/>
      <w:pPr>
        <w:ind w:left="878" w:hanging="137"/>
      </w:pPr>
      <w:rPr>
        <w:rFonts w:hint="default"/>
        <w:lang w:val="it-IT" w:eastAsia="en-US" w:bidi="ar-SA"/>
      </w:rPr>
    </w:lvl>
    <w:lvl w:ilvl="4" w:tplc="5A0042E6">
      <w:numFmt w:val="bullet"/>
      <w:lvlText w:val="•"/>
      <w:lvlJc w:val="left"/>
      <w:pPr>
        <w:ind w:left="1131" w:hanging="137"/>
      </w:pPr>
      <w:rPr>
        <w:rFonts w:hint="default"/>
        <w:lang w:val="it-IT" w:eastAsia="en-US" w:bidi="ar-SA"/>
      </w:rPr>
    </w:lvl>
    <w:lvl w:ilvl="5" w:tplc="D9205BA0">
      <w:numFmt w:val="bullet"/>
      <w:lvlText w:val="•"/>
      <w:lvlJc w:val="left"/>
      <w:pPr>
        <w:ind w:left="1384" w:hanging="137"/>
      </w:pPr>
      <w:rPr>
        <w:rFonts w:hint="default"/>
        <w:lang w:val="it-IT" w:eastAsia="en-US" w:bidi="ar-SA"/>
      </w:rPr>
    </w:lvl>
    <w:lvl w:ilvl="6" w:tplc="8B9ED4AC">
      <w:numFmt w:val="bullet"/>
      <w:lvlText w:val="•"/>
      <w:lvlJc w:val="left"/>
      <w:pPr>
        <w:ind w:left="1637" w:hanging="137"/>
      </w:pPr>
      <w:rPr>
        <w:rFonts w:hint="default"/>
        <w:lang w:val="it-IT" w:eastAsia="en-US" w:bidi="ar-SA"/>
      </w:rPr>
    </w:lvl>
    <w:lvl w:ilvl="7" w:tplc="616ABE40">
      <w:numFmt w:val="bullet"/>
      <w:lvlText w:val="•"/>
      <w:lvlJc w:val="left"/>
      <w:pPr>
        <w:ind w:left="1890" w:hanging="137"/>
      </w:pPr>
      <w:rPr>
        <w:rFonts w:hint="default"/>
        <w:lang w:val="it-IT" w:eastAsia="en-US" w:bidi="ar-SA"/>
      </w:rPr>
    </w:lvl>
    <w:lvl w:ilvl="8" w:tplc="21D40AA0">
      <w:numFmt w:val="bullet"/>
      <w:lvlText w:val="•"/>
      <w:lvlJc w:val="left"/>
      <w:pPr>
        <w:ind w:left="2143" w:hanging="137"/>
      </w:pPr>
      <w:rPr>
        <w:rFonts w:hint="default"/>
        <w:lang w:val="it-IT" w:eastAsia="en-US" w:bidi="ar-SA"/>
      </w:rPr>
    </w:lvl>
  </w:abstractNum>
  <w:abstractNum w:abstractNumId="51" w15:restartNumberingAfterBreak="0">
    <w:nsid w:val="33406381"/>
    <w:multiLevelType w:val="hybridMultilevel"/>
    <w:tmpl w:val="124EAD58"/>
    <w:lvl w:ilvl="0" w:tplc="A9FCCFAA">
      <w:numFmt w:val="bullet"/>
      <w:lvlText w:val="-"/>
      <w:lvlJc w:val="left"/>
      <w:pPr>
        <w:ind w:left="493" w:hanging="360"/>
      </w:pPr>
      <w:rPr>
        <w:rFonts w:ascii="Arial MT" w:eastAsia="Arial MT" w:hAnsi="Arial MT" w:cs="Arial MT" w:hint="default"/>
        <w:b w:val="0"/>
        <w:bCs w:val="0"/>
        <w:i w:val="0"/>
        <w:iCs w:val="0"/>
        <w:spacing w:val="0"/>
        <w:w w:val="99"/>
        <w:sz w:val="24"/>
        <w:szCs w:val="24"/>
        <w:lang w:val="it-IT" w:eastAsia="en-US" w:bidi="ar-SA"/>
      </w:rPr>
    </w:lvl>
    <w:lvl w:ilvl="1" w:tplc="354CF840">
      <w:numFmt w:val="bullet"/>
      <w:lvlText w:val="•"/>
      <w:lvlJc w:val="left"/>
      <w:pPr>
        <w:ind w:left="1440" w:hanging="360"/>
      </w:pPr>
      <w:rPr>
        <w:rFonts w:hint="default"/>
        <w:lang w:val="it-IT" w:eastAsia="en-US" w:bidi="ar-SA"/>
      </w:rPr>
    </w:lvl>
    <w:lvl w:ilvl="2" w:tplc="44EA4F7A">
      <w:numFmt w:val="bullet"/>
      <w:lvlText w:val="•"/>
      <w:lvlJc w:val="left"/>
      <w:pPr>
        <w:ind w:left="2381" w:hanging="360"/>
      </w:pPr>
      <w:rPr>
        <w:rFonts w:hint="default"/>
        <w:lang w:val="it-IT" w:eastAsia="en-US" w:bidi="ar-SA"/>
      </w:rPr>
    </w:lvl>
    <w:lvl w:ilvl="3" w:tplc="8514CFD2">
      <w:numFmt w:val="bullet"/>
      <w:lvlText w:val="•"/>
      <w:lvlJc w:val="left"/>
      <w:pPr>
        <w:ind w:left="3321" w:hanging="360"/>
      </w:pPr>
      <w:rPr>
        <w:rFonts w:hint="default"/>
        <w:lang w:val="it-IT" w:eastAsia="en-US" w:bidi="ar-SA"/>
      </w:rPr>
    </w:lvl>
    <w:lvl w:ilvl="4" w:tplc="24B8F336">
      <w:numFmt w:val="bullet"/>
      <w:lvlText w:val="•"/>
      <w:lvlJc w:val="left"/>
      <w:pPr>
        <w:ind w:left="4262" w:hanging="360"/>
      </w:pPr>
      <w:rPr>
        <w:rFonts w:hint="default"/>
        <w:lang w:val="it-IT" w:eastAsia="en-US" w:bidi="ar-SA"/>
      </w:rPr>
    </w:lvl>
    <w:lvl w:ilvl="5" w:tplc="E9D06F24">
      <w:numFmt w:val="bullet"/>
      <w:lvlText w:val="•"/>
      <w:lvlJc w:val="left"/>
      <w:pPr>
        <w:ind w:left="5203" w:hanging="360"/>
      </w:pPr>
      <w:rPr>
        <w:rFonts w:hint="default"/>
        <w:lang w:val="it-IT" w:eastAsia="en-US" w:bidi="ar-SA"/>
      </w:rPr>
    </w:lvl>
    <w:lvl w:ilvl="6" w:tplc="424E05AC">
      <w:numFmt w:val="bullet"/>
      <w:lvlText w:val="•"/>
      <w:lvlJc w:val="left"/>
      <w:pPr>
        <w:ind w:left="6143" w:hanging="360"/>
      </w:pPr>
      <w:rPr>
        <w:rFonts w:hint="default"/>
        <w:lang w:val="it-IT" w:eastAsia="en-US" w:bidi="ar-SA"/>
      </w:rPr>
    </w:lvl>
    <w:lvl w:ilvl="7" w:tplc="E158A574">
      <w:numFmt w:val="bullet"/>
      <w:lvlText w:val="•"/>
      <w:lvlJc w:val="left"/>
      <w:pPr>
        <w:ind w:left="7084" w:hanging="360"/>
      </w:pPr>
      <w:rPr>
        <w:rFonts w:hint="default"/>
        <w:lang w:val="it-IT" w:eastAsia="en-US" w:bidi="ar-SA"/>
      </w:rPr>
    </w:lvl>
    <w:lvl w:ilvl="8" w:tplc="F3B053C2">
      <w:numFmt w:val="bullet"/>
      <w:lvlText w:val="•"/>
      <w:lvlJc w:val="left"/>
      <w:pPr>
        <w:ind w:left="8025" w:hanging="360"/>
      </w:pPr>
      <w:rPr>
        <w:rFonts w:hint="default"/>
        <w:lang w:val="it-IT" w:eastAsia="en-US" w:bidi="ar-SA"/>
      </w:rPr>
    </w:lvl>
  </w:abstractNum>
  <w:abstractNum w:abstractNumId="52" w15:restartNumberingAfterBreak="0">
    <w:nsid w:val="33906548"/>
    <w:multiLevelType w:val="hybridMultilevel"/>
    <w:tmpl w:val="ACB8BB9A"/>
    <w:lvl w:ilvl="0" w:tplc="9C947FA2">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EFFC1754">
      <w:numFmt w:val="bullet"/>
      <w:lvlText w:val=""/>
      <w:lvlJc w:val="left"/>
      <w:pPr>
        <w:ind w:left="1573" w:hanging="360"/>
      </w:pPr>
      <w:rPr>
        <w:rFonts w:ascii="Symbol" w:eastAsia="Symbol" w:hAnsi="Symbol" w:cs="Symbol" w:hint="default"/>
        <w:b w:val="0"/>
        <w:bCs w:val="0"/>
        <w:i w:val="0"/>
        <w:iCs w:val="0"/>
        <w:spacing w:val="0"/>
        <w:w w:val="100"/>
        <w:sz w:val="24"/>
        <w:szCs w:val="24"/>
        <w:lang w:val="it-IT" w:eastAsia="en-US" w:bidi="ar-SA"/>
      </w:rPr>
    </w:lvl>
    <w:lvl w:ilvl="2" w:tplc="5E3A3ADA">
      <w:numFmt w:val="bullet"/>
      <w:lvlText w:val="•"/>
      <w:lvlJc w:val="left"/>
      <w:pPr>
        <w:ind w:left="2505" w:hanging="360"/>
      </w:pPr>
      <w:rPr>
        <w:rFonts w:hint="default"/>
        <w:lang w:val="it-IT" w:eastAsia="en-US" w:bidi="ar-SA"/>
      </w:rPr>
    </w:lvl>
    <w:lvl w:ilvl="3" w:tplc="104C785A">
      <w:numFmt w:val="bullet"/>
      <w:lvlText w:val="•"/>
      <w:lvlJc w:val="left"/>
      <w:pPr>
        <w:ind w:left="3430" w:hanging="360"/>
      </w:pPr>
      <w:rPr>
        <w:rFonts w:hint="default"/>
        <w:lang w:val="it-IT" w:eastAsia="en-US" w:bidi="ar-SA"/>
      </w:rPr>
    </w:lvl>
    <w:lvl w:ilvl="4" w:tplc="7BCE06B0">
      <w:numFmt w:val="bullet"/>
      <w:lvlText w:val="•"/>
      <w:lvlJc w:val="left"/>
      <w:pPr>
        <w:ind w:left="4355" w:hanging="360"/>
      </w:pPr>
      <w:rPr>
        <w:rFonts w:hint="default"/>
        <w:lang w:val="it-IT" w:eastAsia="en-US" w:bidi="ar-SA"/>
      </w:rPr>
    </w:lvl>
    <w:lvl w:ilvl="5" w:tplc="0C5A450C">
      <w:numFmt w:val="bullet"/>
      <w:lvlText w:val="•"/>
      <w:lvlJc w:val="left"/>
      <w:pPr>
        <w:ind w:left="5280" w:hanging="360"/>
      </w:pPr>
      <w:rPr>
        <w:rFonts w:hint="default"/>
        <w:lang w:val="it-IT" w:eastAsia="en-US" w:bidi="ar-SA"/>
      </w:rPr>
    </w:lvl>
    <w:lvl w:ilvl="6" w:tplc="2CC29984">
      <w:numFmt w:val="bullet"/>
      <w:lvlText w:val="•"/>
      <w:lvlJc w:val="left"/>
      <w:pPr>
        <w:ind w:left="6205" w:hanging="360"/>
      </w:pPr>
      <w:rPr>
        <w:rFonts w:hint="default"/>
        <w:lang w:val="it-IT" w:eastAsia="en-US" w:bidi="ar-SA"/>
      </w:rPr>
    </w:lvl>
    <w:lvl w:ilvl="7" w:tplc="00B442AE">
      <w:numFmt w:val="bullet"/>
      <w:lvlText w:val="•"/>
      <w:lvlJc w:val="left"/>
      <w:pPr>
        <w:ind w:left="7130" w:hanging="360"/>
      </w:pPr>
      <w:rPr>
        <w:rFonts w:hint="default"/>
        <w:lang w:val="it-IT" w:eastAsia="en-US" w:bidi="ar-SA"/>
      </w:rPr>
    </w:lvl>
    <w:lvl w:ilvl="8" w:tplc="96B08C4E">
      <w:numFmt w:val="bullet"/>
      <w:lvlText w:val="•"/>
      <w:lvlJc w:val="left"/>
      <w:pPr>
        <w:ind w:left="8056" w:hanging="360"/>
      </w:pPr>
      <w:rPr>
        <w:rFonts w:hint="default"/>
        <w:lang w:val="it-IT" w:eastAsia="en-US" w:bidi="ar-SA"/>
      </w:rPr>
    </w:lvl>
  </w:abstractNum>
  <w:abstractNum w:abstractNumId="53" w15:restartNumberingAfterBreak="0">
    <w:nsid w:val="353326AC"/>
    <w:multiLevelType w:val="hybridMultilevel"/>
    <w:tmpl w:val="9B0C9CD0"/>
    <w:lvl w:ilvl="0" w:tplc="69DA3B2A">
      <w:numFmt w:val="bullet"/>
      <w:lvlText w:val="-"/>
      <w:lvlJc w:val="left"/>
      <w:pPr>
        <w:ind w:left="853" w:hanging="360"/>
      </w:pPr>
      <w:rPr>
        <w:rFonts w:ascii="Arial MT" w:eastAsia="Arial MT" w:hAnsi="Arial MT" w:cs="Arial MT" w:hint="default"/>
        <w:b w:val="0"/>
        <w:bCs w:val="0"/>
        <w:i w:val="0"/>
        <w:iCs w:val="0"/>
        <w:spacing w:val="0"/>
        <w:w w:val="100"/>
        <w:sz w:val="24"/>
        <w:szCs w:val="24"/>
        <w:lang w:val="it-IT" w:eastAsia="en-US" w:bidi="ar-SA"/>
      </w:rPr>
    </w:lvl>
    <w:lvl w:ilvl="1" w:tplc="4ACAA202">
      <w:numFmt w:val="bullet"/>
      <w:lvlText w:val="•"/>
      <w:lvlJc w:val="left"/>
      <w:pPr>
        <w:ind w:left="1764" w:hanging="360"/>
      </w:pPr>
      <w:rPr>
        <w:rFonts w:hint="default"/>
        <w:lang w:val="it-IT" w:eastAsia="en-US" w:bidi="ar-SA"/>
      </w:rPr>
    </w:lvl>
    <w:lvl w:ilvl="2" w:tplc="A3D48D14">
      <w:numFmt w:val="bullet"/>
      <w:lvlText w:val="•"/>
      <w:lvlJc w:val="left"/>
      <w:pPr>
        <w:ind w:left="2669" w:hanging="360"/>
      </w:pPr>
      <w:rPr>
        <w:rFonts w:hint="default"/>
        <w:lang w:val="it-IT" w:eastAsia="en-US" w:bidi="ar-SA"/>
      </w:rPr>
    </w:lvl>
    <w:lvl w:ilvl="3" w:tplc="A5B0E562">
      <w:numFmt w:val="bullet"/>
      <w:lvlText w:val="•"/>
      <w:lvlJc w:val="left"/>
      <w:pPr>
        <w:ind w:left="3573" w:hanging="360"/>
      </w:pPr>
      <w:rPr>
        <w:rFonts w:hint="default"/>
        <w:lang w:val="it-IT" w:eastAsia="en-US" w:bidi="ar-SA"/>
      </w:rPr>
    </w:lvl>
    <w:lvl w:ilvl="4" w:tplc="874ABE72">
      <w:numFmt w:val="bullet"/>
      <w:lvlText w:val="•"/>
      <w:lvlJc w:val="left"/>
      <w:pPr>
        <w:ind w:left="4478" w:hanging="360"/>
      </w:pPr>
      <w:rPr>
        <w:rFonts w:hint="default"/>
        <w:lang w:val="it-IT" w:eastAsia="en-US" w:bidi="ar-SA"/>
      </w:rPr>
    </w:lvl>
    <w:lvl w:ilvl="5" w:tplc="C3CACE44">
      <w:numFmt w:val="bullet"/>
      <w:lvlText w:val="•"/>
      <w:lvlJc w:val="left"/>
      <w:pPr>
        <w:ind w:left="5383" w:hanging="360"/>
      </w:pPr>
      <w:rPr>
        <w:rFonts w:hint="default"/>
        <w:lang w:val="it-IT" w:eastAsia="en-US" w:bidi="ar-SA"/>
      </w:rPr>
    </w:lvl>
    <w:lvl w:ilvl="6" w:tplc="A20C490E">
      <w:numFmt w:val="bullet"/>
      <w:lvlText w:val="•"/>
      <w:lvlJc w:val="left"/>
      <w:pPr>
        <w:ind w:left="6287" w:hanging="360"/>
      </w:pPr>
      <w:rPr>
        <w:rFonts w:hint="default"/>
        <w:lang w:val="it-IT" w:eastAsia="en-US" w:bidi="ar-SA"/>
      </w:rPr>
    </w:lvl>
    <w:lvl w:ilvl="7" w:tplc="F0B269F6">
      <w:numFmt w:val="bullet"/>
      <w:lvlText w:val="•"/>
      <w:lvlJc w:val="left"/>
      <w:pPr>
        <w:ind w:left="7192" w:hanging="360"/>
      </w:pPr>
      <w:rPr>
        <w:rFonts w:hint="default"/>
        <w:lang w:val="it-IT" w:eastAsia="en-US" w:bidi="ar-SA"/>
      </w:rPr>
    </w:lvl>
    <w:lvl w:ilvl="8" w:tplc="67FCAE54">
      <w:numFmt w:val="bullet"/>
      <w:lvlText w:val="•"/>
      <w:lvlJc w:val="left"/>
      <w:pPr>
        <w:ind w:left="8097" w:hanging="360"/>
      </w:pPr>
      <w:rPr>
        <w:rFonts w:hint="default"/>
        <w:lang w:val="it-IT" w:eastAsia="en-US" w:bidi="ar-SA"/>
      </w:rPr>
    </w:lvl>
  </w:abstractNum>
  <w:abstractNum w:abstractNumId="54" w15:restartNumberingAfterBreak="0">
    <w:nsid w:val="35635BDB"/>
    <w:multiLevelType w:val="hybridMultilevel"/>
    <w:tmpl w:val="546416CA"/>
    <w:lvl w:ilvl="0" w:tplc="8ABE3E50">
      <w:numFmt w:val="bullet"/>
      <w:lvlText w:val="-"/>
      <w:lvlJc w:val="left"/>
      <w:pPr>
        <w:ind w:left="106" w:hanging="136"/>
      </w:pPr>
      <w:rPr>
        <w:rFonts w:ascii="Arial MT" w:eastAsia="Arial MT" w:hAnsi="Arial MT" w:cs="Arial MT" w:hint="default"/>
        <w:b w:val="0"/>
        <w:bCs w:val="0"/>
        <w:i w:val="0"/>
        <w:iCs w:val="0"/>
        <w:spacing w:val="0"/>
        <w:w w:val="100"/>
        <w:sz w:val="22"/>
        <w:szCs w:val="22"/>
        <w:lang w:val="it-IT" w:eastAsia="en-US" w:bidi="ar-SA"/>
      </w:rPr>
    </w:lvl>
    <w:lvl w:ilvl="1" w:tplc="13EA4F8A">
      <w:numFmt w:val="bullet"/>
      <w:lvlText w:val="•"/>
      <w:lvlJc w:val="left"/>
      <w:pPr>
        <w:ind w:left="370" w:hanging="136"/>
      </w:pPr>
      <w:rPr>
        <w:rFonts w:hint="default"/>
        <w:lang w:val="it-IT" w:eastAsia="en-US" w:bidi="ar-SA"/>
      </w:rPr>
    </w:lvl>
    <w:lvl w:ilvl="2" w:tplc="F33A8532">
      <w:numFmt w:val="bullet"/>
      <w:lvlText w:val="•"/>
      <w:lvlJc w:val="left"/>
      <w:pPr>
        <w:ind w:left="641" w:hanging="136"/>
      </w:pPr>
      <w:rPr>
        <w:rFonts w:hint="default"/>
        <w:lang w:val="it-IT" w:eastAsia="en-US" w:bidi="ar-SA"/>
      </w:rPr>
    </w:lvl>
    <w:lvl w:ilvl="3" w:tplc="69C8BC74">
      <w:numFmt w:val="bullet"/>
      <w:lvlText w:val="•"/>
      <w:lvlJc w:val="left"/>
      <w:pPr>
        <w:ind w:left="912" w:hanging="136"/>
      </w:pPr>
      <w:rPr>
        <w:rFonts w:hint="default"/>
        <w:lang w:val="it-IT" w:eastAsia="en-US" w:bidi="ar-SA"/>
      </w:rPr>
    </w:lvl>
    <w:lvl w:ilvl="4" w:tplc="5F22F0E8">
      <w:numFmt w:val="bullet"/>
      <w:lvlText w:val="•"/>
      <w:lvlJc w:val="left"/>
      <w:pPr>
        <w:ind w:left="1183" w:hanging="136"/>
      </w:pPr>
      <w:rPr>
        <w:rFonts w:hint="default"/>
        <w:lang w:val="it-IT" w:eastAsia="en-US" w:bidi="ar-SA"/>
      </w:rPr>
    </w:lvl>
    <w:lvl w:ilvl="5" w:tplc="B08C7650">
      <w:numFmt w:val="bullet"/>
      <w:lvlText w:val="•"/>
      <w:lvlJc w:val="left"/>
      <w:pPr>
        <w:ind w:left="1454" w:hanging="136"/>
      </w:pPr>
      <w:rPr>
        <w:rFonts w:hint="default"/>
        <w:lang w:val="it-IT" w:eastAsia="en-US" w:bidi="ar-SA"/>
      </w:rPr>
    </w:lvl>
    <w:lvl w:ilvl="6" w:tplc="44FCF664">
      <w:numFmt w:val="bullet"/>
      <w:lvlText w:val="•"/>
      <w:lvlJc w:val="left"/>
      <w:pPr>
        <w:ind w:left="1724" w:hanging="136"/>
      </w:pPr>
      <w:rPr>
        <w:rFonts w:hint="default"/>
        <w:lang w:val="it-IT" w:eastAsia="en-US" w:bidi="ar-SA"/>
      </w:rPr>
    </w:lvl>
    <w:lvl w:ilvl="7" w:tplc="E2DA82CC">
      <w:numFmt w:val="bullet"/>
      <w:lvlText w:val="•"/>
      <w:lvlJc w:val="left"/>
      <w:pPr>
        <w:ind w:left="1995" w:hanging="136"/>
      </w:pPr>
      <w:rPr>
        <w:rFonts w:hint="default"/>
        <w:lang w:val="it-IT" w:eastAsia="en-US" w:bidi="ar-SA"/>
      </w:rPr>
    </w:lvl>
    <w:lvl w:ilvl="8" w:tplc="37144466">
      <w:numFmt w:val="bullet"/>
      <w:lvlText w:val="•"/>
      <w:lvlJc w:val="left"/>
      <w:pPr>
        <w:ind w:left="2266" w:hanging="136"/>
      </w:pPr>
      <w:rPr>
        <w:rFonts w:hint="default"/>
        <w:lang w:val="it-IT" w:eastAsia="en-US" w:bidi="ar-SA"/>
      </w:rPr>
    </w:lvl>
  </w:abstractNum>
  <w:abstractNum w:abstractNumId="55" w15:restartNumberingAfterBreak="0">
    <w:nsid w:val="365C143C"/>
    <w:multiLevelType w:val="hybridMultilevel"/>
    <w:tmpl w:val="DF6E34A8"/>
    <w:lvl w:ilvl="0" w:tplc="85489EB4">
      <w:start w:val="1"/>
      <w:numFmt w:val="lowerLetter"/>
      <w:lvlText w:val="%1)"/>
      <w:lvlJc w:val="left"/>
      <w:pPr>
        <w:ind w:left="8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00F856">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28EA4C">
      <w:start w:val="1"/>
      <w:numFmt w:val="bullet"/>
      <w:lvlText w:val="▪"/>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E48522">
      <w:start w:val="1"/>
      <w:numFmt w:val="bullet"/>
      <w:lvlText w:val="•"/>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4EF330">
      <w:start w:val="1"/>
      <w:numFmt w:val="bullet"/>
      <w:lvlText w:val="o"/>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D0CF10">
      <w:start w:val="1"/>
      <w:numFmt w:val="bullet"/>
      <w:lvlText w:val="▪"/>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5A3BE0">
      <w:start w:val="1"/>
      <w:numFmt w:val="bullet"/>
      <w:lvlText w:val="•"/>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8A148C">
      <w:start w:val="1"/>
      <w:numFmt w:val="bullet"/>
      <w:lvlText w:val="o"/>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E8F552">
      <w:start w:val="1"/>
      <w:numFmt w:val="bullet"/>
      <w:lvlText w:val="▪"/>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37C9621F"/>
    <w:multiLevelType w:val="hybridMultilevel"/>
    <w:tmpl w:val="422270EC"/>
    <w:lvl w:ilvl="0" w:tplc="CDE422D2">
      <w:start w:val="1"/>
      <w:numFmt w:val="decimal"/>
      <w:lvlText w:val="%1)"/>
      <w:lvlJc w:val="left"/>
      <w:pPr>
        <w:ind w:left="853" w:hanging="360"/>
      </w:pPr>
      <w:rPr>
        <w:rFonts w:hint="default"/>
      </w:rPr>
    </w:lvl>
    <w:lvl w:ilvl="1" w:tplc="04100019" w:tentative="1">
      <w:start w:val="1"/>
      <w:numFmt w:val="lowerLetter"/>
      <w:lvlText w:val="%2."/>
      <w:lvlJc w:val="left"/>
      <w:pPr>
        <w:ind w:left="1573" w:hanging="360"/>
      </w:pPr>
    </w:lvl>
    <w:lvl w:ilvl="2" w:tplc="0410001B" w:tentative="1">
      <w:start w:val="1"/>
      <w:numFmt w:val="lowerRoman"/>
      <w:lvlText w:val="%3."/>
      <w:lvlJc w:val="right"/>
      <w:pPr>
        <w:ind w:left="2293" w:hanging="180"/>
      </w:pPr>
    </w:lvl>
    <w:lvl w:ilvl="3" w:tplc="0410000F" w:tentative="1">
      <w:start w:val="1"/>
      <w:numFmt w:val="decimal"/>
      <w:lvlText w:val="%4."/>
      <w:lvlJc w:val="left"/>
      <w:pPr>
        <w:ind w:left="3013" w:hanging="360"/>
      </w:pPr>
    </w:lvl>
    <w:lvl w:ilvl="4" w:tplc="04100019" w:tentative="1">
      <w:start w:val="1"/>
      <w:numFmt w:val="lowerLetter"/>
      <w:lvlText w:val="%5."/>
      <w:lvlJc w:val="left"/>
      <w:pPr>
        <w:ind w:left="3733" w:hanging="360"/>
      </w:pPr>
    </w:lvl>
    <w:lvl w:ilvl="5" w:tplc="0410001B" w:tentative="1">
      <w:start w:val="1"/>
      <w:numFmt w:val="lowerRoman"/>
      <w:lvlText w:val="%6."/>
      <w:lvlJc w:val="right"/>
      <w:pPr>
        <w:ind w:left="4453" w:hanging="180"/>
      </w:pPr>
    </w:lvl>
    <w:lvl w:ilvl="6" w:tplc="0410000F" w:tentative="1">
      <w:start w:val="1"/>
      <w:numFmt w:val="decimal"/>
      <w:lvlText w:val="%7."/>
      <w:lvlJc w:val="left"/>
      <w:pPr>
        <w:ind w:left="5173" w:hanging="360"/>
      </w:pPr>
    </w:lvl>
    <w:lvl w:ilvl="7" w:tplc="04100019" w:tentative="1">
      <w:start w:val="1"/>
      <w:numFmt w:val="lowerLetter"/>
      <w:lvlText w:val="%8."/>
      <w:lvlJc w:val="left"/>
      <w:pPr>
        <w:ind w:left="5893" w:hanging="360"/>
      </w:pPr>
    </w:lvl>
    <w:lvl w:ilvl="8" w:tplc="0410001B" w:tentative="1">
      <w:start w:val="1"/>
      <w:numFmt w:val="lowerRoman"/>
      <w:lvlText w:val="%9."/>
      <w:lvlJc w:val="right"/>
      <w:pPr>
        <w:ind w:left="6613" w:hanging="180"/>
      </w:pPr>
    </w:lvl>
  </w:abstractNum>
  <w:abstractNum w:abstractNumId="57" w15:restartNumberingAfterBreak="0">
    <w:nsid w:val="37E934F0"/>
    <w:multiLevelType w:val="multilevel"/>
    <w:tmpl w:val="408A71C0"/>
    <w:lvl w:ilvl="0">
      <w:start w:val="2"/>
      <w:numFmt w:val="decimal"/>
      <w:lvlText w:val="%1"/>
      <w:lvlJc w:val="left"/>
      <w:pPr>
        <w:ind w:left="480" w:hanging="480"/>
      </w:pPr>
      <w:rPr>
        <w:rFonts w:hint="default"/>
      </w:rPr>
    </w:lvl>
    <w:lvl w:ilvl="1">
      <w:start w:val="3"/>
      <w:numFmt w:val="decimal"/>
      <w:lvlText w:val="%1.%2"/>
      <w:lvlJc w:val="left"/>
      <w:pPr>
        <w:ind w:left="894" w:hanging="480"/>
      </w:pPr>
      <w:rPr>
        <w:rFonts w:hint="default"/>
      </w:rPr>
    </w:lvl>
    <w:lvl w:ilvl="2">
      <w:start w:val="2"/>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5112" w:hanging="1800"/>
      </w:pPr>
      <w:rPr>
        <w:rFonts w:hint="default"/>
      </w:rPr>
    </w:lvl>
  </w:abstractNum>
  <w:abstractNum w:abstractNumId="58" w15:restartNumberingAfterBreak="0">
    <w:nsid w:val="3848634D"/>
    <w:multiLevelType w:val="hybridMultilevel"/>
    <w:tmpl w:val="AEDCBCEA"/>
    <w:lvl w:ilvl="0" w:tplc="DA2C7444">
      <w:numFmt w:val="bullet"/>
      <w:lvlText w:val="-"/>
      <w:lvlJc w:val="left"/>
      <w:pPr>
        <w:ind w:left="214" w:hanging="53"/>
      </w:pPr>
      <w:rPr>
        <w:rFonts w:ascii="Arial" w:eastAsia="Arial" w:hAnsi="Arial" w:cs="Arial" w:hint="default"/>
        <w:b w:val="0"/>
        <w:bCs w:val="0"/>
        <w:i/>
        <w:iCs/>
        <w:spacing w:val="0"/>
        <w:w w:val="98"/>
        <w:sz w:val="9"/>
        <w:szCs w:val="9"/>
        <w:lang w:val="it-IT" w:eastAsia="en-US" w:bidi="ar-SA"/>
      </w:rPr>
    </w:lvl>
    <w:lvl w:ilvl="1" w:tplc="F20C6A3C">
      <w:numFmt w:val="bullet"/>
      <w:lvlText w:val="•"/>
      <w:lvlJc w:val="left"/>
      <w:pPr>
        <w:ind w:left="629" w:hanging="53"/>
      </w:pPr>
      <w:rPr>
        <w:rFonts w:hint="default"/>
        <w:lang w:val="it-IT" w:eastAsia="en-US" w:bidi="ar-SA"/>
      </w:rPr>
    </w:lvl>
    <w:lvl w:ilvl="2" w:tplc="16343A52">
      <w:numFmt w:val="bullet"/>
      <w:lvlText w:val="•"/>
      <w:lvlJc w:val="left"/>
      <w:pPr>
        <w:ind w:left="1038" w:hanging="53"/>
      </w:pPr>
      <w:rPr>
        <w:rFonts w:hint="default"/>
        <w:lang w:val="it-IT" w:eastAsia="en-US" w:bidi="ar-SA"/>
      </w:rPr>
    </w:lvl>
    <w:lvl w:ilvl="3" w:tplc="D988D944">
      <w:numFmt w:val="bullet"/>
      <w:lvlText w:val="•"/>
      <w:lvlJc w:val="left"/>
      <w:pPr>
        <w:ind w:left="1447" w:hanging="53"/>
      </w:pPr>
      <w:rPr>
        <w:rFonts w:hint="default"/>
        <w:lang w:val="it-IT" w:eastAsia="en-US" w:bidi="ar-SA"/>
      </w:rPr>
    </w:lvl>
    <w:lvl w:ilvl="4" w:tplc="B1E29ACC">
      <w:numFmt w:val="bullet"/>
      <w:lvlText w:val="•"/>
      <w:lvlJc w:val="left"/>
      <w:pPr>
        <w:ind w:left="1856" w:hanging="53"/>
      </w:pPr>
      <w:rPr>
        <w:rFonts w:hint="default"/>
        <w:lang w:val="it-IT" w:eastAsia="en-US" w:bidi="ar-SA"/>
      </w:rPr>
    </w:lvl>
    <w:lvl w:ilvl="5" w:tplc="1076E5B0">
      <w:numFmt w:val="bullet"/>
      <w:lvlText w:val="•"/>
      <w:lvlJc w:val="left"/>
      <w:pPr>
        <w:ind w:left="2265" w:hanging="53"/>
      </w:pPr>
      <w:rPr>
        <w:rFonts w:hint="default"/>
        <w:lang w:val="it-IT" w:eastAsia="en-US" w:bidi="ar-SA"/>
      </w:rPr>
    </w:lvl>
    <w:lvl w:ilvl="6" w:tplc="1F882C3C">
      <w:numFmt w:val="bullet"/>
      <w:lvlText w:val="•"/>
      <w:lvlJc w:val="left"/>
      <w:pPr>
        <w:ind w:left="2674" w:hanging="53"/>
      </w:pPr>
      <w:rPr>
        <w:rFonts w:hint="default"/>
        <w:lang w:val="it-IT" w:eastAsia="en-US" w:bidi="ar-SA"/>
      </w:rPr>
    </w:lvl>
    <w:lvl w:ilvl="7" w:tplc="6D4C86AE">
      <w:numFmt w:val="bullet"/>
      <w:lvlText w:val="•"/>
      <w:lvlJc w:val="left"/>
      <w:pPr>
        <w:ind w:left="3083" w:hanging="53"/>
      </w:pPr>
      <w:rPr>
        <w:rFonts w:hint="default"/>
        <w:lang w:val="it-IT" w:eastAsia="en-US" w:bidi="ar-SA"/>
      </w:rPr>
    </w:lvl>
    <w:lvl w:ilvl="8" w:tplc="5756EA6E">
      <w:numFmt w:val="bullet"/>
      <w:lvlText w:val="•"/>
      <w:lvlJc w:val="left"/>
      <w:pPr>
        <w:ind w:left="3492" w:hanging="53"/>
      </w:pPr>
      <w:rPr>
        <w:rFonts w:hint="default"/>
        <w:lang w:val="it-IT" w:eastAsia="en-US" w:bidi="ar-SA"/>
      </w:rPr>
    </w:lvl>
  </w:abstractNum>
  <w:abstractNum w:abstractNumId="59" w15:restartNumberingAfterBreak="0">
    <w:nsid w:val="39163A63"/>
    <w:multiLevelType w:val="hybridMultilevel"/>
    <w:tmpl w:val="4DC84B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3BB31409"/>
    <w:multiLevelType w:val="hybridMultilevel"/>
    <w:tmpl w:val="ABF215BA"/>
    <w:lvl w:ilvl="0" w:tplc="CBEA61EA">
      <w:start w:val="1"/>
      <w:numFmt w:val="decimal"/>
      <w:lvlText w:val="%1."/>
      <w:lvlJc w:val="left"/>
      <w:pPr>
        <w:ind w:left="853" w:hanging="360"/>
        <w:jc w:val="right"/>
      </w:pPr>
      <w:rPr>
        <w:rFonts w:ascii="Times New Roman" w:eastAsia="Times New Roman" w:hAnsi="Times New Roman" w:cs="Times New Roman" w:hint="default"/>
        <w:b w:val="0"/>
        <w:bCs w:val="0"/>
        <w:i w:val="0"/>
        <w:iCs w:val="0"/>
        <w:spacing w:val="0"/>
        <w:w w:val="100"/>
        <w:sz w:val="24"/>
        <w:szCs w:val="24"/>
        <w:lang w:val="it-IT" w:eastAsia="en-US" w:bidi="ar-SA"/>
      </w:rPr>
    </w:lvl>
    <w:lvl w:ilvl="1" w:tplc="C2BC2210">
      <w:numFmt w:val="bullet"/>
      <w:lvlText w:val="-"/>
      <w:lvlJc w:val="left"/>
      <w:pPr>
        <w:ind w:left="1573" w:hanging="360"/>
      </w:pPr>
      <w:rPr>
        <w:rFonts w:ascii="Arial MT" w:eastAsia="Arial MT" w:hAnsi="Arial MT" w:cs="Arial MT" w:hint="default"/>
        <w:b w:val="0"/>
        <w:bCs w:val="0"/>
        <w:i w:val="0"/>
        <w:iCs w:val="0"/>
        <w:spacing w:val="0"/>
        <w:w w:val="100"/>
        <w:sz w:val="24"/>
        <w:szCs w:val="24"/>
        <w:lang w:val="it-IT" w:eastAsia="en-US" w:bidi="ar-SA"/>
      </w:rPr>
    </w:lvl>
    <w:lvl w:ilvl="2" w:tplc="19C295AC">
      <w:numFmt w:val="bullet"/>
      <w:lvlText w:val="•"/>
      <w:lvlJc w:val="left"/>
      <w:pPr>
        <w:ind w:left="2505" w:hanging="360"/>
      </w:pPr>
      <w:rPr>
        <w:rFonts w:hint="default"/>
        <w:lang w:val="it-IT" w:eastAsia="en-US" w:bidi="ar-SA"/>
      </w:rPr>
    </w:lvl>
    <w:lvl w:ilvl="3" w:tplc="7C48692C">
      <w:numFmt w:val="bullet"/>
      <w:lvlText w:val="•"/>
      <w:lvlJc w:val="left"/>
      <w:pPr>
        <w:ind w:left="3430" w:hanging="360"/>
      </w:pPr>
      <w:rPr>
        <w:rFonts w:hint="default"/>
        <w:lang w:val="it-IT" w:eastAsia="en-US" w:bidi="ar-SA"/>
      </w:rPr>
    </w:lvl>
    <w:lvl w:ilvl="4" w:tplc="51B603D4">
      <w:numFmt w:val="bullet"/>
      <w:lvlText w:val="•"/>
      <w:lvlJc w:val="left"/>
      <w:pPr>
        <w:ind w:left="4355" w:hanging="360"/>
      </w:pPr>
      <w:rPr>
        <w:rFonts w:hint="default"/>
        <w:lang w:val="it-IT" w:eastAsia="en-US" w:bidi="ar-SA"/>
      </w:rPr>
    </w:lvl>
    <w:lvl w:ilvl="5" w:tplc="5F84CE46">
      <w:numFmt w:val="bullet"/>
      <w:lvlText w:val="•"/>
      <w:lvlJc w:val="left"/>
      <w:pPr>
        <w:ind w:left="5280" w:hanging="360"/>
      </w:pPr>
      <w:rPr>
        <w:rFonts w:hint="default"/>
        <w:lang w:val="it-IT" w:eastAsia="en-US" w:bidi="ar-SA"/>
      </w:rPr>
    </w:lvl>
    <w:lvl w:ilvl="6" w:tplc="F802EF92">
      <w:numFmt w:val="bullet"/>
      <w:lvlText w:val="•"/>
      <w:lvlJc w:val="left"/>
      <w:pPr>
        <w:ind w:left="6205" w:hanging="360"/>
      </w:pPr>
      <w:rPr>
        <w:rFonts w:hint="default"/>
        <w:lang w:val="it-IT" w:eastAsia="en-US" w:bidi="ar-SA"/>
      </w:rPr>
    </w:lvl>
    <w:lvl w:ilvl="7" w:tplc="72D271EE">
      <w:numFmt w:val="bullet"/>
      <w:lvlText w:val="•"/>
      <w:lvlJc w:val="left"/>
      <w:pPr>
        <w:ind w:left="7130" w:hanging="360"/>
      </w:pPr>
      <w:rPr>
        <w:rFonts w:hint="default"/>
        <w:lang w:val="it-IT" w:eastAsia="en-US" w:bidi="ar-SA"/>
      </w:rPr>
    </w:lvl>
    <w:lvl w:ilvl="8" w:tplc="521EDC78">
      <w:numFmt w:val="bullet"/>
      <w:lvlText w:val="•"/>
      <w:lvlJc w:val="left"/>
      <w:pPr>
        <w:ind w:left="8056" w:hanging="360"/>
      </w:pPr>
      <w:rPr>
        <w:rFonts w:hint="default"/>
        <w:lang w:val="it-IT" w:eastAsia="en-US" w:bidi="ar-SA"/>
      </w:rPr>
    </w:lvl>
  </w:abstractNum>
  <w:abstractNum w:abstractNumId="61" w15:restartNumberingAfterBreak="0">
    <w:nsid w:val="3BEF04D7"/>
    <w:multiLevelType w:val="hybridMultilevel"/>
    <w:tmpl w:val="D9B20844"/>
    <w:lvl w:ilvl="0" w:tplc="8C0884AE">
      <w:numFmt w:val="bullet"/>
      <w:lvlText w:val="-"/>
      <w:lvlJc w:val="left"/>
      <w:pPr>
        <w:ind w:left="1213" w:hanging="360"/>
      </w:pPr>
      <w:rPr>
        <w:rFonts w:ascii="Times New Roman" w:eastAsia="Times New Roman" w:hAnsi="Times New Roman" w:cs="Times New Roman" w:hint="default"/>
        <w:b/>
        <w:bCs/>
        <w:i w:val="0"/>
        <w:iCs w:val="0"/>
        <w:spacing w:val="0"/>
        <w:w w:val="100"/>
        <w:sz w:val="24"/>
        <w:szCs w:val="24"/>
        <w:lang w:val="it-IT" w:eastAsia="en-US" w:bidi="ar-SA"/>
      </w:rPr>
    </w:lvl>
    <w:lvl w:ilvl="1" w:tplc="A170BECE">
      <w:numFmt w:val="bullet"/>
      <w:lvlText w:val="•"/>
      <w:lvlJc w:val="left"/>
      <w:pPr>
        <w:ind w:left="2088" w:hanging="360"/>
      </w:pPr>
      <w:rPr>
        <w:rFonts w:hint="default"/>
        <w:lang w:val="it-IT" w:eastAsia="en-US" w:bidi="ar-SA"/>
      </w:rPr>
    </w:lvl>
    <w:lvl w:ilvl="2" w:tplc="7AC6804A">
      <w:numFmt w:val="bullet"/>
      <w:lvlText w:val="•"/>
      <w:lvlJc w:val="left"/>
      <w:pPr>
        <w:ind w:left="2957" w:hanging="360"/>
      </w:pPr>
      <w:rPr>
        <w:rFonts w:hint="default"/>
        <w:lang w:val="it-IT" w:eastAsia="en-US" w:bidi="ar-SA"/>
      </w:rPr>
    </w:lvl>
    <w:lvl w:ilvl="3" w:tplc="35880DE2">
      <w:numFmt w:val="bullet"/>
      <w:lvlText w:val="•"/>
      <w:lvlJc w:val="left"/>
      <w:pPr>
        <w:ind w:left="3825" w:hanging="360"/>
      </w:pPr>
      <w:rPr>
        <w:rFonts w:hint="default"/>
        <w:lang w:val="it-IT" w:eastAsia="en-US" w:bidi="ar-SA"/>
      </w:rPr>
    </w:lvl>
    <w:lvl w:ilvl="4" w:tplc="D828F8AE">
      <w:numFmt w:val="bullet"/>
      <w:lvlText w:val="•"/>
      <w:lvlJc w:val="left"/>
      <w:pPr>
        <w:ind w:left="4694" w:hanging="360"/>
      </w:pPr>
      <w:rPr>
        <w:rFonts w:hint="default"/>
        <w:lang w:val="it-IT" w:eastAsia="en-US" w:bidi="ar-SA"/>
      </w:rPr>
    </w:lvl>
    <w:lvl w:ilvl="5" w:tplc="EBE8A886">
      <w:numFmt w:val="bullet"/>
      <w:lvlText w:val="•"/>
      <w:lvlJc w:val="left"/>
      <w:pPr>
        <w:ind w:left="5563" w:hanging="360"/>
      </w:pPr>
      <w:rPr>
        <w:rFonts w:hint="default"/>
        <w:lang w:val="it-IT" w:eastAsia="en-US" w:bidi="ar-SA"/>
      </w:rPr>
    </w:lvl>
    <w:lvl w:ilvl="6" w:tplc="ACFCD5A4">
      <w:numFmt w:val="bullet"/>
      <w:lvlText w:val="•"/>
      <w:lvlJc w:val="left"/>
      <w:pPr>
        <w:ind w:left="6431" w:hanging="360"/>
      </w:pPr>
      <w:rPr>
        <w:rFonts w:hint="default"/>
        <w:lang w:val="it-IT" w:eastAsia="en-US" w:bidi="ar-SA"/>
      </w:rPr>
    </w:lvl>
    <w:lvl w:ilvl="7" w:tplc="A64E667C">
      <w:numFmt w:val="bullet"/>
      <w:lvlText w:val="•"/>
      <w:lvlJc w:val="left"/>
      <w:pPr>
        <w:ind w:left="7300" w:hanging="360"/>
      </w:pPr>
      <w:rPr>
        <w:rFonts w:hint="default"/>
        <w:lang w:val="it-IT" w:eastAsia="en-US" w:bidi="ar-SA"/>
      </w:rPr>
    </w:lvl>
    <w:lvl w:ilvl="8" w:tplc="0636AB84">
      <w:numFmt w:val="bullet"/>
      <w:lvlText w:val="•"/>
      <w:lvlJc w:val="left"/>
      <w:pPr>
        <w:ind w:left="8169" w:hanging="360"/>
      </w:pPr>
      <w:rPr>
        <w:rFonts w:hint="default"/>
        <w:lang w:val="it-IT" w:eastAsia="en-US" w:bidi="ar-SA"/>
      </w:rPr>
    </w:lvl>
  </w:abstractNum>
  <w:abstractNum w:abstractNumId="62" w15:restartNumberingAfterBreak="0">
    <w:nsid w:val="3C170998"/>
    <w:multiLevelType w:val="hybridMultilevel"/>
    <w:tmpl w:val="6E20331C"/>
    <w:lvl w:ilvl="0" w:tplc="1204A966">
      <w:start w:val="2"/>
      <w:numFmt w:val="decimal"/>
      <w:lvlText w:val="%1."/>
      <w:lvlJc w:val="left"/>
      <w:pPr>
        <w:ind w:left="133" w:hanging="228"/>
      </w:pPr>
      <w:rPr>
        <w:rFonts w:hint="default"/>
        <w:spacing w:val="0"/>
        <w:w w:val="100"/>
        <w:lang w:val="it-IT" w:eastAsia="en-US" w:bidi="ar-SA"/>
      </w:rPr>
    </w:lvl>
    <w:lvl w:ilvl="1" w:tplc="52AAAFEC">
      <w:numFmt w:val="bullet"/>
      <w:lvlText w:val=""/>
      <w:lvlJc w:val="left"/>
      <w:pPr>
        <w:ind w:left="853" w:hanging="360"/>
      </w:pPr>
      <w:rPr>
        <w:rFonts w:ascii="Symbol" w:eastAsia="Symbol" w:hAnsi="Symbol" w:cs="Symbol" w:hint="default"/>
        <w:b w:val="0"/>
        <w:bCs w:val="0"/>
        <w:i w:val="0"/>
        <w:iCs w:val="0"/>
        <w:spacing w:val="0"/>
        <w:w w:val="100"/>
        <w:sz w:val="24"/>
        <w:szCs w:val="24"/>
        <w:lang w:val="it-IT" w:eastAsia="en-US" w:bidi="ar-SA"/>
      </w:rPr>
    </w:lvl>
    <w:lvl w:ilvl="2" w:tplc="78C22444">
      <w:numFmt w:val="bullet"/>
      <w:lvlText w:val="•"/>
      <w:lvlJc w:val="left"/>
      <w:pPr>
        <w:ind w:left="1865" w:hanging="360"/>
      </w:pPr>
      <w:rPr>
        <w:rFonts w:hint="default"/>
        <w:lang w:val="it-IT" w:eastAsia="en-US" w:bidi="ar-SA"/>
      </w:rPr>
    </w:lvl>
    <w:lvl w:ilvl="3" w:tplc="C2028220">
      <w:numFmt w:val="bullet"/>
      <w:lvlText w:val="•"/>
      <w:lvlJc w:val="left"/>
      <w:pPr>
        <w:ind w:left="2870" w:hanging="360"/>
      </w:pPr>
      <w:rPr>
        <w:rFonts w:hint="default"/>
        <w:lang w:val="it-IT" w:eastAsia="en-US" w:bidi="ar-SA"/>
      </w:rPr>
    </w:lvl>
    <w:lvl w:ilvl="4" w:tplc="9CFE3E88">
      <w:numFmt w:val="bullet"/>
      <w:lvlText w:val="•"/>
      <w:lvlJc w:val="left"/>
      <w:pPr>
        <w:ind w:left="3875" w:hanging="360"/>
      </w:pPr>
      <w:rPr>
        <w:rFonts w:hint="default"/>
        <w:lang w:val="it-IT" w:eastAsia="en-US" w:bidi="ar-SA"/>
      </w:rPr>
    </w:lvl>
    <w:lvl w:ilvl="5" w:tplc="3AE2823C">
      <w:numFmt w:val="bullet"/>
      <w:lvlText w:val="•"/>
      <w:lvlJc w:val="left"/>
      <w:pPr>
        <w:ind w:left="4880" w:hanging="360"/>
      </w:pPr>
      <w:rPr>
        <w:rFonts w:hint="default"/>
        <w:lang w:val="it-IT" w:eastAsia="en-US" w:bidi="ar-SA"/>
      </w:rPr>
    </w:lvl>
    <w:lvl w:ilvl="6" w:tplc="A1B070DC">
      <w:numFmt w:val="bullet"/>
      <w:lvlText w:val="•"/>
      <w:lvlJc w:val="left"/>
      <w:pPr>
        <w:ind w:left="5885" w:hanging="360"/>
      </w:pPr>
      <w:rPr>
        <w:rFonts w:hint="default"/>
        <w:lang w:val="it-IT" w:eastAsia="en-US" w:bidi="ar-SA"/>
      </w:rPr>
    </w:lvl>
    <w:lvl w:ilvl="7" w:tplc="04B63E10">
      <w:numFmt w:val="bullet"/>
      <w:lvlText w:val="•"/>
      <w:lvlJc w:val="left"/>
      <w:pPr>
        <w:ind w:left="6890" w:hanging="360"/>
      </w:pPr>
      <w:rPr>
        <w:rFonts w:hint="default"/>
        <w:lang w:val="it-IT" w:eastAsia="en-US" w:bidi="ar-SA"/>
      </w:rPr>
    </w:lvl>
    <w:lvl w:ilvl="8" w:tplc="76E6F5CE">
      <w:numFmt w:val="bullet"/>
      <w:lvlText w:val="•"/>
      <w:lvlJc w:val="left"/>
      <w:pPr>
        <w:ind w:left="7896" w:hanging="360"/>
      </w:pPr>
      <w:rPr>
        <w:rFonts w:hint="default"/>
        <w:lang w:val="it-IT" w:eastAsia="en-US" w:bidi="ar-SA"/>
      </w:rPr>
    </w:lvl>
  </w:abstractNum>
  <w:abstractNum w:abstractNumId="63" w15:restartNumberingAfterBreak="0">
    <w:nsid w:val="3C51292B"/>
    <w:multiLevelType w:val="hybridMultilevel"/>
    <w:tmpl w:val="078867D2"/>
    <w:lvl w:ilvl="0" w:tplc="6F2E9FDE">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872E8664">
      <w:numFmt w:val="bullet"/>
      <w:lvlText w:val="-"/>
      <w:lvlJc w:val="left"/>
      <w:pPr>
        <w:ind w:left="985" w:hanging="425"/>
      </w:pPr>
      <w:rPr>
        <w:rFonts w:ascii="Arial MT" w:eastAsia="Arial MT" w:hAnsi="Arial MT" w:cs="Arial MT" w:hint="default"/>
        <w:b w:val="0"/>
        <w:bCs w:val="0"/>
        <w:i w:val="0"/>
        <w:iCs w:val="0"/>
        <w:spacing w:val="0"/>
        <w:w w:val="100"/>
        <w:sz w:val="24"/>
        <w:szCs w:val="24"/>
        <w:lang w:val="it-IT" w:eastAsia="en-US" w:bidi="ar-SA"/>
      </w:rPr>
    </w:lvl>
    <w:lvl w:ilvl="2" w:tplc="3B5C868C">
      <w:numFmt w:val="bullet"/>
      <w:lvlText w:val="•"/>
      <w:lvlJc w:val="left"/>
      <w:pPr>
        <w:ind w:left="1971" w:hanging="425"/>
      </w:pPr>
      <w:rPr>
        <w:rFonts w:hint="default"/>
        <w:lang w:val="it-IT" w:eastAsia="en-US" w:bidi="ar-SA"/>
      </w:rPr>
    </w:lvl>
    <w:lvl w:ilvl="3" w:tplc="4598641E">
      <w:numFmt w:val="bullet"/>
      <w:lvlText w:val="•"/>
      <w:lvlJc w:val="left"/>
      <w:pPr>
        <w:ind w:left="2963" w:hanging="425"/>
      </w:pPr>
      <w:rPr>
        <w:rFonts w:hint="default"/>
        <w:lang w:val="it-IT" w:eastAsia="en-US" w:bidi="ar-SA"/>
      </w:rPr>
    </w:lvl>
    <w:lvl w:ilvl="4" w:tplc="61C8A426">
      <w:numFmt w:val="bullet"/>
      <w:lvlText w:val="•"/>
      <w:lvlJc w:val="left"/>
      <w:pPr>
        <w:ind w:left="3955" w:hanging="425"/>
      </w:pPr>
      <w:rPr>
        <w:rFonts w:hint="default"/>
        <w:lang w:val="it-IT" w:eastAsia="en-US" w:bidi="ar-SA"/>
      </w:rPr>
    </w:lvl>
    <w:lvl w:ilvl="5" w:tplc="B6182BB4">
      <w:numFmt w:val="bullet"/>
      <w:lvlText w:val="•"/>
      <w:lvlJc w:val="left"/>
      <w:pPr>
        <w:ind w:left="4947" w:hanging="425"/>
      </w:pPr>
      <w:rPr>
        <w:rFonts w:hint="default"/>
        <w:lang w:val="it-IT" w:eastAsia="en-US" w:bidi="ar-SA"/>
      </w:rPr>
    </w:lvl>
    <w:lvl w:ilvl="6" w:tplc="EA1E0044">
      <w:numFmt w:val="bullet"/>
      <w:lvlText w:val="•"/>
      <w:lvlJc w:val="left"/>
      <w:pPr>
        <w:ind w:left="5939" w:hanging="425"/>
      </w:pPr>
      <w:rPr>
        <w:rFonts w:hint="default"/>
        <w:lang w:val="it-IT" w:eastAsia="en-US" w:bidi="ar-SA"/>
      </w:rPr>
    </w:lvl>
    <w:lvl w:ilvl="7" w:tplc="B13CBEA0">
      <w:numFmt w:val="bullet"/>
      <w:lvlText w:val="•"/>
      <w:lvlJc w:val="left"/>
      <w:pPr>
        <w:ind w:left="6930" w:hanging="425"/>
      </w:pPr>
      <w:rPr>
        <w:rFonts w:hint="default"/>
        <w:lang w:val="it-IT" w:eastAsia="en-US" w:bidi="ar-SA"/>
      </w:rPr>
    </w:lvl>
    <w:lvl w:ilvl="8" w:tplc="A2EA94F2">
      <w:numFmt w:val="bullet"/>
      <w:lvlText w:val="•"/>
      <w:lvlJc w:val="left"/>
      <w:pPr>
        <w:ind w:left="7922" w:hanging="425"/>
      </w:pPr>
      <w:rPr>
        <w:rFonts w:hint="default"/>
        <w:lang w:val="it-IT" w:eastAsia="en-US" w:bidi="ar-SA"/>
      </w:rPr>
    </w:lvl>
  </w:abstractNum>
  <w:abstractNum w:abstractNumId="64" w15:restartNumberingAfterBreak="0">
    <w:nsid w:val="3FCB0D61"/>
    <w:multiLevelType w:val="hybridMultilevel"/>
    <w:tmpl w:val="01EC1A62"/>
    <w:lvl w:ilvl="0" w:tplc="88B880E2">
      <w:numFmt w:val="bullet"/>
      <w:lvlText w:val="-"/>
      <w:lvlJc w:val="left"/>
      <w:pPr>
        <w:ind w:left="108" w:hanging="137"/>
      </w:pPr>
      <w:rPr>
        <w:rFonts w:ascii="Arial MT" w:eastAsia="Arial MT" w:hAnsi="Arial MT" w:cs="Arial MT" w:hint="default"/>
        <w:b w:val="0"/>
        <w:bCs w:val="0"/>
        <w:i w:val="0"/>
        <w:iCs w:val="0"/>
        <w:spacing w:val="0"/>
        <w:w w:val="100"/>
        <w:sz w:val="22"/>
        <w:szCs w:val="22"/>
        <w:lang w:val="it-IT" w:eastAsia="en-US" w:bidi="ar-SA"/>
      </w:rPr>
    </w:lvl>
    <w:lvl w:ilvl="1" w:tplc="04962F2E">
      <w:numFmt w:val="bullet"/>
      <w:lvlText w:val="•"/>
      <w:lvlJc w:val="left"/>
      <w:pPr>
        <w:ind w:left="366" w:hanging="137"/>
      </w:pPr>
      <w:rPr>
        <w:rFonts w:hint="default"/>
        <w:lang w:val="it-IT" w:eastAsia="en-US" w:bidi="ar-SA"/>
      </w:rPr>
    </w:lvl>
    <w:lvl w:ilvl="2" w:tplc="6BBA1AC0">
      <w:numFmt w:val="bullet"/>
      <w:lvlText w:val="•"/>
      <w:lvlJc w:val="left"/>
      <w:pPr>
        <w:ind w:left="633" w:hanging="137"/>
      </w:pPr>
      <w:rPr>
        <w:rFonts w:hint="default"/>
        <w:lang w:val="it-IT" w:eastAsia="en-US" w:bidi="ar-SA"/>
      </w:rPr>
    </w:lvl>
    <w:lvl w:ilvl="3" w:tplc="B75CBA6E">
      <w:numFmt w:val="bullet"/>
      <w:lvlText w:val="•"/>
      <w:lvlJc w:val="left"/>
      <w:pPr>
        <w:ind w:left="900" w:hanging="137"/>
      </w:pPr>
      <w:rPr>
        <w:rFonts w:hint="default"/>
        <w:lang w:val="it-IT" w:eastAsia="en-US" w:bidi="ar-SA"/>
      </w:rPr>
    </w:lvl>
    <w:lvl w:ilvl="4" w:tplc="804E9F46">
      <w:numFmt w:val="bullet"/>
      <w:lvlText w:val="•"/>
      <w:lvlJc w:val="left"/>
      <w:pPr>
        <w:ind w:left="1166" w:hanging="137"/>
      </w:pPr>
      <w:rPr>
        <w:rFonts w:hint="default"/>
        <w:lang w:val="it-IT" w:eastAsia="en-US" w:bidi="ar-SA"/>
      </w:rPr>
    </w:lvl>
    <w:lvl w:ilvl="5" w:tplc="E4900990">
      <w:numFmt w:val="bullet"/>
      <w:lvlText w:val="•"/>
      <w:lvlJc w:val="left"/>
      <w:pPr>
        <w:ind w:left="1433" w:hanging="137"/>
      </w:pPr>
      <w:rPr>
        <w:rFonts w:hint="default"/>
        <w:lang w:val="it-IT" w:eastAsia="en-US" w:bidi="ar-SA"/>
      </w:rPr>
    </w:lvl>
    <w:lvl w:ilvl="6" w:tplc="253CDC44">
      <w:numFmt w:val="bullet"/>
      <w:lvlText w:val="•"/>
      <w:lvlJc w:val="left"/>
      <w:pPr>
        <w:ind w:left="1700" w:hanging="137"/>
      </w:pPr>
      <w:rPr>
        <w:rFonts w:hint="default"/>
        <w:lang w:val="it-IT" w:eastAsia="en-US" w:bidi="ar-SA"/>
      </w:rPr>
    </w:lvl>
    <w:lvl w:ilvl="7" w:tplc="ABF8FA2E">
      <w:numFmt w:val="bullet"/>
      <w:lvlText w:val="•"/>
      <w:lvlJc w:val="left"/>
      <w:pPr>
        <w:ind w:left="1966" w:hanging="137"/>
      </w:pPr>
      <w:rPr>
        <w:rFonts w:hint="default"/>
        <w:lang w:val="it-IT" w:eastAsia="en-US" w:bidi="ar-SA"/>
      </w:rPr>
    </w:lvl>
    <w:lvl w:ilvl="8" w:tplc="517676D2">
      <w:numFmt w:val="bullet"/>
      <w:lvlText w:val="•"/>
      <w:lvlJc w:val="left"/>
      <w:pPr>
        <w:ind w:left="2233" w:hanging="137"/>
      </w:pPr>
      <w:rPr>
        <w:rFonts w:hint="default"/>
        <w:lang w:val="it-IT" w:eastAsia="en-US" w:bidi="ar-SA"/>
      </w:rPr>
    </w:lvl>
  </w:abstractNum>
  <w:abstractNum w:abstractNumId="65" w15:restartNumberingAfterBreak="0">
    <w:nsid w:val="41354399"/>
    <w:multiLevelType w:val="hybridMultilevel"/>
    <w:tmpl w:val="029464C2"/>
    <w:lvl w:ilvl="0" w:tplc="E6CA7D78">
      <w:numFmt w:val="bullet"/>
      <w:lvlText w:val="-"/>
      <w:lvlJc w:val="left"/>
      <w:pPr>
        <w:ind w:left="247" w:hanging="137"/>
      </w:pPr>
      <w:rPr>
        <w:rFonts w:ascii="Arial MT" w:eastAsia="Arial MT" w:hAnsi="Arial MT" w:cs="Arial MT" w:hint="default"/>
        <w:b w:val="0"/>
        <w:bCs w:val="0"/>
        <w:i w:val="0"/>
        <w:iCs w:val="0"/>
        <w:spacing w:val="0"/>
        <w:w w:val="100"/>
        <w:sz w:val="22"/>
        <w:szCs w:val="22"/>
        <w:lang w:val="it-IT" w:eastAsia="en-US" w:bidi="ar-SA"/>
      </w:rPr>
    </w:lvl>
    <w:lvl w:ilvl="1" w:tplc="CFF0DB26">
      <w:numFmt w:val="bullet"/>
      <w:lvlText w:val="•"/>
      <w:lvlJc w:val="left"/>
      <w:pPr>
        <w:ind w:left="480" w:hanging="137"/>
      </w:pPr>
      <w:rPr>
        <w:rFonts w:hint="default"/>
        <w:lang w:val="it-IT" w:eastAsia="en-US" w:bidi="ar-SA"/>
      </w:rPr>
    </w:lvl>
    <w:lvl w:ilvl="2" w:tplc="D2440B5A">
      <w:numFmt w:val="bullet"/>
      <w:lvlText w:val="•"/>
      <w:lvlJc w:val="left"/>
      <w:pPr>
        <w:ind w:left="721" w:hanging="137"/>
      </w:pPr>
      <w:rPr>
        <w:rFonts w:hint="default"/>
        <w:lang w:val="it-IT" w:eastAsia="en-US" w:bidi="ar-SA"/>
      </w:rPr>
    </w:lvl>
    <w:lvl w:ilvl="3" w:tplc="DAFCAA44">
      <w:numFmt w:val="bullet"/>
      <w:lvlText w:val="•"/>
      <w:lvlJc w:val="left"/>
      <w:pPr>
        <w:ind w:left="962" w:hanging="137"/>
      </w:pPr>
      <w:rPr>
        <w:rFonts w:hint="default"/>
        <w:lang w:val="it-IT" w:eastAsia="en-US" w:bidi="ar-SA"/>
      </w:rPr>
    </w:lvl>
    <w:lvl w:ilvl="4" w:tplc="8442759E">
      <w:numFmt w:val="bullet"/>
      <w:lvlText w:val="•"/>
      <w:lvlJc w:val="left"/>
      <w:pPr>
        <w:ind w:left="1203" w:hanging="137"/>
      </w:pPr>
      <w:rPr>
        <w:rFonts w:hint="default"/>
        <w:lang w:val="it-IT" w:eastAsia="en-US" w:bidi="ar-SA"/>
      </w:rPr>
    </w:lvl>
    <w:lvl w:ilvl="5" w:tplc="C6E247EA">
      <w:numFmt w:val="bullet"/>
      <w:lvlText w:val="•"/>
      <w:lvlJc w:val="left"/>
      <w:pPr>
        <w:ind w:left="1444" w:hanging="137"/>
      </w:pPr>
      <w:rPr>
        <w:rFonts w:hint="default"/>
        <w:lang w:val="it-IT" w:eastAsia="en-US" w:bidi="ar-SA"/>
      </w:rPr>
    </w:lvl>
    <w:lvl w:ilvl="6" w:tplc="523663A2">
      <w:numFmt w:val="bullet"/>
      <w:lvlText w:val="•"/>
      <w:lvlJc w:val="left"/>
      <w:pPr>
        <w:ind w:left="1685" w:hanging="137"/>
      </w:pPr>
      <w:rPr>
        <w:rFonts w:hint="default"/>
        <w:lang w:val="it-IT" w:eastAsia="en-US" w:bidi="ar-SA"/>
      </w:rPr>
    </w:lvl>
    <w:lvl w:ilvl="7" w:tplc="C960DCDC">
      <w:numFmt w:val="bullet"/>
      <w:lvlText w:val="•"/>
      <w:lvlJc w:val="left"/>
      <w:pPr>
        <w:ind w:left="1926" w:hanging="137"/>
      </w:pPr>
      <w:rPr>
        <w:rFonts w:hint="default"/>
        <w:lang w:val="it-IT" w:eastAsia="en-US" w:bidi="ar-SA"/>
      </w:rPr>
    </w:lvl>
    <w:lvl w:ilvl="8" w:tplc="6040F038">
      <w:numFmt w:val="bullet"/>
      <w:lvlText w:val="•"/>
      <w:lvlJc w:val="left"/>
      <w:pPr>
        <w:ind w:left="2167" w:hanging="137"/>
      </w:pPr>
      <w:rPr>
        <w:rFonts w:hint="default"/>
        <w:lang w:val="it-IT" w:eastAsia="en-US" w:bidi="ar-SA"/>
      </w:rPr>
    </w:lvl>
  </w:abstractNum>
  <w:abstractNum w:abstractNumId="66" w15:restartNumberingAfterBreak="0">
    <w:nsid w:val="416C7BC2"/>
    <w:multiLevelType w:val="multilevel"/>
    <w:tmpl w:val="1DC6A6EA"/>
    <w:lvl w:ilvl="0">
      <w:start w:val="3"/>
      <w:numFmt w:val="decimal"/>
      <w:lvlText w:val="%1"/>
      <w:lvlJc w:val="left"/>
      <w:pPr>
        <w:ind w:left="1473" w:hanging="480"/>
      </w:pPr>
      <w:rPr>
        <w:rFonts w:hint="default"/>
      </w:rPr>
    </w:lvl>
    <w:lvl w:ilvl="1">
      <w:start w:val="2"/>
      <w:numFmt w:val="decimal"/>
      <w:lvlText w:val="%1.%2"/>
      <w:lvlJc w:val="left"/>
      <w:pPr>
        <w:ind w:left="894" w:hanging="480"/>
      </w:pPr>
      <w:rPr>
        <w:rFonts w:hint="default"/>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5112" w:hanging="1800"/>
      </w:pPr>
      <w:rPr>
        <w:rFonts w:hint="default"/>
      </w:rPr>
    </w:lvl>
  </w:abstractNum>
  <w:abstractNum w:abstractNumId="67" w15:restartNumberingAfterBreak="0">
    <w:nsid w:val="426A0E31"/>
    <w:multiLevelType w:val="hybridMultilevel"/>
    <w:tmpl w:val="313C263C"/>
    <w:lvl w:ilvl="0" w:tplc="1772C118">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3FD06260">
      <w:numFmt w:val="bullet"/>
      <w:lvlText w:val="•"/>
      <w:lvlJc w:val="left"/>
      <w:pPr>
        <w:ind w:left="413" w:hanging="137"/>
      </w:pPr>
      <w:rPr>
        <w:rFonts w:hint="default"/>
        <w:lang w:val="it-IT" w:eastAsia="en-US" w:bidi="ar-SA"/>
      </w:rPr>
    </w:lvl>
    <w:lvl w:ilvl="2" w:tplc="778A8796">
      <w:numFmt w:val="bullet"/>
      <w:lvlText w:val="•"/>
      <w:lvlJc w:val="left"/>
      <w:pPr>
        <w:ind w:left="707" w:hanging="137"/>
      </w:pPr>
      <w:rPr>
        <w:rFonts w:hint="default"/>
        <w:lang w:val="it-IT" w:eastAsia="en-US" w:bidi="ar-SA"/>
      </w:rPr>
    </w:lvl>
    <w:lvl w:ilvl="3" w:tplc="F962AF58">
      <w:numFmt w:val="bullet"/>
      <w:lvlText w:val="•"/>
      <w:lvlJc w:val="left"/>
      <w:pPr>
        <w:ind w:left="1001" w:hanging="137"/>
      </w:pPr>
      <w:rPr>
        <w:rFonts w:hint="default"/>
        <w:lang w:val="it-IT" w:eastAsia="en-US" w:bidi="ar-SA"/>
      </w:rPr>
    </w:lvl>
    <w:lvl w:ilvl="4" w:tplc="674C2740">
      <w:numFmt w:val="bullet"/>
      <w:lvlText w:val="•"/>
      <w:lvlJc w:val="left"/>
      <w:pPr>
        <w:ind w:left="1295" w:hanging="137"/>
      </w:pPr>
      <w:rPr>
        <w:rFonts w:hint="default"/>
        <w:lang w:val="it-IT" w:eastAsia="en-US" w:bidi="ar-SA"/>
      </w:rPr>
    </w:lvl>
    <w:lvl w:ilvl="5" w:tplc="4670C1A0">
      <w:numFmt w:val="bullet"/>
      <w:lvlText w:val="•"/>
      <w:lvlJc w:val="left"/>
      <w:pPr>
        <w:ind w:left="1589" w:hanging="137"/>
      </w:pPr>
      <w:rPr>
        <w:rFonts w:hint="default"/>
        <w:lang w:val="it-IT" w:eastAsia="en-US" w:bidi="ar-SA"/>
      </w:rPr>
    </w:lvl>
    <w:lvl w:ilvl="6" w:tplc="B72EF754">
      <w:numFmt w:val="bullet"/>
      <w:lvlText w:val="•"/>
      <w:lvlJc w:val="left"/>
      <w:pPr>
        <w:ind w:left="1883" w:hanging="137"/>
      </w:pPr>
      <w:rPr>
        <w:rFonts w:hint="default"/>
        <w:lang w:val="it-IT" w:eastAsia="en-US" w:bidi="ar-SA"/>
      </w:rPr>
    </w:lvl>
    <w:lvl w:ilvl="7" w:tplc="E5429862">
      <w:numFmt w:val="bullet"/>
      <w:lvlText w:val="•"/>
      <w:lvlJc w:val="left"/>
      <w:pPr>
        <w:ind w:left="2177" w:hanging="137"/>
      </w:pPr>
      <w:rPr>
        <w:rFonts w:hint="default"/>
        <w:lang w:val="it-IT" w:eastAsia="en-US" w:bidi="ar-SA"/>
      </w:rPr>
    </w:lvl>
    <w:lvl w:ilvl="8" w:tplc="9800C56C">
      <w:numFmt w:val="bullet"/>
      <w:lvlText w:val="•"/>
      <w:lvlJc w:val="left"/>
      <w:pPr>
        <w:ind w:left="2471" w:hanging="137"/>
      </w:pPr>
      <w:rPr>
        <w:rFonts w:hint="default"/>
        <w:lang w:val="it-IT" w:eastAsia="en-US" w:bidi="ar-SA"/>
      </w:rPr>
    </w:lvl>
  </w:abstractNum>
  <w:abstractNum w:abstractNumId="68" w15:restartNumberingAfterBreak="0">
    <w:nsid w:val="42AC01E7"/>
    <w:multiLevelType w:val="multilevel"/>
    <w:tmpl w:val="31C0F942"/>
    <w:lvl w:ilvl="0">
      <w:start w:val="3"/>
      <w:numFmt w:val="decimal"/>
      <w:lvlText w:val="%1"/>
      <w:lvlJc w:val="left"/>
      <w:pPr>
        <w:ind w:left="1155" w:hanging="540"/>
      </w:pPr>
      <w:rPr>
        <w:rFonts w:hint="default"/>
        <w:lang w:val="it-IT" w:eastAsia="en-US" w:bidi="ar-SA"/>
      </w:rPr>
    </w:lvl>
    <w:lvl w:ilvl="1">
      <w:start w:val="2"/>
      <w:numFmt w:val="decimal"/>
      <w:lvlText w:val="%1.%2"/>
      <w:lvlJc w:val="left"/>
      <w:pPr>
        <w:ind w:left="1155" w:hanging="540"/>
      </w:pPr>
      <w:rPr>
        <w:rFonts w:hint="default"/>
        <w:lang w:val="it-IT" w:eastAsia="en-US" w:bidi="ar-SA"/>
      </w:rPr>
    </w:lvl>
    <w:lvl w:ilvl="2">
      <w:start w:val="1"/>
      <w:numFmt w:val="decimal"/>
      <w:lvlText w:val="%1.%2.%3"/>
      <w:lvlJc w:val="left"/>
      <w:pPr>
        <w:ind w:left="1108" w:hanging="540"/>
      </w:pPr>
      <w:rPr>
        <w:rFonts w:ascii="Times New Roman" w:eastAsia="Times New Roman" w:hAnsi="Times New Roman" w:cs="Times New Roman" w:hint="default"/>
        <w:b w:val="0"/>
        <w:bCs w:val="0"/>
        <w:i w:val="0"/>
        <w:iCs w:val="0"/>
        <w:spacing w:val="0"/>
        <w:w w:val="100"/>
        <w:sz w:val="24"/>
        <w:szCs w:val="24"/>
        <w:lang w:val="it-IT" w:eastAsia="en-US" w:bidi="ar-SA"/>
      </w:rPr>
    </w:lvl>
    <w:lvl w:ilvl="3">
      <w:numFmt w:val="bullet"/>
      <w:lvlText w:val="•"/>
      <w:lvlJc w:val="left"/>
      <w:pPr>
        <w:ind w:left="3783" w:hanging="540"/>
      </w:pPr>
      <w:rPr>
        <w:rFonts w:hint="default"/>
        <w:lang w:val="it-IT" w:eastAsia="en-US" w:bidi="ar-SA"/>
      </w:rPr>
    </w:lvl>
    <w:lvl w:ilvl="4">
      <w:numFmt w:val="bullet"/>
      <w:lvlText w:val="•"/>
      <w:lvlJc w:val="left"/>
      <w:pPr>
        <w:ind w:left="4658" w:hanging="540"/>
      </w:pPr>
      <w:rPr>
        <w:rFonts w:hint="default"/>
        <w:lang w:val="it-IT" w:eastAsia="en-US" w:bidi="ar-SA"/>
      </w:rPr>
    </w:lvl>
    <w:lvl w:ilvl="5">
      <w:numFmt w:val="bullet"/>
      <w:lvlText w:val="•"/>
      <w:lvlJc w:val="left"/>
      <w:pPr>
        <w:ind w:left="5533" w:hanging="540"/>
      </w:pPr>
      <w:rPr>
        <w:rFonts w:hint="default"/>
        <w:lang w:val="it-IT" w:eastAsia="en-US" w:bidi="ar-SA"/>
      </w:rPr>
    </w:lvl>
    <w:lvl w:ilvl="6">
      <w:numFmt w:val="bullet"/>
      <w:lvlText w:val="•"/>
      <w:lvlJc w:val="left"/>
      <w:pPr>
        <w:ind w:left="6407" w:hanging="540"/>
      </w:pPr>
      <w:rPr>
        <w:rFonts w:hint="default"/>
        <w:lang w:val="it-IT" w:eastAsia="en-US" w:bidi="ar-SA"/>
      </w:rPr>
    </w:lvl>
    <w:lvl w:ilvl="7">
      <w:numFmt w:val="bullet"/>
      <w:lvlText w:val="•"/>
      <w:lvlJc w:val="left"/>
      <w:pPr>
        <w:ind w:left="7282" w:hanging="540"/>
      </w:pPr>
      <w:rPr>
        <w:rFonts w:hint="default"/>
        <w:lang w:val="it-IT" w:eastAsia="en-US" w:bidi="ar-SA"/>
      </w:rPr>
    </w:lvl>
    <w:lvl w:ilvl="8">
      <w:numFmt w:val="bullet"/>
      <w:lvlText w:val="•"/>
      <w:lvlJc w:val="left"/>
      <w:pPr>
        <w:ind w:left="8157" w:hanging="540"/>
      </w:pPr>
      <w:rPr>
        <w:rFonts w:hint="default"/>
        <w:lang w:val="it-IT" w:eastAsia="en-US" w:bidi="ar-SA"/>
      </w:rPr>
    </w:lvl>
  </w:abstractNum>
  <w:abstractNum w:abstractNumId="69" w15:restartNumberingAfterBreak="0">
    <w:nsid w:val="42B14684"/>
    <w:multiLevelType w:val="hybridMultilevel"/>
    <w:tmpl w:val="F2A8CDA6"/>
    <w:lvl w:ilvl="0" w:tplc="042EA112">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9F2E40F6">
      <w:numFmt w:val="bullet"/>
      <w:lvlText w:val=""/>
      <w:lvlJc w:val="left"/>
      <w:pPr>
        <w:ind w:left="1213" w:hanging="360"/>
      </w:pPr>
      <w:rPr>
        <w:rFonts w:ascii="Symbol" w:eastAsia="Symbol" w:hAnsi="Symbol" w:cs="Symbol" w:hint="default"/>
        <w:b w:val="0"/>
        <w:bCs w:val="0"/>
        <w:i w:val="0"/>
        <w:iCs w:val="0"/>
        <w:spacing w:val="0"/>
        <w:w w:val="100"/>
        <w:sz w:val="24"/>
        <w:szCs w:val="24"/>
        <w:lang w:val="it-IT" w:eastAsia="en-US" w:bidi="ar-SA"/>
      </w:rPr>
    </w:lvl>
    <w:lvl w:ilvl="2" w:tplc="67F0C228">
      <w:start w:val="1"/>
      <w:numFmt w:val="lowerLetter"/>
      <w:lvlText w:val="%3."/>
      <w:lvlJc w:val="left"/>
      <w:pPr>
        <w:ind w:left="1834" w:hanging="425"/>
      </w:pPr>
      <w:rPr>
        <w:rFonts w:ascii="Times New Roman" w:eastAsia="Times New Roman" w:hAnsi="Times New Roman" w:cs="Times New Roman" w:hint="default"/>
        <w:b w:val="0"/>
        <w:bCs w:val="0"/>
        <w:i w:val="0"/>
        <w:iCs w:val="0"/>
        <w:spacing w:val="-1"/>
        <w:w w:val="100"/>
        <w:sz w:val="24"/>
        <w:szCs w:val="24"/>
        <w:lang w:val="it-IT" w:eastAsia="en-US" w:bidi="ar-SA"/>
      </w:rPr>
    </w:lvl>
    <w:lvl w:ilvl="3" w:tplc="09CAF66E">
      <w:numFmt w:val="bullet"/>
      <w:lvlText w:val="•"/>
      <w:lvlJc w:val="left"/>
      <w:pPr>
        <w:ind w:left="2848" w:hanging="425"/>
      </w:pPr>
      <w:rPr>
        <w:rFonts w:hint="default"/>
        <w:lang w:val="it-IT" w:eastAsia="en-US" w:bidi="ar-SA"/>
      </w:rPr>
    </w:lvl>
    <w:lvl w:ilvl="4" w:tplc="9ED259B8">
      <w:numFmt w:val="bullet"/>
      <w:lvlText w:val="•"/>
      <w:lvlJc w:val="left"/>
      <w:pPr>
        <w:ind w:left="3856" w:hanging="425"/>
      </w:pPr>
      <w:rPr>
        <w:rFonts w:hint="default"/>
        <w:lang w:val="it-IT" w:eastAsia="en-US" w:bidi="ar-SA"/>
      </w:rPr>
    </w:lvl>
    <w:lvl w:ilvl="5" w:tplc="6FC0B1D2">
      <w:numFmt w:val="bullet"/>
      <w:lvlText w:val="•"/>
      <w:lvlJc w:val="left"/>
      <w:pPr>
        <w:ind w:left="4864" w:hanging="425"/>
      </w:pPr>
      <w:rPr>
        <w:rFonts w:hint="default"/>
        <w:lang w:val="it-IT" w:eastAsia="en-US" w:bidi="ar-SA"/>
      </w:rPr>
    </w:lvl>
    <w:lvl w:ilvl="6" w:tplc="50E499A6">
      <w:numFmt w:val="bullet"/>
      <w:lvlText w:val="•"/>
      <w:lvlJc w:val="left"/>
      <w:pPr>
        <w:ind w:left="5873" w:hanging="425"/>
      </w:pPr>
      <w:rPr>
        <w:rFonts w:hint="default"/>
        <w:lang w:val="it-IT" w:eastAsia="en-US" w:bidi="ar-SA"/>
      </w:rPr>
    </w:lvl>
    <w:lvl w:ilvl="7" w:tplc="E72AFCA6">
      <w:numFmt w:val="bullet"/>
      <w:lvlText w:val="•"/>
      <w:lvlJc w:val="left"/>
      <w:pPr>
        <w:ind w:left="6881" w:hanging="425"/>
      </w:pPr>
      <w:rPr>
        <w:rFonts w:hint="default"/>
        <w:lang w:val="it-IT" w:eastAsia="en-US" w:bidi="ar-SA"/>
      </w:rPr>
    </w:lvl>
    <w:lvl w:ilvl="8" w:tplc="0A4411F4">
      <w:numFmt w:val="bullet"/>
      <w:lvlText w:val="•"/>
      <w:lvlJc w:val="left"/>
      <w:pPr>
        <w:ind w:left="7889" w:hanging="425"/>
      </w:pPr>
      <w:rPr>
        <w:rFonts w:hint="default"/>
        <w:lang w:val="it-IT" w:eastAsia="en-US" w:bidi="ar-SA"/>
      </w:rPr>
    </w:lvl>
  </w:abstractNum>
  <w:abstractNum w:abstractNumId="70" w15:restartNumberingAfterBreak="0">
    <w:nsid w:val="4300187A"/>
    <w:multiLevelType w:val="hybridMultilevel"/>
    <w:tmpl w:val="5EE4BE10"/>
    <w:lvl w:ilvl="0" w:tplc="007AA5AC">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299E1436">
      <w:numFmt w:val="bullet"/>
      <w:lvlText w:val="•"/>
      <w:lvlJc w:val="left"/>
      <w:pPr>
        <w:ind w:left="372" w:hanging="137"/>
      </w:pPr>
      <w:rPr>
        <w:rFonts w:hint="default"/>
        <w:lang w:val="it-IT" w:eastAsia="en-US" w:bidi="ar-SA"/>
      </w:rPr>
    </w:lvl>
    <w:lvl w:ilvl="2" w:tplc="C4F23192">
      <w:numFmt w:val="bullet"/>
      <w:lvlText w:val="•"/>
      <w:lvlJc w:val="left"/>
      <w:pPr>
        <w:ind w:left="625" w:hanging="137"/>
      </w:pPr>
      <w:rPr>
        <w:rFonts w:hint="default"/>
        <w:lang w:val="it-IT" w:eastAsia="en-US" w:bidi="ar-SA"/>
      </w:rPr>
    </w:lvl>
    <w:lvl w:ilvl="3" w:tplc="FB50E326">
      <w:numFmt w:val="bullet"/>
      <w:lvlText w:val="•"/>
      <w:lvlJc w:val="left"/>
      <w:pPr>
        <w:ind w:left="878" w:hanging="137"/>
      </w:pPr>
      <w:rPr>
        <w:rFonts w:hint="default"/>
        <w:lang w:val="it-IT" w:eastAsia="en-US" w:bidi="ar-SA"/>
      </w:rPr>
    </w:lvl>
    <w:lvl w:ilvl="4" w:tplc="B7D4B3DA">
      <w:numFmt w:val="bullet"/>
      <w:lvlText w:val="•"/>
      <w:lvlJc w:val="left"/>
      <w:pPr>
        <w:ind w:left="1131" w:hanging="137"/>
      </w:pPr>
      <w:rPr>
        <w:rFonts w:hint="default"/>
        <w:lang w:val="it-IT" w:eastAsia="en-US" w:bidi="ar-SA"/>
      </w:rPr>
    </w:lvl>
    <w:lvl w:ilvl="5" w:tplc="5732B33A">
      <w:numFmt w:val="bullet"/>
      <w:lvlText w:val="•"/>
      <w:lvlJc w:val="left"/>
      <w:pPr>
        <w:ind w:left="1384" w:hanging="137"/>
      </w:pPr>
      <w:rPr>
        <w:rFonts w:hint="default"/>
        <w:lang w:val="it-IT" w:eastAsia="en-US" w:bidi="ar-SA"/>
      </w:rPr>
    </w:lvl>
    <w:lvl w:ilvl="6" w:tplc="6024B008">
      <w:numFmt w:val="bullet"/>
      <w:lvlText w:val="•"/>
      <w:lvlJc w:val="left"/>
      <w:pPr>
        <w:ind w:left="1637" w:hanging="137"/>
      </w:pPr>
      <w:rPr>
        <w:rFonts w:hint="default"/>
        <w:lang w:val="it-IT" w:eastAsia="en-US" w:bidi="ar-SA"/>
      </w:rPr>
    </w:lvl>
    <w:lvl w:ilvl="7" w:tplc="A420E766">
      <w:numFmt w:val="bullet"/>
      <w:lvlText w:val="•"/>
      <w:lvlJc w:val="left"/>
      <w:pPr>
        <w:ind w:left="1890" w:hanging="137"/>
      </w:pPr>
      <w:rPr>
        <w:rFonts w:hint="default"/>
        <w:lang w:val="it-IT" w:eastAsia="en-US" w:bidi="ar-SA"/>
      </w:rPr>
    </w:lvl>
    <w:lvl w:ilvl="8" w:tplc="D9D0C070">
      <w:numFmt w:val="bullet"/>
      <w:lvlText w:val="•"/>
      <w:lvlJc w:val="left"/>
      <w:pPr>
        <w:ind w:left="2143" w:hanging="137"/>
      </w:pPr>
      <w:rPr>
        <w:rFonts w:hint="default"/>
        <w:lang w:val="it-IT" w:eastAsia="en-US" w:bidi="ar-SA"/>
      </w:rPr>
    </w:lvl>
  </w:abstractNum>
  <w:abstractNum w:abstractNumId="71" w15:restartNumberingAfterBreak="0">
    <w:nsid w:val="43BB1BFB"/>
    <w:multiLevelType w:val="hybridMultilevel"/>
    <w:tmpl w:val="3BC081AA"/>
    <w:lvl w:ilvl="0" w:tplc="BB5414B2">
      <w:numFmt w:val="bullet"/>
      <w:lvlText w:val="-"/>
      <w:lvlJc w:val="left"/>
      <w:pPr>
        <w:ind w:left="108" w:hanging="135"/>
      </w:pPr>
      <w:rPr>
        <w:rFonts w:ascii="Arial MT" w:eastAsia="Arial MT" w:hAnsi="Arial MT" w:cs="Arial MT" w:hint="default"/>
        <w:b w:val="0"/>
        <w:bCs w:val="0"/>
        <w:i w:val="0"/>
        <w:iCs w:val="0"/>
        <w:spacing w:val="0"/>
        <w:w w:val="100"/>
        <w:sz w:val="22"/>
        <w:szCs w:val="22"/>
        <w:lang w:val="it-IT" w:eastAsia="en-US" w:bidi="ar-SA"/>
      </w:rPr>
    </w:lvl>
    <w:lvl w:ilvl="1" w:tplc="4E2ECB26">
      <w:numFmt w:val="bullet"/>
      <w:lvlText w:val="•"/>
      <w:lvlJc w:val="left"/>
      <w:pPr>
        <w:ind w:left="377" w:hanging="135"/>
      </w:pPr>
      <w:rPr>
        <w:rFonts w:hint="default"/>
        <w:lang w:val="it-IT" w:eastAsia="en-US" w:bidi="ar-SA"/>
      </w:rPr>
    </w:lvl>
    <w:lvl w:ilvl="2" w:tplc="E4FC4336">
      <w:numFmt w:val="bullet"/>
      <w:lvlText w:val="•"/>
      <w:lvlJc w:val="left"/>
      <w:pPr>
        <w:ind w:left="655" w:hanging="135"/>
      </w:pPr>
      <w:rPr>
        <w:rFonts w:hint="default"/>
        <w:lang w:val="it-IT" w:eastAsia="en-US" w:bidi="ar-SA"/>
      </w:rPr>
    </w:lvl>
    <w:lvl w:ilvl="3" w:tplc="E4BA4190">
      <w:numFmt w:val="bullet"/>
      <w:lvlText w:val="•"/>
      <w:lvlJc w:val="left"/>
      <w:pPr>
        <w:ind w:left="933" w:hanging="135"/>
      </w:pPr>
      <w:rPr>
        <w:rFonts w:hint="default"/>
        <w:lang w:val="it-IT" w:eastAsia="en-US" w:bidi="ar-SA"/>
      </w:rPr>
    </w:lvl>
    <w:lvl w:ilvl="4" w:tplc="A540F02C">
      <w:numFmt w:val="bullet"/>
      <w:lvlText w:val="•"/>
      <w:lvlJc w:val="left"/>
      <w:pPr>
        <w:ind w:left="1211" w:hanging="135"/>
      </w:pPr>
      <w:rPr>
        <w:rFonts w:hint="default"/>
        <w:lang w:val="it-IT" w:eastAsia="en-US" w:bidi="ar-SA"/>
      </w:rPr>
    </w:lvl>
    <w:lvl w:ilvl="5" w:tplc="5D26D1AC">
      <w:numFmt w:val="bullet"/>
      <w:lvlText w:val="•"/>
      <w:lvlJc w:val="left"/>
      <w:pPr>
        <w:ind w:left="1489" w:hanging="135"/>
      </w:pPr>
      <w:rPr>
        <w:rFonts w:hint="default"/>
        <w:lang w:val="it-IT" w:eastAsia="en-US" w:bidi="ar-SA"/>
      </w:rPr>
    </w:lvl>
    <w:lvl w:ilvl="6" w:tplc="6D26D3AC">
      <w:numFmt w:val="bullet"/>
      <w:lvlText w:val="•"/>
      <w:lvlJc w:val="left"/>
      <w:pPr>
        <w:ind w:left="1767" w:hanging="135"/>
      </w:pPr>
      <w:rPr>
        <w:rFonts w:hint="default"/>
        <w:lang w:val="it-IT" w:eastAsia="en-US" w:bidi="ar-SA"/>
      </w:rPr>
    </w:lvl>
    <w:lvl w:ilvl="7" w:tplc="E5EE589A">
      <w:numFmt w:val="bullet"/>
      <w:lvlText w:val="•"/>
      <w:lvlJc w:val="left"/>
      <w:pPr>
        <w:ind w:left="2045" w:hanging="135"/>
      </w:pPr>
      <w:rPr>
        <w:rFonts w:hint="default"/>
        <w:lang w:val="it-IT" w:eastAsia="en-US" w:bidi="ar-SA"/>
      </w:rPr>
    </w:lvl>
    <w:lvl w:ilvl="8" w:tplc="677206CA">
      <w:numFmt w:val="bullet"/>
      <w:lvlText w:val="•"/>
      <w:lvlJc w:val="left"/>
      <w:pPr>
        <w:ind w:left="2323" w:hanging="135"/>
      </w:pPr>
      <w:rPr>
        <w:rFonts w:hint="default"/>
        <w:lang w:val="it-IT" w:eastAsia="en-US" w:bidi="ar-SA"/>
      </w:rPr>
    </w:lvl>
  </w:abstractNum>
  <w:abstractNum w:abstractNumId="72" w15:restartNumberingAfterBreak="0">
    <w:nsid w:val="45797A1B"/>
    <w:multiLevelType w:val="hybridMultilevel"/>
    <w:tmpl w:val="4320A700"/>
    <w:lvl w:ilvl="0" w:tplc="5C56B2E0">
      <w:start w:val="1"/>
      <w:numFmt w:val="bullet"/>
      <w:lvlText w:val="•"/>
      <w:lvlJc w:val="left"/>
      <w:pPr>
        <w:ind w:left="6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B6E4CE">
      <w:start w:val="1"/>
      <w:numFmt w:val="bullet"/>
      <w:lvlText w:val="o"/>
      <w:lvlJc w:val="left"/>
      <w:pPr>
        <w:ind w:left="11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CFE2B9A">
      <w:start w:val="1"/>
      <w:numFmt w:val="bullet"/>
      <w:lvlText w:val="▪"/>
      <w:lvlJc w:val="left"/>
      <w:pPr>
        <w:ind w:left="18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40C6596">
      <w:start w:val="1"/>
      <w:numFmt w:val="bullet"/>
      <w:lvlText w:val="•"/>
      <w:lvlJc w:val="left"/>
      <w:pPr>
        <w:ind w:left="26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0D06220">
      <w:start w:val="1"/>
      <w:numFmt w:val="bullet"/>
      <w:lvlText w:val="o"/>
      <w:lvlJc w:val="left"/>
      <w:pPr>
        <w:ind w:left="33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467F44">
      <w:start w:val="1"/>
      <w:numFmt w:val="bullet"/>
      <w:lvlText w:val="▪"/>
      <w:lvlJc w:val="left"/>
      <w:pPr>
        <w:ind w:left="40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39AF98C">
      <w:start w:val="1"/>
      <w:numFmt w:val="bullet"/>
      <w:lvlText w:val="•"/>
      <w:lvlJc w:val="left"/>
      <w:pPr>
        <w:ind w:left="47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ACBF58">
      <w:start w:val="1"/>
      <w:numFmt w:val="bullet"/>
      <w:lvlText w:val="o"/>
      <w:lvlJc w:val="left"/>
      <w:pPr>
        <w:ind w:left="549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1079E4">
      <w:start w:val="1"/>
      <w:numFmt w:val="bullet"/>
      <w:lvlText w:val="▪"/>
      <w:lvlJc w:val="left"/>
      <w:pPr>
        <w:ind w:left="62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45D07DD1"/>
    <w:multiLevelType w:val="hybridMultilevel"/>
    <w:tmpl w:val="3108837C"/>
    <w:lvl w:ilvl="0" w:tplc="B016DE90">
      <w:start w:val="1"/>
      <w:numFmt w:val="lowerLetter"/>
      <w:lvlText w:val="%1)"/>
      <w:lvlJc w:val="left"/>
      <w:pPr>
        <w:ind w:left="367" w:hanging="260"/>
      </w:pPr>
      <w:rPr>
        <w:rFonts w:ascii="Arial MT" w:eastAsia="Arial MT" w:hAnsi="Arial MT" w:cs="Arial MT" w:hint="default"/>
        <w:b w:val="0"/>
        <w:bCs w:val="0"/>
        <w:i w:val="0"/>
        <w:iCs w:val="0"/>
        <w:spacing w:val="0"/>
        <w:w w:val="100"/>
        <w:sz w:val="22"/>
        <w:szCs w:val="22"/>
        <w:lang w:val="it-IT" w:eastAsia="en-US" w:bidi="ar-SA"/>
      </w:rPr>
    </w:lvl>
    <w:lvl w:ilvl="1" w:tplc="E4E6E358">
      <w:numFmt w:val="bullet"/>
      <w:lvlText w:val="•"/>
      <w:lvlJc w:val="left"/>
      <w:pPr>
        <w:ind w:left="997" w:hanging="260"/>
      </w:pPr>
      <w:rPr>
        <w:rFonts w:hint="default"/>
        <w:lang w:val="it-IT" w:eastAsia="en-US" w:bidi="ar-SA"/>
      </w:rPr>
    </w:lvl>
    <w:lvl w:ilvl="2" w:tplc="4C5CD624">
      <w:numFmt w:val="bullet"/>
      <w:lvlText w:val="•"/>
      <w:lvlJc w:val="left"/>
      <w:pPr>
        <w:ind w:left="1635" w:hanging="260"/>
      </w:pPr>
      <w:rPr>
        <w:rFonts w:hint="default"/>
        <w:lang w:val="it-IT" w:eastAsia="en-US" w:bidi="ar-SA"/>
      </w:rPr>
    </w:lvl>
    <w:lvl w:ilvl="3" w:tplc="CB92414A">
      <w:numFmt w:val="bullet"/>
      <w:lvlText w:val="•"/>
      <w:lvlJc w:val="left"/>
      <w:pPr>
        <w:ind w:left="2273" w:hanging="260"/>
      </w:pPr>
      <w:rPr>
        <w:rFonts w:hint="default"/>
        <w:lang w:val="it-IT" w:eastAsia="en-US" w:bidi="ar-SA"/>
      </w:rPr>
    </w:lvl>
    <w:lvl w:ilvl="4" w:tplc="015C6138">
      <w:numFmt w:val="bullet"/>
      <w:lvlText w:val="•"/>
      <w:lvlJc w:val="left"/>
      <w:pPr>
        <w:ind w:left="2910" w:hanging="260"/>
      </w:pPr>
      <w:rPr>
        <w:rFonts w:hint="default"/>
        <w:lang w:val="it-IT" w:eastAsia="en-US" w:bidi="ar-SA"/>
      </w:rPr>
    </w:lvl>
    <w:lvl w:ilvl="5" w:tplc="20A6D48A">
      <w:numFmt w:val="bullet"/>
      <w:lvlText w:val="•"/>
      <w:lvlJc w:val="left"/>
      <w:pPr>
        <w:ind w:left="3548" w:hanging="260"/>
      </w:pPr>
      <w:rPr>
        <w:rFonts w:hint="default"/>
        <w:lang w:val="it-IT" w:eastAsia="en-US" w:bidi="ar-SA"/>
      </w:rPr>
    </w:lvl>
    <w:lvl w:ilvl="6" w:tplc="70B0A176">
      <w:numFmt w:val="bullet"/>
      <w:lvlText w:val="•"/>
      <w:lvlJc w:val="left"/>
      <w:pPr>
        <w:ind w:left="4186" w:hanging="260"/>
      </w:pPr>
      <w:rPr>
        <w:rFonts w:hint="default"/>
        <w:lang w:val="it-IT" w:eastAsia="en-US" w:bidi="ar-SA"/>
      </w:rPr>
    </w:lvl>
    <w:lvl w:ilvl="7" w:tplc="D5C2F90A">
      <w:numFmt w:val="bullet"/>
      <w:lvlText w:val="•"/>
      <w:lvlJc w:val="left"/>
      <w:pPr>
        <w:ind w:left="4823" w:hanging="260"/>
      </w:pPr>
      <w:rPr>
        <w:rFonts w:hint="default"/>
        <w:lang w:val="it-IT" w:eastAsia="en-US" w:bidi="ar-SA"/>
      </w:rPr>
    </w:lvl>
    <w:lvl w:ilvl="8" w:tplc="A560E0B4">
      <w:numFmt w:val="bullet"/>
      <w:lvlText w:val="•"/>
      <w:lvlJc w:val="left"/>
      <w:pPr>
        <w:ind w:left="5461" w:hanging="260"/>
      </w:pPr>
      <w:rPr>
        <w:rFonts w:hint="default"/>
        <w:lang w:val="it-IT" w:eastAsia="en-US" w:bidi="ar-SA"/>
      </w:rPr>
    </w:lvl>
  </w:abstractNum>
  <w:abstractNum w:abstractNumId="74" w15:restartNumberingAfterBreak="0">
    <w:nsid w:val="46131866"/>
    <w:multiLevelType w:val="hybridMultilevel"/>
    <w:tmpl w:val="6BF29E28"/>
    <w:lvl w:ilvl="0" w:tplc="E89C25BE">
      <w:numFmt w:val="bullet"/>
      <w:lvlText w:val="-"/>
      <w:lvlJc w:val="left"/>
      <w:pPr>
        <w:ind w:left="245" w:hanging="137"/>
      </w:pPr>
      <w:rPr>
        <w:rFonts w:ascii="Arial MT" w:eastAsia="Arial MT" w:hAnsi="Arial MT" w:cs="Arial MT" w:hint="default"/>
        <w:b w:val="0"/>
        <w:bCs w:val="0"/>
        <w:i w:val="0"/>
        <w:iCs w:val="0"/>
        <w:spacing w:val="0"/>
        <w:w w:val="100"/>
        <w:sz w:val="22"/>
        <w:szCs w:val="22"/>
        <w:lang w:val="it-IT" w:eastAsia="en-US" w:bidi="ar-SA"/>
      </w:rPr>
    </w:lvl>
    <w:lvl w:ilvl="1" w:tplc="750E00F8">
      <w:numFmt w:val="bullet"/>
      <w:lvlText w:val="•"/>
      <w:lvlJc w:val="left"/>
      <w:pPr>
        <w:ind w:left="889" w:hanging="137"/>
      </w:pPr>
      <w:rPr>
        <w:rFonts w:hint="default"/>
        <w:lang w:val="it-IT" w:eastAsia="en-US" w:bidi="ar-SA"/>
      </w:rPr>
    </w:lvl>
    <w:lvl w:ilvl="2" w:tplc="711A6186">
      <w:numFmt w:val="bullet"/>
      <w:lvlText w:val="•"/>
      <w:lvlJc w:val="left"/>
      <w:pPr>
        <w:ind w:left="1539" w:hanging="137"/>
      </w:pPr>
      <w:rPr>
        <w:rFonts w:hint="default"/>
        <w:lang w:val="it-IT" w:eastAsia="en-US" w:bidi="ar-SA"/>
      </w:rPr>
    </w:lvl>
    <w:lvl w:ilvl="3" w:tplc="D6949AC8">
      <w:numFmt w:val="bullet"/>
      <w:lvlText w:val="•"/>
      <w:lvlJc w:val="left"/>
      <w:pPr>
        <w:ind w:left="2189" w:hanging="137"/>
      </w:pPr>
      <w:rPr>
        <w:rFonts w:hint="default"/>
        <w:lang w:val="it-IT" w:eastAsia="en-US" w:bidi="ar-SA"/>
      </w:rPr>
    </w:lvl>
    <w:lvl w:ilvl="4" w:tplc="64302464">
      <w:numFmt w:val="bullet"/>
      <w:lvlText w:val="•"/>
      <w:lvlJc w:val="left"/>
      <w:pPr>
        <w:ind w:left="2838" w:hanging="137"/>
      </w:pPr>
      <w:rPr>
        <w:rFonts w:hint="default"/>
        <w:lang w:val="it-IT" w:eastAsia="en-US" w:bidi="ar-SA"/>
      </w:rPr>
    </w:lvl>
    <w:lvl w:ilvl="5" w:tplc="54E44AE8">
      <w:numFmt w:val="bullet"/>
      <w:lvlText w:val="•"/>
      <w:lvlJc w:val="left"/>
      <w:pPr>
        <w:ind w:left="3488" w:hanging="137"/>
      </w:pPr>
      <w:rPr>
        <w:rFonts w:hint="default"/>
        <w:lang w:val="it-IT" w:eastAsia="en-US" w:bidi="ar-SA"/>
      </w:rPr>
    </w:lvl>
    <w:lvl w:ilvl="6" w:tplc="3C641DFA">
      <w:numFmt w:val="bullet"/>
      <w:lvlText w:val="•"/>
      <w:lvlJc w:val="left"/>
      <w:pPr>
        <w:ind w:left="4138" w:hanging="137"/>
      </w:pPr>
      <w:rPr>
        <w:rFonts w:hint="default"/>
        <w:lang w:val="it-IT" w:eastAsia="en-US" w:bidi="ar-SA"/>
      </w:rPr>
    </w:lvl>
    <w:lvl w:ilvl="7" w:tplc="67885344">
      <w:numFmt w:val="bullet"/>
      <w:lvlText w:val="•"/>
      <w:lvlJc w:val="left"/>
      <w:pPr>
        <w:ind w:left="4787" w:hanging="137"/>
      </w:pPr>
      <w:rPr>
        <w:rFonts w:hint="default"/>
        <w:lang w:val="it-IT" w:eastAsia="en-US" w:bidi="ar-SA"/>
      </w:rPr>
    </w:lvl>
    <w:lvl w:ilvl="8" w:tplc="D8AA832A">
      <w:numFmt w:val="bullet"/>
      <w:lvlText w:val="•"/>
      <w:lvlJc w:val="left"/>
      <w:pPr>
        <w:ind w:left="5437" w:hanging="137"/>
      </w:pPr>
      <w:rPr>
        <w:rFonts w:hint="default"/>
        <w:lang w:val="it-IT" w:eastAsia="en-US" w:bidi="ar-SA"/>
      </w:rPr>
    </w:lvl>
  </w:abstractNum>
  <w:abstractNum w:abstractNumId="75" w15:restartNumberingAfterBreak="0">
    <w:nsid w:val="49D70FF8"/>
    <w:multiLevelType w:val="hybridMultilevel"/>
    <w:tmpl w:val="88CEAFF8"/>
    <w:lvl w:ilvl="0" w:tplc="431871B2">
      <w:numFmt w:val="bullet"/>
      <w:lvlText w:val="-"/>
      <w:lvlJc w:val="left"/>
      <w:pPr>
        <w:ind w:left="245" w:hanging="137"/>
      </w:pPr>
      <w:rPr>
        <w:rFonts w:ascii="Arial MT" w:eastAsia="Arial MT" w:hAnsi="Arial MT" w:cs="Arial MT" w:hint="default"/>
        <w:b w:val="0"/>
        <w:bCs w:val="0"/>
        <w:i w:val="0"/>
        <w:iCs w:val="0"/>
        <w:spacing w:val="0"/>
        <w:w w:val="100"/>
        <w:sz w:val="22"/>
        <w:szCs w:val="22"/>
        <w:lang w:val="it-IT" w:eastAsia="en-US" w:bidi="ar-SA"/>
      </w:rPr>
    </w:lvl>
    <w:lvl w:ilvl="1" w:tplc="21C6184A">
      <w:numFmt w:val="bullet"/>
      <w:lvlText w:val="•"/>
      <w:lvlJc w:val="left"/>
      <w:pPr>
        <w:ind w:left="492" w:hanging="137"/>
      </w:pPr>
      <w:rPr>
        <w:rFonts w:hint="default"/>
        <w:lang w:val="it-IT" w:eastAsia="en-US" w:bidi="ar-SA"/>
      </w:rPr>
    </w:lvl>
    <w:lvl w:ilvl="2" w:tplc="29B6A1CE">
      <w:numFmt w:val="bullet"/>
      <w:lvlText w:val="•"/>
      <w:lvlJc w:val="left"/>
      <w:pPr>
        <w:ind w:left="745" w:hanging="137"/>
      </w:pPr>
      <w:rPr>
        <w:rFonts w:hint="default"/>
        <w:lang w:val="it-IT" w:eastAsia="en-US" w:bidi="ar-SA"/>
      </w:rPr>
    </w:lvl>
    <w:lvl w:ilvl="3" w:tplc="F2484B78">
      <w:numFmt w:val="bullet"/>
      <w:lvlText w:val="•"/>
      <w:lvlJc w:val="left"/>
      <w:pPr>
        <w:ind w:left="998" w:hanging="137"/>
      </w:pPr>
      <w:rPr>
        <w:rFonts w:hint="default"/>
        <w:lang w:val="it-IT" w:eastAsia="en-US" w:bidi="ar-SA"/>
      </w:rPr>
    </w:lvl>
    <w:lvl w:ilvl="4" w:tplc="CCE29818">
      <w:numFmt w:val="bullet"/>
      <w:lvlText w:val="•"/>
      <w:lvlJc w:val="left"/>
      <w:pPr>
        <w:ind w:left="1250" w:hanging="137"/>
      </w:pPr>
      <w:rPr>
        <w:rFonts w:hint="default"/>
        <w:lang w:val="it-IT" w:eastAsia="en-US" w:bidi="ar-SA"/>
      </w:rPr>
    </w:lvl>
    <w:lvl w:ilvl="5" w:tplc="55EA5BBA">
      <w:numFmt w:val="bullet"/>
      <w:lvlText w:val="•"/>
      <w:lvlJc w:val="left"/>
      <w:pPr>
        <w:ind w:left="1503" w:hanging="137"/>
      </w:pPr>
      <w:rPr>
        <w:rFonts w:hint="default"/>
        <w:lang w:val="it-IT" w:eastAsia="en-US" w:bidi="ar-SA"/>
      </w:rPr>
    </w:lvl>
    <w:lvl w:ilvl="6" w:tplc="5C4C32A0">
      <w:numFmt w:val="bullet"/>
      <w:lvlText w:val="•"/>
      <w:lvlJc w:val="left"/>
      <w:pPr>
        <w:ind w:left="1756" w:hanging="137"/>
      </w:pPr>
      <w:rPr>
        <w:rFonts w:hint="default"/>
        <w:lang w:val="it-IT" w:eastAsia="en-US" w:bidi="ar-SA"/>
      </w:rPr>
    </w:lvl>
    <w:lvl w:ilvl="7" w:tplc="81CCD348">
      <w:numFmt w:val="bullet"/>
      <w:lvlText w:val="•"/>
      <w:lvlJc w:val="left"/>
      <w:pPr>
        <w:ind w:left="2008" w:hanging="137"/>
      </w:pPr>
      <w:rPr>
        <w:rFonts w:hint="default"/>
        <w:lang w:val="it-IT" w:eastAsia="en-US" w:bidi="ar-SA"/>
      </w:rPr>
    </w:lvl>
    <w:lvl w:ilvl="8" w:tplc="004256C8">
      <w:numFmt w:val="bullet"/>
      <w:lvlText w:val="•"/>
      <w:lvlJc w:val="left"/>
      <w:pPr>
        <w:ind w:left="2261" w:hanging="137"/>
      </w:pPr>
      <w:rPr>
        <w:rFonts w:hint="default"/>
        <w:lang w:val="it-IT" w:eastAsia="en-US" w:bidi="ar-SA"/>
      </w:rPr>
    </w:lvl>
  </w:abstractNum>
  <w:abstractNum w:abstractNumId="76" w15:restartNumberingAfterBreak="0">
    <w:nsid w:val="4A20645C"/>
    <w:multiLevelType w:val="hybridMultilevel"/>
    <w:tmpl w:val="EDD6F47A"/>
    <w:lvl w:ilvl="0" w:tplc="8E40B434">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B9E89906">
      <w:numFmt w:val="bullet"/>
      <w:lvlText w:val="•"/>
      <w:lvlJc w:val="left"/>
      <w:pPr>
        <w:ind w:left="413" w:hanging="137"/>
      </w:pPr>
      <w:rPr>
        <w:rFonts w:hint="default"/>
        <w:lang w:val="it-IT" w:eastAsia="en-US" w:bidi="ar-SA"/>
      </w:rPr>
    </w:lvl>
    <w:lvl w:ilvl="2" w:tplc="FF64579E">
      <w:numFmt w:val="bullet"/>
      <w:lvlText w:val="•"/>
      <w:lvlJc w:val="left"/>
      <w:pPr>
        <w:ind w:left="707" w:hanging="137"/>
      </w:pPr>
      <w:rPr>
        <w:rFonts w:hint="default"/>
        <w:lang w:val="it-IT" w:eastAsia="en-US" w:bidi="ar-SA"/>
      </w:rPr>
    </w:lvl>
    <w:lvl w:ilvl="3" w:tplc="A94EA4C0">
      <w:numFmt w:val="bullet"/>
      <w:lvlText w:val="•"/>
      <w:lvlJc w:val="left"/>
      <w:pPr>
        <w:ind w:left="1001" w:hanging="137"/>
      </w:pPr>
      <w:rPr>
        <w:rFonts w:hint="default"/>
        <w:lang w:val="it-IT" w:eastAsia="en-US" w:bidi="ar-SA"/>
      </w:rPr>
    </w:lvl>
    <w:lvl w:ilvl="4" w:tplc="D300353C">
      <w:numFmt w:val="bullet"/>
      <w:lvlText w:val="•"/>
      <w:lvlJc w:val="left"/>
      <w:pPr>
        <w:ind w:left="1295" w:hanging="137"/>
      </w:pPr>
      <w:rPr>
        <w:rFonts w:hint="default"/>
        <w:lang w:val="it-IT" w:eastAsia="en-US" w:bidi="ar-SA"/>
      </w:rPr>
    </w:lvl>
    <w:lvl w:ilvl="5" w:tplc="9774D3B2">
      <w:numFmt w:val="bullet"/>
      <w:lvlText w:val="•"/>
      <w:lvlJc w:val="left"/>
      <w:pPr>
        <w:ind w:left="1589" w:hanging="137"/>
      </w:pPr>
      <w:rPr>
        <w:rFonts w:hint="default"/>
        <w:lang w:val="it-IT" w:eastAsia="en-US" w:bidi="ar-SA"/>
      </w:rPr>
    </w:lvl>
    <w:lvl w:ilvl="6" w:tplc="CC2E8BA0">
      <w:numFmt w:val="bullet"/>
      <w:lvlText w:val="•"/>
      <w:lvlJc w:val="left"/>
      <w:pPr>
        <w:ind w:left="1883" w:hanging="137"/>
      </w:pPr>
      <w:rPr>
        <w:rFonts w:hint="default"/>
        <w:lang w:val="it-IT" w:eastAsia="en-US" w:bidi="ar-SA"/>
      </w:rPr>
    </w:lvl>
    <w:lvl w:ilvl="7" w:tplc="108E9236">
      <w:numFmt w:val="bullet"/>
      <w:lvlText w:val="•"/>
      <w:lvlJc w:val="left"/>
      <w:pPr>
        <w:ind w:left="2177" w:hanging="137"/>
      </w:pPr>
      <w:rPr>
        <w:rFonts w:hint="default"/>
        <w:lang w:val="it-IT" w:eastAsia="en-US" w:bidi="ar-SA"/>
      </w:rPr>
    </w:lvl>
    <w:lvl w:ilvl="8" w:tplc="876846E6">
      <w:numFmt w:val="bullet"/>
      <w:lvlText w:val="•"/>
      <w:lvlJc w:val="left"/>
      <w:pPr>
        <w:ind w:left="2471" w:hanging="137"/>
      </w:pPr>
      <w:rPr>
        <w:rFonts w:hint="default"/>
        <w:lang w:val="it-IT" w:eastAsia="en-US" w:bidi="ar-SA"/>
      </w:rPr>
    </w:lvl>
  </w:abstractNum>
  <w:abstractNum w:abstractNumId="77" w15:restartNumberingAfterBreak="0">
    <w:nsid w:val="4A2651E2"/>
    <w:multiLevelType w:val="hybridMultilevel"/>
    <w:tmpl w:val="FEA6D78C"/>
    <w:lvl w:ilvl="0" w:tplc="D46CCB84">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2BDACFDE">
      <w:numFmt w:val="bullet"/>
      <w:lvlText w:val="•"/>
      <w:lvlJc w:val="left"/>
      <w:pPr>
        <w:ind w:left="372" w:hanging="137"/>
      </w:pPr>
      <w:rPr>
        <w:rFonts w:hint="default"/>
        <w:lang w:val="it-IT" w:eastAsia="en-US" w:bidi="ar-SA"/>
      </w:rPr>
    </w:lvl>
    <w:lvl w:ilvl="2" w:tplc="F16E91C2">
      <w:numFmt w:val="bullet"/>
      <w:lvlText w:val="•"/>
      <w:lvlJc w:val="left"/>
      <w:pPr>
        <w:ind w:left="625" w:hanging="137"/>
      </w:pPr>
      <w:rPr>
        <w:rFonts w:hint="default"/>
        <w:lang w:val="it-IT" w:eastAsia="en-US" w:bidi="ar-SA"/>
      </w:rPr>
    </w:lvl>
    <w:lvl w:ilvl="3" w:tplc="5B9E24EC">
      <w:numFmt w:val="bullet"/>
      <w:lvlText w:val="•"/>
      <w:lvlJc w:val="left"/>
      <w:pPr>
        <w:ind w:left="878" w:hanging="137"/>
      </w:pPr>
      <w:rPr>
        <w:rFonts w:hint="default"/>
        <w:lang w:val="it-IT" w:eastAsia="en-US" w:bidi="ar-SA"/>
      </w:rPr>
    </w:lvl>
    <w:lvl w:ilvl="4" w:tplc="E1A6625C">
      <w:numFmt w:val="bullet"/>
      <w:lvlText w:val="•"/>
      <w:lvlJc w:val="left"/>
      <w:pPr>
        <w:ind w:left="1131" w:hanging="137"/>
      </w:pPr>
      <w:rPr>
        <w:rFonts w:hint="default"/>
        <w:lang w:val="it-IT" w:eastAsia="en-US" w:bidi="ar-SA"/>
      </w:rPr>
    </w:lvl>
    <w:lvl w:ilvl="5" w:tplc="FBD81158">
      <w:numFmt w:val="bullet"/>
      <w:lvlText w:val="•"/>
      <w:lvlJc w:val="left"/>
      <w:pPr>
        <w:ind w:left="1384" w:hanging="137"/>
      </w:pPr>
      <w:rPr>
        <w:rFonts w:hint="default"/>
        <w:lang w:val="it-IT" w:eastAsia="en-US" w:bidi="ar-SA"/>
      </w:rPr>
    </w:lvl>
    <w:lvl w:ilvl="6" w:tplc="A35816F8">
      <w:numFmt w:val="bullet"/>
      <w:lvlText w:val="•"/>
      <w:lvlJc w:val="left"/>
      <w:pPr>
        <w:ind w:left="1637" w:hanging="137"/>
      </w:pPr>
      <w:rPr>
        <w:rFonts w:hint="default"/>
        <w:lang w:val="it-IT" w:eastAsia="en-US" w:bidi="ar-SA"/>
      </w:rPr>
    </w:lvl>
    <w:lvl w:ilvl="7" w:tplc="67965AA0">
      <w:numFmt w:val="bullet"/>
      <w:lvlText w:val="•"/>
      <w:lvlJc w:val="left"/>
      <w:pPr>
        <w:ind w:left="1890" w:hanging="137"/>
      </w:pPr>
      <w:rPr>
        <w:rFonts w:hint="default"/>
        <w:lang w:val="it-IT" w:eastAsia="en-US" w:bidi="ar-SA"/>
      </w:rPr>
    </w:lvl>
    <w:lvl w:ilvl="8" w:tplc="1F7C49F4">
      <w:numFmt w:val="bullet"/>
      <w:lvlText w:val="•"/>
      <w:lvlJc w:val="left"/>
      <w:pPr>
        <w:ind w:left="2143" w:hanging="137"/>
      </w:pPr>
      <w:rPr>
        <w:rFonts w:hint="default"/>
        <w:lang w:val="it-IT" w:eastAsia="en-US" w:bidi="ar-SA"/>
      </w:rPr>
    </w:lvl>
  </w:abstractNum>
  <w:abstractNum w:abstractNumId="78" w15:restartNumberingAfterBreak="0">
    <w:nsid w:val="4B0C45D4"/>
    <w:multiLevelType w:val="hybridMultilevel"/>
    <w:tmpl w:val="56AEC580"/>
    <w:lvl w:ilvl="0" w:tplc="64209EE6">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484888AC">
      <w:numFmt w:val="bullet"/>
      <w:lvlText w:val="•"/>
      <w:lvlJc w:val="left"/>
      <w:pPr>
        <w:ind w:left="1764" w:hanging="360"/>
      </w:pPr>
      <w:rPr>
        <w:rFonts w:hint="default"/>
        <w:lang w:val="it-IT" w:eastAsia="en-US" w:bidi="ar-SA"/>
      </w:rPr>
    </w:lvl>
    <w:lvl w:ilvl="2" w:tplc="C5969B8A">
      <w:numFmt w:val="bullet"/>
      <w:lvlText w:val="•"/>
      <w:lvlJc w:val="left"/>
      <w:pPr>
        <w:ind w:left="2669" w:hanging="360"/>
      </w:pPr>
      <w:rPr>
        <w:rFonts w:hint="default"/>
        <w:lang w:val="it-IT" w:eastAsia="en-US" w:bidi="ar-SA"/>
      </w:rPr>
    </w:lvl>
    <w:lvl w:ilvl="3" w:tplc="A6CEDFE4">
      <w:numFmt w:val="bullet"/>
      <w:lvlText w:val="•"/>
      <w:lvlJc w:val="left"/>
      <w:pPr>
        <w:ind w:left="3573" w:hanging="360"/>
      </w:pPr>
      <w:rPr>
        <w:rFonts w:hint="default"/>
        <w:lang w:val="it-IT" w:eastAsia="en-US" w:bidi="ar-SA"/>
      </w:rPr>
    </w:lvl>
    <w:lvl w:ilvl="4" w:tplc="EC5659B0">
      <w:numFmt w:val="bullet"/>
      <w:lvlText w:val="•"/>
      <w:lvlJc w:val="left"/>
      <w:pPr>
        <w:ind w:left="4478" w:hanging="360"/>
      </w:pPr>
      <w:rPr>
        <w:rFonts w:hint="default"/>
        <w:lang w:val="it-IT" w:eastAsia="en-US" w:bidi="ar-SA"/>
      </w:rPr>
    </w:lvl>
    <w:lvl w:ilvl="5" w:tplc="41EA2158">
      <w:numFmt w:val="bullet"/>
      <w:lvlText w:val="•"/>
      <w:lvlJc w:val="left"/>
      <w:pPr>
        <w:ind w:left="5383" w:hanging="360"/>
      </w:pPr>
      <w:rPr>
        <w:rFonts w:hint="default"/>
        <w:lang w:val="it-IT" w:eastAsia="en-US" w:bidi="ar-SA"/>
      </w:rPr>
    </w:lvl>
    <w:lvl w:ilvl="6" w:tplc="6FEAC7F4">
      <w:numFmt w:val="bullet"/>
      <w:lvlText w:val="•"/>
      <w:lvlJc w:val="left"/>
      <w:pPr>
        <w:ind w:left="6287" w:hanging="360"/>
      </w:pPr>
      <w:rPr>
        <w:rFonts w:hint="default"/>
        <w:lang w:val="it-IT" w:eastAsia="en-US" w:bidi="ar-SA"/>
      </w:rPr>
    </w:lvl>
    <w:lvl w:ilvl="7" w:tplc="4EC07648">
      <w:numFmt w:val="bullet"/>
      <w:lvlText w:val="•"/>
      <w:lvlJc w:val="left"/>
      <w:pPr>
        <w:ind w:left="7192" w:hanging="360"/>
      </w:pPr>
      <w:rPr>
        <w:rFonts w:hint="default"/>
        <w:lang w:val="it-IT" w:eastAsia="en-US" w:bidi="ar-SA"/>
      </w:rPr>
    </w:lvl>
    <w:lvl w:ilvl="8" w:tplc="2AA8DB10">
      <w:numFmt w:val="bullet"/>
      <w:lvlText w:val="•"/>
      <w:lvlJc w:val="left"/>
      <w:pPr>
        <w:ind w:left="8097" w:hanging="360"/>
      </w:pPr>
      <w:rPr>
        <w:rFonts w:hint="default"/>
        <w:lang w:val="it-IT" w:eastAsia="en-US" w:bidi="ar-SA"/>
      </w:rPr>
    </w:lvl>
  </w:abstractNum>
  <w:abstractNum w:abstractNumId="79" w15:restartNumberingAfterBreak="0">
    <w:nsid w:val="4B3F750A"/>
    <w:multiLevelType w:val="hybridMultilevel"/>
    <w:tmpl w:val="B9A21424"/>
    <w:lvl w:ilvl="0" w:tplc="11B21C9A">
      <w:numFmt w:val="bullet"/>
      <w:lvlText w:val="-"/>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A8EE5490">
      <w:numFmt w:val="bullet"/>
      <w:lvlText w:val="•"/>
      <w:lvlJc w:val="left"/>
      <w:pPr>
        <w:ind w:left="1764" w:hanging="360"/>
      </w:pPr>
      <w:rPr>
        <w:rFonts w:hint="default"/>
        <w:lang w:val="it-IT" w:eastAsia="en-US" w:bidi="ar-SA"/>
      </w:rPr>
    </w:lvl>
    <w:lvl w:ilvl="2" w:tplc="A6B27AFE">
      <w:numFmt w:val="bullet"/>
      <w:lvlText w:val="•"/>
      <w:lvlJc w:val="left"/>
      <w:pPr>
        <w:ind w:left="2669" w:hanging="360"/>
      </w:pPr>
      <w:rPr>
        <w:rFonts w:hint="default"/>
        <w:lang w:val="it-IT" w:eastAsia="en-US" w:bidi="ar-SA"/>
      </w:rPr>
    </w:lvl>
    <w:lvl w:ilvl="3" w:tplc="FDB4AA64">
      <w:numFmt w:val="bullet"/>
      <w:lvlText w:val="•"/>
      <w:lvlJc w:val="left"/>
      <w:pPr>
        <w:ind w:left="3573" w:hanging="360"/>
      </w:pPr>
      <w:rPr>
        <w:rFonts w:hint="default"/>
        <w:lang w:val="it-IT" w:eastAsia="en-US" w:bidi="ar-SA"/>
      </w:rPr>
    </w:lvl>
    <w:lvl w:ilvl="4" w:tplc="44B67102">
      <w:numFmt w:val="bullet"/>
      <w:lvlText w:val="•"/>
      <w:lvlJc w:val="left"/>
      <w:pPr>
        <w:ind w:left="4478" w:hanging="360"/>
      </w:pPr>
      <w:rPr>
        <w:rFonts w:hint="default"/>
        <w:lang w:val="it-IT" w:eastAsia="en-US" w:bidi="ar-SA"/>
      </w:rPr>
    </w:lvl>
    <w:lvl w:ilvl="5" w:tplc="F5A8EBC2">
      <w:numFmt w:val="bullet"/>
      <w:lvlText w:val="•"/>
      <w:lvlJc w:val="left"/>
      <w:pPr>
        <w:ind w:left="5383" w:hanging="360"/>
      </w:pPr>
      <w:rPr>
        <w:rFonts w:hint="default"/>
        <w:lang w:val="it-IT" w:eastAsia="en-US" w:bidi="ar-SA"/>
      </w:rPr>
    </w:lvl>
    <w:lvl w:ilvl="6" w:tplc="02CA418E">
      <w:numFmt w:val="bullet"/>
      <w:lvlText w:val="•"/>
      <w:lvlJc w:val="left"/>
      <w:pPr>
        <w:ind w:left="6287" w:hanging="360"/>
      </w:pPr>
      <w:rPr>
        <w:rFonts w:hint="default"/>
        <w:lang w:val="it-IT" w:eastAsia="en-US" w:bidi="ar-SA"/>
      </w:rPr>
    </w:lvl>
    <w:lvl w:ilvl="7" w:tplc="35404FC0">
      <w:numFmt w:val="bullet"/>
      <w:lvlText w:val="•"/>
      <w:lvlJc w:val="left"/>
      <w:pPr>
        <w:ind w:left="7192" w:hanging="360"/>
      </w:pPr>
      <w:rPr>
        <w:rFonts w:hint="default"/>
        <w:lang w:val="it-IT" w:eastAsia="en-US" w:bidi="ar-SA"/>
      </w:rPr>
    </w:lvl>
    <w:lvl w:ilvl="8" w:tplc="F600F55E">
      <w:numFmt w:val="bullet"/>
      <w:lvlText w:val="•"/>
      <w:lvlJc w:val="left"/>
      <w:pPr>
        <w:ind w:left="8097" w:hanging="360"/>
      </w:pPr>
      <w:rPr>
        <w:rFonts w:hint="default"/>
        <w:lang w:val="it-IT" w:eastAsia="en-US" w:bidi="ar-SA"/>
      </w:rPr>
    </w:lvl>
  </w:abstractNum>
  <w:abstractNum w:abstractNumId="80" w15:restartNumberingAfterBreak="0">
    <w:nsid w:val="4BF1188B"/>
    <w:multiLevelType w:val="multilevel"/>
    <w:tmpl w:val="A12A50AE"/>
    <w:lvl w:ilvl="0">
      <w:start w:val="9"/>
      <w:numFmt w:val="decimal"/>
      <w:lvlText w:val="%1"/>
      <w:lvlJc w:val="left"/>
      <w:pPr>
        <w:ind w:left="726" w:hanging="356"/>
      </w:pPr>
      <w:rPr>
        <w:rFonts w:hint="default"/>
        <w:lang w:val="it-IT" w:eastAsia="en-US" w:bidi="ar-SA"/>
      </w:rPr>
    </w:lvl>
    <w:lvl w:ilvl="1">
      <w:start w:val="2"/>
      <w:numFmt w:val="decimal"/>
      <w:lvlText w:val="%1.%2"/>
      <w:lvlJc w:val="left"/>
      <w:pPr>
        <w:ind w:left="726" w:hanging="356"/>
      </w:pPr>
      <w:rPr>
        <w:rFonts w:ascii="Times New Roman" w:eastAsia="Times New Roman" w:hAnsi="Times New Roman" w:cs="Times New Roman" w:hint="default"/>
        <w:b w:val="0"/>
        <w:bCs w:val="0"/>
        <w:i w:val="0"/>
        <w:iCs w:val="0"/>
        <w:spacing w:val="0"/>
        <w:w w:val="100"/>
        <w:sz w:val="24"/>
        <w:szCs w:val="24"/>
        <w:lang w:val="it-IT" w:eastAsia="en-US" w:bidi="ar-SA"/>
      </w:rPr>
    </w:lvl>
    <w:lvl w:ilvl="2">
      <w:numFmt w:val="bullet"/>
      <w:lvlText w:val="•"/>
      <w:lvlJc w:val="left"/>
      <w:pPr>
        <w:ind w:left="2557" w:hanging="356"/>
      </w:pPr>
      <w:rPr>
        <w:rFonts w:hint="default"/>
        <w:lang w:val="it-IT" w:eastAsia="en-US" w:bidi="ar-SA"/>
      </w:rPr>
    </w:lvl>
    <w:lvl w:ilvl="3">
      <w:numFmt w:val="bullet"/>
      <w:lvlText w:val="•"/>
      <w:lvlJc w:val="left"/>
      <w:pPr>
        <w:ind w:left="3475" w:hanging="356"/>
      </w:pPr>
      <w:rPr>
        <w:rFonts w:hint="default"/>
        <w:lang w:val="it-IT" w:eastAsia="en-US" w:bidi="ar-SA"/>
      </w:rPr>
    </w:lvl>
    <w:lvl w:ilvl="4">
      <w:numFmt w:val="bullet"/>
      <w:lvlText w:val="•"/>
      <w:lvlJc w:val="left"/>
      <w:pPr>
        <w:ind w:left="4394" w:hanging="356"/>
      </w:pPr>
      <w:rPr>
        <w:rFonts w:hint="default"/>
        <w:lang w:val="it-IT" w:eastAsia="en-US" w:bidi="ar-SA"/>
      </w:rPr>
    </w:lvl>
    <w:lvl w:ilvl="5">
      <w:numFmt w:val="bullet"/>
      <w:lvlText w:val="•"/>
      <w:lvlJc w:val="left"/>
      <w:pPr>
        <w:ind w:left="5313" w:hanging="356"/>
      </w:pPr>
      <w:rPr>
        <w:rFonts w:hint="default"/>
        <w:lang w:val="it-IT" w:eastAsia="en-US" w:bidi="ar-SA"/>
      </w:rPr>
    </w:lvl>
    <w:lvl w:ilvl="6">
      <w:numFmt w:val="bullet"/>
      <w:lvlText w:val="•"/>
      <w:lvlJc w:val="left"/>
      <w:pPr>
        <w:ind w:left="6231" w:hanging="356"/>
      </w:pPr>
      <w:rPr>
        <w:rFonts w:hint="default"/>
        <w:lang w:val="it-IT" w:eastAsia="en-US" w:bidi="ar-SA"/>
      </w:rPr>
    </w:lvl>
    <w:lvl w:ilvl="7">
      <w:numFmt w:val="bullet"/>
      <w:lvlText w:val="•"/>
      <w:lvlJc w:val="left"/>
      <w:pPr>
        <w:ind w:left="7150" w:hanging="356"/>
      </w:pPr>
      <w:rPr>
        <w:rFonts w:hint="default"/>
        <w:lang w:val="it-IT" w:eastAsia="en-US" w:bidi="ar-SA"/>
      </w:rPr>
    </w:lvl>
    <w:lvl w:ilvl="8">
      <w:numFmt w:val="bullet"/>
      <w:lvlText w:val="•"/>
      <w:lvlJc w:val="left"/>
      <w:pPr>
        <w:ind w:left="8069" w:hanging="356"/>
      </w:pPr>
      <w:rPr>
        <w:rFonts w:hint="default"/>
        <w:lang w:val="it-IT" w:eastAsia="en-US" w:bidi="ar-SA"/>
      </w:rPr>
    </w:lvl>
  </w:abstractNum>
  <w:abstractNum w:abstractNumId="81" w15:restartNumberingAfterBreak="0">
    <w:nsid w:val="50BB4FE5"/>
    <w:multiLevelType w:val="hybridMultilevel"/>
    <w:tmpl w:val="93080C3A"/>
    <w:lvl w:ilvl="0" w:tplc="6C5A558E">
      <w:numFmt w:val="bullet"/>
      <w:lvlText w:val="-"/>
      <w:lvlJc w:val="left"/>
      <w:pPr>
        <w:ind w:left="290" w:hanging="124"/>
      </w:pPr>
      <w:rPr>
        <w:rFonts w:ascii="Arial MT" w:eastAsia="Arial MT" w:hAnsi="Arial MT" w:cs="Arial MT" w:hint="default"/>
        <w:b w:val="0"/>
        <w:bCs w:val="0"/>
        <w:i w:val="0"/>
        <w:iCs w:val="0"/>
        <w:spacing w:val="0"/>
        <w:w w:val="100"/>
        <w:sz w:val="22"/>
        <w:szCs w:val="22"/>
        <w:lang w:val="it-IT" w:eastAsia="en-US" w:bidi="ar-SA"/>
      </w:rPr>
    </w:lvl>
    <w:lvl w:ilvl="1" w:tplc="C4B4E41A">
      <w:numFmt w:val="bullet"/>
      <w:lvlText w:val="•"/>
      <w:lvlJc w:val="left"/>
      <w:pPr>
        <w:ind w:left="593" w:hanging="124"/>
      </w:pPr>
      <w:rPr>
        <w:rFonts w:hint="default"/>
        <w:lang w:val="it-IT" w:eastAsia="en-US" w:bidi="ar-SA"/>
      </w:rPr>
    </w:lvl>
    <w:lvl w:ilvl="2" w:tplc="4986ECD6">
      <w:numFmt w:val="bullet"/>
      <w:lvlText w:val="•"/>
      <w:lvlJc w:val="left"/>
      <w:pPr>
        <w:ind w:left="886" w:hanging="124"/>
      </w:pPr>
      <w:rPr>
        <w:rFonts w:hint="default"/>
        <w:lang w:val="it-IT" w:eastAsia="en-US" w:bidi="ar-SA"/>
      </w:rPr>
    </w:lvl>
    <w:lvl w:ilvl="3" w:tplc="973EADBE">
      <w:numFmt w:val="bullet"/>
      <w:lvlText w:val="•"/>
      <w:lvlJc w:val="left"/>
      <w:pPr>
        <w:ind w:left="1179" w:hanging="124"/>
      </w:pPr>
      <w:rPr>
        <w:rFonts w:hint="default"/>
        <w:lang w:val="it-IT" w:eastAsia="en-US" w:bidi="ar-SA"/>
      </w:rPr>
    </w:lvl>
    <w:lvl w:ilvl="4" w:tplc="C47E8AA2">
      <w:numFmt w:val="bullet"/>
      <w:lvlText w:val="•"/>
      <w:lvlJc w:val="left"/>
      <w:pPr>
        <w:ind w:left="1473" w:hanging="124"/>
      </w:pPr>
      <w:rPr>
        <w:rFonts w:hint="default"/>
        <w:lang w:val="it-IT" w:eastAsia="en-US" w:bidi="ar-SA"/>
      </w:rPr>
    </w:lvl>
    <w:lvl w:ilvl="5" w:tplc="C9EE3068">
      <w:numFmt w:val="bullet"/>
      <w:lvlText w:val="•"/>
      <w:lvlJc w:val="left"/>
      <w:pPr>
        <w:ind w:left="1766" w:hanging="124"/>
      </w:pPr>
      <w:rPr>
        <w:rFonts w:hint="default"/>
        <w:lang w:val="it-IT" w:eastAsia="en-US" w:bidi="ar-SA"/>
      </w:rPr>
    </w:lvl>
    <w:lvl w:ilvl="6" w:tplc="90929ABC">
      <w:numFmt w:val="bullet"/>
      <w:lvlText w:val="•"/>
      <w:lvlJc w:val="left"/>
      <w:pPr>
        <w:ind w:left="2059" w:hanging="124"/>
      </w:pPr>
      <w:rPr>
        <w:rFonts w:hint="default"/>
        <w:lang w:val="it-IT" w:eastAsia="en-US" w:bidi="ar-SA"/>
      </w:rPr>
    </w:lvl>
    <w:lvl w:ilvl="7" w:tplc="B732AF2A">
      <w:numFmt w:val="bullet"/>
      <w:lvlText w:val="•"/>
      <w:lvlJc w:val="left"/>
      <w:pPr>
        <w:ind w:left="2353" w:hanging="124"/>
      </w:pPr>
      <w:rPr>
        <w:rFonts w:hint="default"/>
        <w:lang w:val="it-IT" w:eastAsia="en-US" w:bidi="ar-SA"/>
      </w:rPr>
    </w:lvl>
    <w:lvl w:ilvl="8" w:tplc="6E6A4D56">
      <w:numFmt w:val="bullet"/>
      <w:lvlText w:val="•"/>
      <w:lvlJc w:val="left"/>
      <w:pPr>
        <w:ind w:left="2646" w:hanging="124"/>
      </w:pPr>
      <w:rPr>
        <w:rFonts w:hint="default"/>
        <w:lang w:val="it-IT" w:eastAsia="en-US" w:bidi="ar-SA"/>
      </w:rPr>
    </w:lvl>
  </w:abstractNum>
  <w:abstractNum w:abstractNumId="82" w15:restartNumberingAfterBreak="0">
    <w:nsid w:val="50EC25F5"/>
    <w:multiLevelType w:val="hybridMultilevel"/>
    <w:tmpl w:val="AE266904"/>
    <w:lvl w:ilvl="0" w:tplc="33A21534">
      <w:start w:val="1"/>
      <w:numFmt w:val="lowerLetter"/>
      <w:lvlText w:val="%1)"/>
      <w:lvlJc w:val="left"/>
      <w:pPr>
        <w:ind w:left="49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E812A6AE">
      <w:numFmt w:val="bullet"/>
      <w:lvlText w:val="•"/>
      <w:lvlJc w:val="left"/>
      <w:pPr>
        <w:ind w:left="1440" w:hanging="360"/>
      </w:pPr>
      <w:rPr>
        <w:rFonts w:hint="default"/>
        <w:lang w:val="it-IT" w:eastAsia="en-US" w:bidi="ar-SA"/>
      </w:rPr>
    </w:lvl>
    <w:lvl w:ilvl="2" w:tplc="DCB22DD2">
      <w:numFmt w:val="bullet"/>
      <w:lvlText w:val="•"/>
      <w:lvlJc w:val="left"/>
      <w:pPr>
        <w:ind w:left="2381" w:hanging="360"/>
      </w:pPr>
      <w:rPr>
        <w:rFonts w:hint="default"/>
        <w:lang w:val="it-IT" w:eastAsia="en-US" w:bidi="ar-SA"/>
      </w:rPr>
    </w:lvl>
    <w:lvl w:ilvl="3" w:tplc="3A08ADEA">
      <w:numFmt w:val="bullet"/>
      <w:lvlText w:val="•"/>
      <w:lvlJc w:val="left"/>
      <w:pPr>
        <w:ind w:left="3321" w:hanging="360"/>
      </w:pPr>
      <w:rPr>
        <w:rFonts w:hint="default"/>
        <w:lang w:val="it-IT" w:eastAsia="en-US" w:bidi="ar-SA"/>
      </w:rPr>
    </w:lvl>
    <w:lvl w:ilvl="4" w:tplc="71E285EA">
      <w:numFmt w:val="bullet"/>
      <w:lvlText w:val="•"/>
      <w:lvlJc w:val="left"/>
      <w:pPr>
        <w:ind w:left="4262" w:hanging="360"/>
      </w:pPr>
      <w:rPr>
        <w:rFonts w:hint="default"/>
        <w:lang w:val="it-IT" w:eastAsia="en-US" w:bidi="ar-SA"/>
      </w:rPr>
    </w:lvl>
    <w:lvl w:ilvl="5" w:tplc="C67650BE">
      <w:numFmt w:val="bullet"/>
      <w:lvlText w:val="•"/>
      <w:lvlJc w:val="left"/>
      <w:pPr>
        <w:ind w:left="5203" w:hanging="360"/>
      </w:pPr>
      <w:rPr>
        <w:rFonts w:hint="default"/>
        <w:lang w:val="it-IT" w:eastAsia="en-US" w:bidi="ar-SA"/>
      </w:rPr>
    </w:lvl>
    <w:lvl w:ilvl="6" w:tplc="E1E49D0E">
      <w:numFmt w:val="bullet"/>
      <w:lvlText w:val="•"/>
      <w:lvlJc w:val="left"/>
      <w:pPr>
        <w:ind w:left="6143" w:hanging="360"/>
      </w:pPr>
      <w:rPr>
        <w:rFonts w:hint="default"/>
        <w:lang w:val="it-IT" w:eastAsia="en-US" w:bidi="ar-SA"/>
      </w:rPr>
    </w:lvl>
    <w:lvl w:ilvl="7" w:tplc="97646734">
      <w:numFmt w:val="bullet"/>
      <w:lvlText w:val="•"/>
      <w:lvlJc w:val="left"/>
      <w:pPr>
        <w:ind w:left="7084" w:hanging="360"/>
      </w:pPr>
      <w:rPr>
        <w:rFonts w:hint="default"/>
        <w:lang w:val="it-IT" w:eastAsia="en-US" w:bidi="ar-SA"/>
      </w:rPr>
    </w:lvl>
    <w:lvl w:ilvl="8" w:tplc="A8B0E7B4">
      <w:numFmt w:val="bullet"/>
      <w:lvlText w:val="•"/>
      <w:lvlJc w:val="left"/>
      <w:pPr>
        <w:ind w:left="8025" w:hanging="360"/>
      </w:pPr>
      <w:rPr>
        <w:rFonts w:hint="default"/>
        <w:lang w:val="it-IT" w:eastAsia="en-US" w:bidi="ar-SA"/>
      </w:rPr>
    </w:lvl>
  </w:abstractNum>
  <w:abstractNum w:abstractNumId="83" w15:restartNumberingAfterBreak="0">
    <w:nsid w:val="51AD2F9C"/>
    <w:multiLevelType w:val="hybridMultilevel"/>
    <w:tmpl w:val="47724346"/>
    <w:lvl w:ilvl="0" w:tplc="299CCD34">
      <w:start w:val="1"/>
      <w:numFmt w:val="lowerLetter"/>
      <w:lvlText w:val="%1."/>
      <w:lvlJc w:val="left"/>
      <w:pPr>
        <w:ind w:left="85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DB8AE5DC">
      <w:numFmt w:val="bullet"/>
      <w:lvlText w:val="•"/>
      <w:lvlJc w:val="left"/>
      <w:pPr>
        <w:ind w:left="1764" w:hanging="360"/>
      </w:pPr>
      <w:rPr>
        <w:rFonts w:hint="default"/>
        <w:lang w:val="it-IT" w:eastAsia="en-US" w:bidi="ar-SA"/>
      </w:rPr>
    </w:lvl>
    <w:lvl w:ilvl="2" w:tplc="D29C33F6">
      <w:numFmt w:val="bullet"/>
      <w:lvlText w:val="•"/>
      <w:lvlJc w:val="left"/>
      <w:pPr>
        <w:ind w:left="2669" w:hanging="360"/>
      </w:pPr>
      <w:rPr>
        <w:rFonts w:hint="default"/>
        <w:lang w:val="it-IT" w:eastAsia="en-US" w:bidi="ar-SA"/>
      </w:rPr>
    </w:lvl>
    <w:lvl w:ilvl="3" w:tplc="CBA40414">
      <w:numFmt w:val="bullet"/>
      <w:lvlText w:val="•"/>
      <w:lvlJc w:val="left"/>
      <w:pPr>
        <w:ind w:left="3573" w:hanging="360"/>
      </w:pPr>
      <w:rPr>
        <w:rFonts w:hint="default"/>
        <w:lang w:val="it-IT" w:eastAsia="en-US" w:bidi="ar-SA"/>
      </w:rPr>
    </w:lvl>
    <w:lvl w:ilvl="4" w:tplc="D35AE596">
      <w:numFmt w:val="bullet"/>
      <w:lvlText w:val="•"/>
      <w:lvlJc w:val="left"/>
      <w:pPr>
        <w:ind w:left="4478" w:hanging="360"/>
      </w:pPr>
      <w:rPr>
        <w:rFonts w:hint="default"/>
        <w:lang w:val="it-IT" w:eastAsia="en-US" w:bidi="ar-SA"/>
      </w:rPr>
    </w:lvl>
    <w:lvl w:ilvl="5" w:tplc="6F14EAFE">
      <w:numFmt w:val="bullet"/>
      <w:lvlText w:val="•"/>
      <w:lvlJc w:val="left"/>
      <w:pPr>
        <w:ind w:left="5383" w:hanging="360"/>
      </w:pPr>
      <w:rPr>
        <w:rFonts w:hint="default"/>
        <w:lang w:val="it-IT" w:eastAsia="en-US" w:bidi="ar-SA"/>
      </w:rPr>
    </w:lvl>
    <w:lvl w:ilvl="6" w:tplc="D7C656F2">
      <w:numFmt w:val="bullet"/>
      <w:lvlText w:val="•"/>
      <w:lvlJc w:val="left"/>
      <w:pPr>
        <w:ind w:left="6287" w:hanging="360"/>
      </w:pPr>
      <w:rPr>
        <w:rFonts w:hint="default"/>
        <w:lang w:val="it-IT" w:eastAsia="en-US" w:bidi="ar-SA"/>
      </w:rPr>
    </w:lvl>
    <w:lvl w:ilvl="7" w:tplc="1D5EF054">
      <w:numFmt w:val="bullet"/>
      <w:lvlText w:val="•"/>
      <w:lvlJc w:val="left"/>
      <w:pPr>
        <w:ind w:left="7192" w:hanging="360"/>
      </w:pPr>
      <w:rPr>
        <w:rFonts w:hint="default"/>
        <w:lang w:val="it-IT" w:eastAsia="en-US" w:bidi="ar-SA"/>
      </w:rPr>
    </w:lvl>
    <w:lvl w:ilvl="8" w:tplc="7C74F5BC">
      <w:numFmt w:val="bullet"/>
      <w:lvlText w:val="•"/>
      <w:lvlJc w:val="left"/>
      <w:pPr>
        <w:ind w:left="8097" w:hanging="360"/>
      </w:pPr>
      <w:rPr>
        <w:rFonts w:hint="default"/>
        <w:lang w:val="it-IT" w:eastAsia="en-US" w:bidi="ar-SA"/>
      </w:rPr>
    </w:lvl>
  </w:abstractNum>
  <w:abstractNum w:abstractNumId="84" w15:restartNumberingAfterBreak="0">
    <w:nsid w:val="522B028E"/>
    <w:multiLevelType w:val="hybridMultilevel"/>
    <w:tmpl w:val="6EB824EA"/>
    <w:lvl w:ilvl="0" w:tplc="6762AF80">
      <w:numFmt w:val="bullet"/>
      <w:lvlText w:val=""/>
      <w:lvlJc w:val="left"/>
      <w:pPr>
        <w:ind w:left="1213" w:hanging="360"/>
      </w:pPr>
      <w:rPr>
        <w:rFonts w:ascii="Symbol" w:eastAsia="Symbol" w:hAnsi="Symbol" w:cs="Symbol" w:hint="default"/>
        <w:b w:val="0"/>
        <w:bCs w:val="0"/>
        <w:i w:val="0"/>
        <w:iCs w:val="0"/>
        <w:spacing w:val="0"/>
        <w:w w:val="100"/>
        <w:sz w:val="24"/>
        <w:szCs w:val="24"/>
        <w:lang w:val="it-IT" w:eastAsia="en-US" w:bidi="ar-SA"/>
      </w:rPr>
    </w:lvl>
    <w:lvl w:ilvl="1" w:tplc="2CAAD75A">
      <w:numFmt w:val="bullet"/>
      <w:lvlText w:val="•"/>
      <w:lvlJc w:val="left"/>
      <w:pPr>
        <w:ind w:left="2088" w:hanging="360"/>
      </w:pPr>
      <w:rPr>
        <w:rFonts w:hint="default"/>
        <w:lang w:val="it-IT" w:eastAsia="en-US" w:bidi="ar-SA"/>
      </w:rPr>
    </w:lvl>
    <w:lvl w:ilvl="2" w:tplc="27E04684">
      <w:numFmt w:val="bullet"/>
      <w:lvlText w:val="•"/>
      <w:lvlJc w:val="left"/>
      <w:pPr>
        <w:ind w:left="2957" w:hanging="360"/>
      </w:pPr>
      <w:rPr>
        <w:rFonts w:hint="default"/>
        <w:lang w:val="it-IT" w:eastAsia="en-US" w:bidi="ar-SA"/>
      </w:rPr>
    </w:lvl>
    <w:lvl w:ilvl="3" w:tplc="CBAE8932">
      <w:numFmt w:val="bullet"/>
      <w:lvlText w:val="•"/>
      <w:lvlJc w:val="left"/>
      <w:pPr>
        <w:ind w:left="3825" w:hanging="360"/>
      </w:pPr>
      <w:rPr>
        <w:rFonts w:hint="default"/>
        <w:lang w:val="it-IT" w:eastAsia="en-US" w:bidi="ar-SA"/>
      </w:rPr>
    </w:lvl>
    <w:lvl w:ilvl="4" w:tplc="BEC28C52">
      <w:numFmt w:val="bullet"/>
      <w:lvlText w:val="•"/>
      <w:lvlJc w:val="left"/>
      <w:pPr>
        <w:ind w:left="4694" w:hanging="360"/>
      </w:pPr>
      <w:rPr>
        <w:rFonts w:hint="default"/>
        <w:lang w:val="it-IT" w:eastAsia="en-US" w:bidi="ar-SA"/>
      </w:rPr>
    </w:lvl>
    <w:lvl w:ilvl="5" w:tplc="8B7EF6D6">
      <w:numFmt w:val="bullet"/>
      <w:lvlText w:val="•"/>
      <w:lvlJc w:val="left"/>
      <w:pPr>
        <w:ind w:left="5563" w:hanging="360"/>
      </w:pPr>
      <w:rPr>
        <w:rFonts w:hint="default"/>
        <w:lang w:val="it-IT" w:eastAsia="en-US" w:bidi="ar-SA"/>
      </w:rPr>
    </w:lvl>
    <w:lvl w:ilvl="6" w:tplc="32F8D9CC">
      <w:numFmt w:val="bullet"/>
      <w:lvlText w:val="•"/>
      <w:lvlJc w:val="left"/>
      <w:pPr>
        <w:ind w:left="6431" w:hanging="360"/>
      </w:pPr>
      <w:rPr>
        <w:rFonts w:hint="default"/>
        <w:lang w:val="it-IT" w:eastAsia="en-US" w:bidi="ar-SA"/>
      </w:rPr>
    </w:lvl>
    <w:lvl w:ilvl="7" w:tplc="EF2AA8F8">
      <w:numFmt w:val="bullet"/>
      <w:lvlText w:val="•"/>
      <w:lvlJc w:val="left"/>
      <w:pPr>
        <w:ind w:left="7300" w:hanging="360"/>
      </w:pPr>
      <w:rPr>
        <w:rFonts w:hint="default"/>
        <w:lang w:val="it-IT" w:eastAsia="en-US" w:bidi="ar-SA"/>
      </w:rPr>
    </w:lvl>
    <w:lvl w:ilvl="8" w:tplc="BFF8184C">
      <w:numFmt w:val="bullet"/>
      <w:lvlText w:val="•"/>
      <w:lvlJc w:val="left"/>
      <w:pPr>
        <w:ind w:left="8169" w:hanging="360"/>
      </w:pPr>
      <w:rPr>
        <w:rFonts w:hint="default"/>
        <w:lang w:val="it-IT" w:eastAsia="en-US" w:bidi="ar-SA"/>
      </w:rPr>
    </w:lvl>
  </w:abstractNum>
  <w:abstractNum w:abstractNumId="85" w15:restartNumberingAfterBreak="0">
    <w:nsid w:val="523E6781"/>
    <w:multiLevelType w:val="hybridMultilevel"/>
    <w:tmpl w:val="38CA0C52"/>
    <w:lvl w:ilvl="0" w:tplc="005070BA">
      <w:start w:val="1"/>
      <w:numFmt w:val="lowerLetter"/>
      <w:lvlText w:val="%1."/>
      <w:lvlJc w:val="left"/>
      <w:pPr>
        <w:ind w:left="85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3022F7F8">
      <w:numFmt w:val="bullet"/>
      <w:lvlText w:val=""/>
      <w:lvlJc w:val="left"/>
      <w:pPr>
        <w:ind w:left="1213" w:hanging="360"/>
      </w:pPr>
      <w:rPr>
        <w:rFonts w:ascii="Symbol" w:eastAsia="Symbol" w:hAnsi="Symbol" w:cs="Symbol" w:hint="default"/>
        <w:b w:val="0"/>
        <w:bCs w:val="0"/>
        <w:i w:val="0"/>
        <w:iCs w:val="0"/>
        <w:spacing w:val="0"/>
        <w:w w:val="100"/>
        <w:sz w:val="24"/>
        <w:szCs w:val="24"/>
        <w:lang w:val="it-IT" w:eastAsia="en-US" w:bidi="ar-SA"/>
      </w:rPr>
    </w:lvl>
    <w:lvl w:ilvl="2" w:tplc="A072B55E">
      <w:numFmt w:val="bullet"/>
      <w:lvlText w:val="•"/>
      <w:lvlJc w:val="left"/>
      <w:pPr>
        <w:ind w:left="2185" w:hanging="360"/>
      </w:pPr>
      <w:rPr>
        <w:rFonts w:hint="default"/>
        <w:lang w:val="it-IT" w:eastAsia="en-US" w:bidi="ar-SA"/>
      </w:rPr>
    </w:lvl>
    <w:lvl w:ilvl="3" w:tplc="89F60FFC">
      <w:numFmt w:val="bullet"/>
      <w:lvlText w:val="•"/>
      <w:lvlJc w:val="left"/>
      <w:pPr>
        <w:ind w:left="3150" w:hanging="360"/>
      </w:pPr>
      <w:rPr>
        <w:rFonts w:hint="default"/>
        <w:lang w:val="it-IT" w:eastAsia="en-US" w:bidi="ar-SA"/>
      </w:rPr>
    </w:lvl>
    <w:lvl w:ilvl="4" w:tplc="A07C39B4">
      <w:numFmt w:val="bullet"/>
      <w:lvlText w:val="•"/>
      <w:lvlJc w:val="left"/>
      <w:pPr>
        <w:ind w:left="4115" w:hanging="360"/>
      </w:pPr>
      <w:rPr>
        <w:rFonts w:hint="default"/>
        <w:lang w:val="it-IT" w:eastAsia="en-US" w:bidi="ar-SA"/>
      </w:rPr>
    </w:lvl>
    <w:lvl w:ilvl="5" w:tplc="3094E872">
      <w:numFmt w:val="bullet"/>
      <w:lvlText w:val="•"/>
      <w:lvlJc w:val="left"/>
      <w:pPr>
        <w:ind w:left="5080" w:hanging="360"/>
      </w:pPr>
      <w:rPr>
        <w:rFonts w:hint="default"/>
        <w:lang w:val="it-IT" w:eastAsia="en-US" w:bidi="ar-SA"/>
      </w:rPr>
    </w:lvl>
    <w:lvl w:ilvl="6" w:tplc="0AEC6816">
      <w:numFmt w:val="bullet"/>
      <w:lvlText w:val="•"/>
      <w:lvlJc w:val="left"/>
      <w:pPr>
        <w:ind w:left="6045" w:hanging="360"/>
      </w:pPr>
      <w:rPr>
        <w:rFonts w:hint="default"/>
        <w:lang w:val="it-IT" w:eastAsia="en-US" w:bidi="ar-SA"/>
      </w:rPr>
    </w:lvl>
    <w:lvl w:ilvl="7" w:tplc="9678EC84">
      <w:numFmt w:val="bullet"/>
      <w:lvlText w:val="•"/>
      <w:lvlJc w:val="left"/>
      <w:pPr>
        <w:ind w:left="7010" w:hanging="360"/>
      </w:pPr>
      <w:rPr>
        <w:rFonts w:hint="default"/>
        <w:lang w:val="it-IT" w:eastAsia="en-US" w:bidi="ar-SA"/>
      </w:rPr>
    </w:lvl>
    <w:lvl w:ilvl="8" w:tplc="09CC1C34">
      <w:numFmt w:val="bullet"/>
      <w:lvlText w:val="•"/>
      <w:lvlJc w:val="left"/>
      <w:pPr>
        <w:ind w:left="7976" w:hanging="360"/>
      </w:pPr>
      <w:rPr>
        <w:rFonts w:hint="default"/>
        <w:lang w:val="it-IT" w:eastAsia="en-US" w:bidi="ar-SA"/>
      </w:rPr>
    </w:lvl>
  </w:abstractNum>
  <w:abstractNum w:abstractNumId="86" w15:restartNumberingAfterBreak="0">
    <w:nsid w:val="53BD4349"/>
    <w:multiLevelType w:val="hybridMultilevel"/>
    <w:tmpl w:val="0A8CE6DA"/>
    <w:lvl w:ilvl="0" w:tplc="D2DE109C">
      <w:numFmt w:val="bullet"/>
      <w:lvlText w:val="-"/>
      <w:lvlJc w:val="left"/>
      <w:pPr>
        <w:ind w:left="560" w:hanging="219"/>
      </w:pPr>
      <w:rPr>
        <w:rFonts w:ascii="Times New Roman" w:eastAsia="Times New Roman" w:hAnsi="Times New Roman" w:cs="Times New Roman" w:hint="default"/>
        <w:b w:val="0"/>
        <w:bCs w:val="0"/>
        <w:i w:val="0"/>
        <w:iCs w:val="0"/>
        <w:spacing w:val="0"/>
        <w:w w:val="100"/>
        <w:sz w:val="24"/>
        <w:szCs w:val="24"/>
        <w:lang w:val="it-IT" w:eastAsia="en-US" w:bidi="ar-SA"/>
      </w:rPr>
    </w:lvl>
    <w:lvl w:ilvl="1" w:tplc="9E20D732">
      <w:numFmt w:val="bullet"/>
      <w:lvlText w:val="•"/>
      <w:lvlJc w:val="left"/>
      <w:pPr>
        <w:ind w:left="1494" w:hanging="219"/>
      </w:pPr>
      <w:rPr>
        <w:rFonts w:hint="default"/>
        <w:lang w:val="it-IT" w:eastAsia="en-US" w:bidi="ar-SA"/>
      </w:rPr>
    </w:lvl>
    <w:lvl w:ilvl="2" w:tplc="4670A104">
      <w:numFmt w:val="bullet"/>
      <w:lvlText w:val="•"/>
      <w:lvlJc w:val="left"/>
      <w:pPr>
        <w:ind w:left="2429" w:hanging="219"/>
      </w:pPr>
      <w:rPr>
        <w:rFonts w:hint="default"/>
        <w:lang w:val="it-IT" w:eastAsia="en-US" w:bidi="ar-SA"/>
      </w:rPr>
    </w:lvl>
    <w:lvl w:ilvl="3" w:tplc="97C4A192">
      <w:numFmt w:val="bullet"/>
      <w:lvlText w:val="•"/>
      <w:lvlJc w:val="left"/>
      <w:pPr>
        <w:ind w:left="3363" w:hanging="219"/>
      </w:pPr>
      <w:rPr>
        <w:rFonts w:hint="default"/>
        <w:lang w:val="it-IT" w:eastAsia="en-US" w:bidi="ar-SA"/>
      </w:rPr>
    </w:lvl>
    <w:lvl w:ilvl="4" w:tplc="DEC0195E">
      <w:numFmt w:val="bullet"/>
      <w:lvlText w:val="•"/>
      <w:lvlJc w:val="left"/>
      <w:pPr>
        <w:ind w:left="4298" w:hanging="219"/>
      </w:pPr>
      <w:rPr>
        <w:rFonts w:hint="default"/>
        <w:lang w:val="it-IT" w:eastAsia="en-US" w:bidi="ar-SA"/>
      </w:rPr>
    </w:lvl>
    <w:lvl w:ilvl="5" w:tplc="B156B5C0">
      <w:numFmt w:val="bullet"/>
      <w:lvlText w:val="•"/>
      <w:lvlJc w:val="left"/>
      <w:pPr>
        <w:ind w:left="5233" w:hanging="219"/>
      </w:pPr>
      <w:rPr>
        <w:rFonts w:hint="default"/>
        <w:lang w:val="it-IT" w:eastAsia="en-US" w:bidi="ar-SA"/>
      </w:rPr>
    </w:lvl>
    <w:lvl w:ilvl="6" w:tplc="3B520BC6">
      <w:numFmt w:val="bullet"/>
      <w:lvlText w:val="•"/>
      <w:lvlJc w:val="left"/>
      <w:pPr>
        <w:ind w:left="6167" w:hanging="219"/>
      </w:pPr>
      <w:rPr>
        <w:rFonts w:hint="default"/>
        <w:lang w:val="it-IT" w:eastAsia="en-US" w:bidi="ar-SA"/>
      </w:rPr>
    </w:lvl>
    <w:lvl w:ilvl="7" w:tplc="F81CF094">
      <w:numFmt w:val="bullet"/>
      <w:lvlText w:val="•"/>
      <w:lvlJc w:val="left"/>
      <w:pPr>
        <w:ind w:left="7102" w:hanging="219"/>
      </w:pPr>
      <w:rPr>
        <w:rFonts w:hint="default"/>
        <w:lang w:val="it-IT" w:eastAsia="en-US" w:bidi="ar-SA"/>
      </w:rPr>
    </w:lvl>
    <w:lvl w:ilvl="8" w:tplc="E04A39E0">
      <w:numFmt w:val="bullet"/>
      <w:lvlText w:val="•"/>
      <w:lvlJc w:val="left"/>
      <w:pPr>
        <w:ind w:left="8037" w:hanging="219"/>
      </w:pPr>
      <w:rPr>
        <w:rFonts w:hint="default"/>
        <w:lang w:val="it-IT" w:eastAsia="en-US" w:bidi="ar-SA"/>
      </w:rPr>
    </w:lvl>
  </w:abstractNum>
  <w:abstractNum w:abstractNumId="87" w15:restartNumberingAfterBreak="0">
    <w:nsid w:val="53C44117"/>
    <w:multiLevelType w:val="multilevel"/>
    <w:tmpl w:val="BCDE0C94"/>
    <w:lvl w:ilvl="0">
      <w:start w:val="3"/>
      <w:numFmt w:val="decimal"/>
      <w:lvlText w:val="%1"/>
      <w:lvlJc w:val="left"/>
      <w:pPr>
        <w:ind w:left="1561" w:hanging="732"/>
      </w:pPr>
      <w:rPr>
        <w:rFonts w:hint="default"/>
        <w:lang w:val="it-IT" w:eastAsia="en-US" w:bidi="ar-SA"/>
      </w:rPr>
    </w:lvl>
    <w:lvl w:ilvl="1">
      <w:start w:val="3"/>
      <w:numFmt w:val="decimal"/>
      <w:lvlText w:val="%1.%2"/>
      <w:lvlJc w:val="left"/>
      <w:pPr>
        <w:ind w:left="1561" w:hanging="732"/>
      </w:pPr>
      <w:rPr>
        <w:rFonts w:hint="default"/>
        <w:lang w:val="it-IT" w:eastAsia="en-US" w:bidi="ar-SA"/>
      </w:rPr>
    </w:lvl>
    <w:lvl w:ilvl="2">
      <w:start w:val="1"/>
      <w:numFmt w:val="decimal"/>
      <w:lvlText w:val="%1.%2.%3."/>
      <w:lvlJc w:val="left"/>
      <w:pPr>
        <w:ind w:left="1561" w:hanging="732"/>
      </w:pPr>
      <w:rPr>
        <w:rFonts w:ascii="Times New Roman" w:eastAsia="Times New Roman" w:hAnsi="Times New Roman" w:cs="Times New Roman" w:hint="default"/>
        <w:b/>
        <w:bCs/>
        <w:i w:val="0"/>
        <w:iCs w:val="0"/>
        <w:spacing w:val="0"/>
        <w:w w:val="100"/>
        <w:sz w:val="24"/>
        <w:szCs w:val="24"/>
        <w:lang w:val="it-IT" w:eastAsia="en-US" w:bidi="ar-SA"/>
      </w:rPr>
    </w:lvl>
    <w:lvl w:ilvl="3">
      <w:numFmt w:val="bullet"/>
      <w:lvlText w:val="•"/>
      <w:lvlJc w:val="left"/>
      <w:pPr>
        <w:ind w:left="4063" w:hanging="732"/>
      </w:pPr>
      <w:rPr>
        <w:rFonts w:hint="default"/>
        <w:lang w:val="it-IT" w:eastAsia="en-US" w:bidi="ar-SA"/>
      </w:rPr>
    </w:lvl>
    <w:lvl w:ilvl="4">
      <w:numFmt w:val="bullet"/>
      <w:lvlText w:val="•"/>
      <w:lvlJc w:val="left"/>
      <w:pPr>
        <w:ind w:left="4898" w:hanging="732"/>
      </w:pPr>
      <w:rPr>
        <w:rFonts w:hint="default"/>
        <w:lang w:val="it-IT" w:eastAsia="en-US" w:bidi="ar-SA"/>
      </w:rPr>
    </w:lvl>
    <w:lvl w:ilvl="5">
      <w:numFmt w:val="bullet"/>
      <w:lvlText w:val="•"/>
      <w:lvlJc w:val="left"/>
      <w:pPr>
        <w:ind w:left="5733" w:hanging="732"/>
      </w:pPr>
      <w:rPr>
        <w:rFonts w:hint="default"/>
        <w:lang w:val="it-IT" w:eastAsia="en-US" w:bidi="ar-SA"/>
      </w:rPr>
    </w:lvl>
    <w:lvl w:ilvl="6">
      <w:numFmt w:val="bullet"/>
      <w:lvlText w:val="•"/>
      <w:lvlJc w:val="left"/>
      <w:pPr>
        <w:ind w:left="6567" w:hanging="732"/>
      </w:pPr>
      <w:rPr>
        <w:rFonts w:hint="default"/>
        <w:lang w:val="it-IT" w:eastAsia="en-US" w:bidi="ar-SA"/>
      </w:rPr>
    </w:lvl>
    <w:lvl w:ilvl="7">
      <w:numFmt w:val="bullet"/>
      <w:lvlText w:val="•"/>
      <w:lvlJc w:val="left"/>
      <w:pPr>
        <w:ind w:left="7402" w:hanging="732"/>
      </w:pPr>
      <w:rPr>
        <w:rFonts w:hint="default"/>
        <w:lang w:val="it-IT" w:eastAsia="en-US" w:bidi="ar-SA"/>
      </w:rPr>
    </w:lvl>
    <w:lvl w:ilvl="8">
      <w:numFmt w:val="bullet"/>
      <w:lvlText w:val="•"/>
      <w:lvlJc w:val="left"/>
      <w:pPr>
        <w:ind w:left="8237" w:hanging="732"/>
      </w:pPr>
      <w:rPr>
        <w:rFonts w:hint="default"/>
        <w:lang w:val="it-IT" w:eastAsia="en-US" w:bidi="ar-SA"/>
      </w:rPr>
    </w:lvl>
  </w:abstractNum>
  <w:abstractNum w:abstractNumId="88" w15:restartNumberingAfterBreak="0">
    <w:nsid w:val="544E0B9E"/>
    <w:multiLevelType w:val="hybridMultilevel"/>
    <w:tmpl w:val="CB0658FA"/>
    <w:lvl w:ilvl="0" w:tplc="D6CE2F26">
      <w:numFmt w:val="bullet"/>
      <w:lvlText w:val="-"/>
      <w:lvlJc w:val="left"/>
      <w:pPr>
        <w:ind w:left="853" w:hanging="696"/>
      </w:pPr>
      <w:rPr>
        <w:rFonts w:ascii="Times New Roman" w:eastAsia="Times New Roman" w:hAnsi="Times New Roman" w:cs="Times New Roman" w:hint="default"/>
        <w:b w:val="0"/>
        <w:bCs w:val="0"/>
        <w:i w:val="0"/>
        <w:iCs w:val="0"/>
        <w:spacing w:val="0"/>
        <w:w w:val="100"/>
        <w:sz w:val="24"/>
        <w:szCs w:val="24"/>
        <w:lang w:val="it-IT" w:eastAsia="en-US" w:bidi="ar-SA"/>
      </w:rPr>
    </w:lvl>
    <w:lvl w:ilvl="1" w:tplc="4282FE26">
      <w:start w:val="1"/>
      <w:numFmt w:val="lowerLetter"/>
      <w:lvlText w:val="%2)"/>
      <w:lvlJc w:val="left"/>
      <w:pPr>
        <w:ind w:left="157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2" w:tplc="A12EDA6C">
      <w:numFmt w:val="bullet"/>
      <w:lvlText w:val="•"/>
      <w:lvlJc w:val="left"/>
      <w:pPr>
        <w:ind w:left="2505" w:hanging="360"/>
      </w:pPr>
      <w:rPr>
        <w:rFonts w:hint="default"/>
        <w:lang w:val="it-IT" w:eastAsia="en-US" w:bidi="ar-SA"/>
      </w:rPr>
    </w:lvl>
    <w:lvl w:ilvl="3" w:tplc="FB5A43C0">
      <w:numFmt w:val="bullet"/>
      <w:lvlText w:val="•"/>
      <w:lvlJc w:val="left"/>
      <w:pPr>
        <w:ind w:left="3430" w:hanging="360"/>
      </w:pPr>
      <w:rPr>
        <w:rFonts w:hint="default"/>
        <w:lang w:val="it-IT" w:eastAsia="en-US" w:bidi="ar-SA"/>
      </w:rPr>
    </w:lvl>
    <w:lvl w:ilvl="4" w:tplc="804AF812">
      <w:numFmt w:val="bullet"/>
      <w:lvlText w:val="•"/>
      <w:lvlJc w:val="left"/>
      <w:pPr>
        <w:ind w:left="4355" w:hanging="360"/>
      </w:pPr>
      <w:rPr>
        <w:rFonts w:hint="default"/>
        <w:lang w:val="it-IT" w:eastAsia="en-US" w:bidi="ar-SA"/>
      </w:rPr>
    </w:lvl>
    <w:lvl w:ilvl="5" w:tplc="60E6EA58">
      <w:numFmt w:val="bullet"/>
      <w:lvlText w:val="•"/>
      <w:lvlJc w:val="left"/>
      <w:pPr>
        <w:ind w:left="5280" w:hanging="360"/>
      </w:pPr>
      <w:rPr>
        <w:rFonts w:hint="default"/>
        <w:lang w:val="it-IT" w:eastAsia="en-US" w:bidi="ar-SA"/>
      </w:rPr>
    </w:lvl>
    <w:lvl w:ilvl="6" w:tplc="CB02AF6E">
      <w:numFmt w:val="bullet"/>
      <w:lvlText w:val="•"/>
      <w:lvlJc w:val="left"/>
      <w:pPr>
        <w:ind w:left="6205" w:hanging="360"/>
      </w:pPr>
      <w:rPr>
        <w:rFonts w:hint="default"/>
        <w:lang w:val="it-IT" w:eastAsia="en-US" w:bidi="ar-SA"/>
      </w:rPr>
    </w:lvl>
    <w:lvl w:ilvl="7" w:tplc="9320AB58">
      <w:numFmt w:val="bullet"/>
      <w:lvlText w:val="•"/>
      <w:lvlJc w:val="left"/>
      <w:pPr>
        <w:ind w:left="7130" w:hanging="360"/>
      </w:pPr>
      <w:rPr>
        <w:rFonts w:hint="default"/>
        <w:lang w:val="it-IT" w:eastAsia="en-US" w:bidi="ar-SA"/>
      </w:rPr>
    </w:lvl>
    <w:lvl w:ilvl="8" w:tplc="FF5AA658">
      <w:numFmt w:val="bullet"/>
      <w:lvlText w:val="•"/>
      <w:lvlJc w:val="left"/>
      <w:pPr>
        <w:ind w:left="8056" w:hanging="360"/>
      </w:pPr>
      <w:rPr>
        <w:rFonts w:hint="default"/>
        <w:lang w:val="it-IT" w:eastAsia="en-US" w:bidi="ar-SA"/>
      </w:rPr>
    </w:lvl>
  </w:abstractNum>
  <w:abstractNum w:abstractNumId="89" w15:restartNumberingAfterBreak="0">
    <w:nsid w:val="561E72DD"/>
    <w:multiLevelType w:val="hybridMultilevel"/>
    <w:tmpl w:val="9C68F0D0"/>
    <w:lvl w:ilvl="0" w:tplc="008C78D6">
      <w:numFmt w:val="bullet"/>
      <w:lvlText w:val="-"/>
      <w:lvlJc w:val="left"/>
      <w:pPr>
        <w:ind w:left="110" w:hanging="135"/>
      </w:pPr>
      <w:rPr>
        <w:rFonts w:ascii="Arial MT" w:eastAsia="Arial MT" w:hAnsi="Arial MT" w:cs="Arial MT" w:hint="default"/>
        <w:b w:val="0"/>
        <w:bCs w:val="0"/>
        <w:i w:val="0"/>
        <w:iCs w:val="0"/>
        <w:spacing w:val="0"/>
        <w:w w:val="100"/>
        <w:sz w:val="22"/>
        <w:szCs w:val="22"/>
        <w:lang w:val="it-IT" w:eastAsia="en-US" w:bidi="ar-SA"/>
      </w:rPr>
    </w:lvl>
    <w:lvl w:ilvl="1" w:tplc="31EEDC4E">
      <w:numFmt w:val="bullet"/>
      <w:lvlText w:val="•"/>
      <w:lvlJc w:val="left"/>
      <w:pPr>
        <w:ind w:left="374" w:hanging="135"/>
      </w:pPr>
      <w:rPr>
        <w:rFonts w:hint="default"/>
        <w:lang w:val="it-IT" w:eastAsia="en-US" w:bidi="ar-SA"/>
      </w:rPr>
    </w:lvl>
    <w:lvl w:ilvl="2" w:tplc="2F3EC51E">
      <w:numFmt w:val="bullet"/>
      <w:lvlText w:val="•"/>
      <w:lvlJc w:val="left"/>
      <w:pPr>
        <w:ind w:left="628" w:hanging="135"/>
      </w:pPr>
      <w:rPr>
        <w:rFonts w:hint="default"/>
        <w:lang w:val="it-IT" w:eastAsia="en-US" w:bidi="ar-SA"/>
      </w:rPr>
    </w:lvl>
    <w:lvl w:ilvl="3" w:tplc="818AEEBA">
      <w:numFmt w:val="bullet"/>
      <w:lvlText w:val="•"/>
      <w:lvlJc w:val="left"/>
      <w:pPr>
        <w:ind w:left="882" w:hanging="135"/>
      </w:pPr>
      <w:rPr>
        <w:rFonts w:hint="default"/>
        <w:lang w:val="it-IT" w:eastAsia="en-US" w:bidi="ar-SA"/>
      </w:rPr>
    </w:lvl>
    <w:lvl w:ilvl="4" w:tplc="1DBE8CFC">
      <w:numFmt w:val="bullet"/>
      <w:lvlText w:val="•"/>
      <w:lvlJc w:val="left"/>
      <w:pPr>
        <w:ind w:left="1136" w:hanging="135"/>
      </w:pPr>
      <w:rPr>
        <w:rFonts w:hint="default"/>
        <w:lang w:val="it-IT" w:eastAsia="en-US" w:bidi="ar-SA"/>
      </w:rPr>
    </w:lvl>
    <w:lvl w:ilvl="5" w:tplc="071645D4">
      <w:numFmt w:val="bullet"/>
      <w:lvlText w:val="•"/>
      <w:lvlJc w:val="left"/>
      <w:pPr>
        <w:ind w:left="1390" w:hanging="135"/>
      </w:pPr>
      <w:rPr>
        <w:rFonts w:hint="default"/>
        <w:lang w:val="it-IT" w:eastAsia="en-US" w:bidi="ar-SA"/>
      </w:rPr>
    </w:lvl>
    <w:lvl w:ilvl="6" w:tplc="4E56A4AC">
      <w:numFmt w:val="bullet"/>
      <w:lvlText w:val="•"/>
      <w:lvlJc w:val="left"/>
      <w:pPr>
        <w:ind w:left="1644" w:hanging="135"/>
      </w:pPr>
      <w:rPr>
        <w:rFonts w:hint="default"/>
        <w:lang w:val="it-IT" w:eastAsia="en-US" w:bidi="ar-SA"/>
      </w:rPr>
    </w:lvl>
    <w:lvl w:ilvl="7" w:tplc="F09E77E2">
      <w:numFmt w:val="bullet"/>
      <w:lvlText w:val="•"/>
      <w:lvlJc w:val="left"/>
      <w:pPr>
        <w:ind w:left="1898" w:hanging="135"/>
      </w:pPr>
      <w:rPr>
        <w:rFonts w:hint="default"/>
        <w:lang w:val="it-IT" w:eastAsia="en-US" w:bidi="ar-SA"/>
      </w:rPr>
    </w:lvl>
    <w:lvl w:ilvl="8" w:tplc="79088CAC">
      <w:numFmt w:val="bullet"/>
      <w:lvlText w:val="•"/>
      <w:lvlJc w:val="left"/>
      <w:pPr>
        <w:ind w:left="2152" w:hanging="135"/>
      </w:pPr>
      <w:rPr>
        <w:rFonts w:hint="default"/>
        <w:lang w:val="it-IT" w:eastAsia="en-US" w:bidi="ar-SA"/>
      </w:rPr>
    </w:lvl>
  </w:abstractNum>
  <w:abstractNum w:abstractNumId="90" w15:restartNumberingAfterBreak="0">
    <w:nsid w:val="56A0795D"/>
    <w:multiLevelType w:val="hybridMultilevel"/>
    <w:tmpl w:val="67243C44"/>
    <w:lvl w:ilvl="0" w:tplc="67ACA966">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532AD4EE">
      <w:numFmt w:val="bullet"/>
      <w:lvlText w:val="•"/>
      <w:lvlJc w:val="left"/>
      <w:pPr>
        <w:ind w:left="372" w:hanging="137"/>
      </w:pPr>
      <w:rPr>
        <w:rFonts w:hint="default"/>
        <w:lang w:val="it-IT" w:eastAsia="en-US" w:bidi="ar-SA"/>
      </w:rPr>
    </w:lvl>
    <w:lvl w:ilvl="2" w:tplc="7002666E">
      <w:numFmt w:val="bullet"/>
      <w:lvlText w:val="•"/>
      <w:lvlJc w:val="left"/>
      <w:pPr>
        <w:ind w:left="625" w:hanging="137"/>
      </w:pPr>
      <w:rPr>
        <w:rFonts w:hint="default"/>
        <w:lang w:val="it-IT" w:eastAsia="en-US" w:bidi="ar-SA"/>
      </w:rPr>
    </w:lvl>
    <w:lvl w:ilvl="3" w:tplc="FC6695BC">
      <w:numFmt w:val="bullet"/>
      <w:lvlText w:val="•"/>
      <w:lvlJc w:val="left"/>
      <w:pPr>
        <w:ind w:left="878" w:hanging="137"/>
      </w:pPr>
      <w:rPr>
        <w:rFonts w:hint="default"/>
        <w:lang w:val="it-IT" w:eastAsia="en-US" w:bidi="ar-SA"/>
      </w:rPr>
    </w:lvl>
    <w:lvl w:ilvl="4" w:tplc="D0C4A53E">
      <w:numFmt w:val="bullet"/>
      <w:lvlText w:val="•"/>
      <w:lvlJc w:val="left"/>
      <w:pPr>
        <w:ind w:left="1131" w:hanging="137"/>
      </w:pPr>
      <w:rPr>
        <w:rFonts w:hint="default"/>
        <w:lang w:val="it-IT" w:eastAsia="en-US" w:bidi="ar-SA"/>
      </w:rPr>
    </w:lvl>
    <w:lvl w:ilvl="5" w:tplc="CDEC6DAA">
      <w:numFmt w:val="bullet"/>
      <w:lvlText w:val="•"/>
      <w:lvlJc w:val="left"/>
      <w:pPr>
        <w:ind w:left="1384" w:hanging="137"/>
      </w:pPr>
      <w:rPr>
        <w:rFonts w:hint="default"/>
        <w:lang w:val="it-IT" w:eastAsia="en-US" w:bidi="ar-SA"/>
      </w:rPr>
    </w:lvl>
    <w:lvl w:ilvl="6" w:tplc="AABEAE7E">
      <w:numFmt w:val="bullet"/>
      <w:lvlText w:val="•"/>
      <w:lvlJc w:val="left"/>
      <w:pPr>
        <w:ind w:left="1637" w:hanging="137"/>
      </w:pPr>
      <w:rPr>
        <w:rFonts w:hint="default"/>
        <w:lang w:val="it-IT" w:eastAsia="en-US" w:bidi="ar-SA"/>
      </w:rPr>
    </w:lvl>
    <w:lvl w:ilvl="7" w:tplc="866A01E4">
      <w:numFmt w:val="bullet"/>
      <w:lvlText w:val="•"/>
      <w:lvlJc w:val="left"/>
      <w:pPr>
        <w:ind w:left="1890" w:hanging="137"/>
      </w:pPr>
      <w:rPr>
        <w:rFonts w:hint="default"/>
        <w:lang w:val="it-IT" w:eastAsia="en-US" w:bidi="ar-SA"/>
      </w:rPr>
    </w:lvl>
    <w:lvl w:ilvl="8" w:tplc="E45EA816">
      <w:numFmt w:val="bullet"/>
      <w:lvlText w:val="•"/>
      <w:lvlJc w:val="left"/>
      <w:pPr>
        <w:ind w:left="2143" w:hanging="137"/>
      </w:pPr>
      <w:rPr>
        <w:rFonts w:hint="default"/>
        <w:lang w:val="it-IT" w:eastAsia="en-US" w:bidi="ar-SA"/>
      </w:rPr>
    </w:lvl>
  </w:abstractNum>
  <w:abstractNum w:abstractNumId="91" w15:restartNumberingAfterBreak="0">
    <w:nsid w:val="57687382"/>
    <w:multiLevelType w:val="hybridMultilevel"/>
    <w:tmpl w:val="3FA0648A"/>
    <w:lvl w:ilvl="0" w:tplc="575CD4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CA7EA2">
      <w:start w:val="1"/>
      <w:numFmt w:val="lowerLetter"/>
      <w:lvlText w:val="%2"/>
      <w:lvlJc w:val="left"/>
      <w:pPr>
        <w:ind w:left="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205422">
      <w:start w:val="2"/>
      <w:numFmt w:val="lowerLetter"/>
      <w:lvlRestart w:val="0"/>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D67ADC">
      <w:start w:val="1"/>
      <w:numFmt w:val="decimal"/>
      <w:lvlText w:val="%4"/>
      <w:lvlJc w:val="left"/>
      <w:pPr>
        <w:ind w:left="1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E0052E">
      <w:start w:val="1"/>
      <w:numFmt w:val="lowerLetter"/>
      <w:lvlText w:val="%5"/>
      <w:lvlJc w:val="left"/>
      <w:pPr>
        <w:ind w:left="2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5AABAE">
      <w:start w:val="1"/>
      <w:numFmt w:val="lowerRoman"/>
      <w:lvlText w:val="%6"/>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6AC9C8">
      <w:start w:val="1"/>
      <w:numFmt w:val="decimal"/>
      <w:lvlText w:val="%7"/>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AEB920">
      <w:start w:val="1"/>
      <w:numFmt w:val="lowerLetter"/>
      <w:lvlText w:val="%8"/>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086D7A">
      <w:start w:val="1"/>
      <w:numFmt w:val="lowerRoman"/>
      <w:lvlText w:val="%9"/>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15:restartNumberingAfterBreak="0">
    <w:nsid w:val="57726E31"/>
    <w:multiLevelType w:val="hybridMultilevel"/>
    <w:tmpl w:val="28EAE652"/>
    <w:lvl w:ilvl="0" w:tplc="6868EBAE">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124E9644">
      <w:numFmt w:val="bullet"/>
      <w:lvlText w:val="•"/>
      <w:lvlJc w:val="left"/>
      <w:pPr>
        <w:ind w:left="372" w:hanging="137"/>
      </w:pPr>
      <w:rPr>
        <w:rFonts w:hint="default"/>
        <w:lang w:val="it-IT" w:eastAsia="en-US" w:bidi="ar-SA"/>
      </w:rPr>
    </w:lvl>
    <w:lvl w:ilvl="2" w:tplc="22DEF710">
      <w:numFmt w:val="bullet"/>
      <w:lvlText w:val="•"/>
      <w:lvlJc w:val="left"/>
      <w:pPr>
        <w:ind w:left="625" w:hanging="137"/>
      </w:pPr>
      <w:rPr>
        <w:rFonts w:hint="default"/>
        <w:lang w:val="it-IT" w:eastAsia="en-US" w:bidi="ar-SA"/>
      </w:rPr>
    </w:lvl>
    <w:lvl w:ilvl="3" w:tplc="D630931C">
      <w:numFmt w:val="bullet"/>
      <w:lvlText w:val="•"/>
      <w:lvlJc w:val="left"/>
      <w:pPr>
        <w:ind w:left="878" w:hanging="137"/>
      </w:pPr>
      <w:rPr>
        <w:rFonts w:hint="default"/>
        <w:lang w:val="it-IT" w:eastAsia="en-US" w:bidi="ar-SA"/>
      </w:rPr>
    </w:lvl>
    <w:lvl w:ilvl="4" w:tplc="0F347AF2">
      <w:numFmt w:val="bullet"/>
      <w:lvlText w:val="•"/>
      <w:lvlJc w:val="left"/>
      <w:pPr>
        <w:ind w:left="1131" w:hanging="137"/>
      </w:pPr>
      <w:rPr>
        <w:rFonts w:hint="default"/>
        <w:lang w:val="it-IT" w:eastAsia="en-US" w:bidi="ar-SA"/>
      </w:rPr>
    </w:lvl>
    <w:lvl w:ilvl="5" w:tplc="23388290">
      <w:numFmt w:val="bullet"/>
      <w:lvlText w:val="•"/>
      <w:lvlJc w:val="left"/>
      <w:pPr>
        <w:ind w:left="1384" w:hanging="137"/>
      </w:pPr>
      <w:rPr>
        <w:rFonts w:hint="default"/>
        <w:lang w:val="it-IT" w:eastAsia="en-US" w:bidi="ar-SA"/>
      </w:rPr>
    </w:lvl>
    <w:lvl w:ilvl="6" w:tplc="6054000E">
      <w:numFmt w:val="bullet"/>
      <w:lvlText w:val="•"/>
      <w:lvlJc w:val="left"/>
      <w:pPr>
        <w:ind w:left="1637" w:hanging="137"/>
      </w:pPr>
      <w:rPr>
        <w:rFonts w:hint="default"/>
        <w:lang w:val="it-IT" w:eastAsia="en-US" w:bidi="ar-SA"/>
      </w:rPr>
    </w:lvl>
    <w:lvl w:ilvl="7" w:tplc="6DF25948">
      <w:numFmt w:val="bullet"/>
      <w:lvlText w:val="•"/>
      <w:lvlJc w:val="left"/>
      <w:pPr>
        <w:ind w:left="1890" w:hanging="137"/>
      </w:pPr>
      <w:rPr>
        <w:rFonts w:hint="default"/>
        <w:lang w:val="it-IT" w:eastAsia="en-US" w:bidi="ar-SA"/>
      </w:rPr>
    </w:lvl>
    <w:lvl w:ilvl="8" w:tplc="7E9450F8">
      <w:numFmt w:val="bullet"/>
      <w:lvlText w:val="•"/>
      <w:lvlJc w:val="left"/>
      <w:pPr>
        <w:ind w:left="2143" w:hanging="137"/>
      </w:pPr>
      <w:rPr>
        <w:rFonts w:hint="default"/>
        <w:lang w:val="it-IT" w:eastAsia="en-US" w:bidi="ar-SA"/>
      </w:rPr>
    </w:lvl>
  </w:abstractNum>
  <w:abstractNum w:abstractNumId="93" w15:restartNumberingAfterBreak="0">
    <w:nsid w:val="57AD62EF"/>
    <w:multiLevelType w:val="hybridMultilevel"/>
    <w:tmpl w:val="7626075A"/>
    <w:lvl w:ilvl="0" w:tplc="7BF61CBC">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BB785FEA">
      <w:numFmt w:val="bullet"/>
      <w:lvlText w:val="•"/>
      <w:lvlJc w:val="left"/>
      <w:pPr>
        <w:ind w:left="1764" w:hanging="360"/>
      </w:pPr>
      <w:rPr>
        <w:rFonts w:hint="default"/>
        <w:lang w:val="it-IT" w:eastAsia="en-US" w:bidi="ar-SA"/>
      </w:rPr>
    </w:lvl>
    <w:lvl w:ilvl="2" w:tplc="EA9CF8DC">
      <w:numFmt w:val="bullet"/>
      <w:lvlText w:val="•"/>
      <w:lvlJc w:val="left"/>
      <w:pPr>
        <w:ind w:left="2669" w:hanging="360"/>
      </w:pPr>
      <w:rPr>
        <w:rFonts w:hint="default"/>
        <w:lang w:val="it-IT" w:eastAsia="en-US" w:bidi="ar-SA"/>
      </w:rPr>
    </w:lvl>
    <w:lvl w:ilvl="3" w:tplc="BDC22D42">
      <w:numFmt w:val="bullet"/>
      <w:lvlText w:val="•"/>
      <w:lvlJc w:val="left"/>
      <w:pPr>
        <w:ind w:left="3573" w:hanging="360"/>
      </w:pPr>
      <w:rPr>
        <w:rFonts w:hint="default"/>
        <w:lang w:val="it-IT" w:eastAsia="en-US" w:bidi="ar-SA"/>
      </w:rPr>
    </w:lvl>
    <w:lvl w:ilvl="4" w:tplc="A632557A">
      <w:numFmt w:val="bullet"/>
      <w:lvlText w:val="•"/>
      <w:lvlJc w:val="left"/>
      <w:pPr>
        <w:ind w:left="4478" w:hanging="360"/>
      </w:pPr>
      <w:rPr>
        <w:rFonts w:hint="default"/>
        <w:lang w:val="it-IT" w:eastAsia="en-US" w:bidi="ar-SA"/>
      </w:rPr>
    </w:lvl>
    <w:lvl w:ilvl="5" w:tplc="937A3B04">
      <w:numFmt w:val="bullet"/>
      <w:lvlText w:val="•"/>
      <w:lvlJc w:val="left"/>
      <w:pPr>
        <w:ind w:left="5383" w:hanging="360"/>
      </w:pPr>
      <w:rPr>
        <w:rFonts w:hint="default"/>
        <w:lang w:val="it-IT" w:eastAsia="en-US" w:bidi="ar-SA"/>
      </w:rPr>
    </w:lvl>
    <w:lvl w:ilvl="6" w:tplc="5228582C">
      <w:numFmt w:val="bullet"/>
      <w:lvlText w:val="•"/>
      <w:lvlJc w:val="left"/>
      <w:pPr>
        <w:ind w:left="6287" w:hanging="360"/>
      </w:pPr>
      <w:rPr>
        <w:rFonts w:hint="default"/>
        <w:lang w:val="it-IT" w:eastAsia="en-US" w:bidi="ar-SA"/>
      </w:rPr>
    </w:lvl>
    <w:lvl w:ilvl="7" w:tplc="FBE2B7D4">
      <w:numFmt w:val="bullet"/>
      <w:lvlText w:val="•"/>
      <w:lvlJc w:val="left"/>
      <w:pPr>
        <w:ind w:left="7192" w:hanging="360"/>
      </w:pPr>
      <w:rPr>
        <w:rFonts w:hint="default"/>
        <w:lang w:val="it-IT" w:eastAsia="en-US" w:bidi="ar-SA"/>
      </w:rPr>
    </w:lvl>
    <w:lvl w:ilvl="8" w:tplc="CF243D9A">
      <w:numFmt w:val="bullet"/>
      <w:lvlText w:val="•"/>
      <w:lvlJc w:val="left"/>
      <w:pPr>
        <w:ind w:left="8097" w:hanging="360"/>
      </w:pPr>
      <w:rPr>
        <w:rFonts w:hint="default"/>
        <w:lang w:val="it-IT" w:eastAsia="en-US" w:bidi="ar-SA"/>
      </w:rPr>
    </w:lvl>
  </w:abstractNum>
  <w:abstractNum w:abstractNumId="94" w15:restartNumberingAfterBreak="0">
    <w:nsid w:val="588F3EEC"/>
    <w:multiLevelType w:val="hybridMultilevel"/>
    <w:tmpl w:val="3D30A9C6"/>
    <w:lvl w:ilvl="0" w:tplc="94EA6C9C">
      <w:start w:val="1"/>
      <w:numFmt w:val="decimal"/>
      <w:lvlText w:val="%1)"/>
      <w:lvlJc w:val="left"/>
      <w:pPr>
        <w:ind w:left="108" w:hanging="260"/>
      </w:pPr>
      <w:rPr>
        <w:rFonts w:ascii="Arial MT" w:eastAsia="Arial MT" w:hAnsi="Arial MT" w:cs="Arial MT" w:hint="default"/>
        <w:b w:val="0"/>
        <w:bCs w:val="0"/>
        <w:i w:val="0"/>
        <w:iCs w:val="0"/>
        <w:spacing w:val="0"/>
        <w:w w:val="100"/>
        <w:sz w:val="22"/>
        <w:szCs w:val="22"/>
        <w:lang w:val="it-IT" w:eastAsia="en-US" w:bidi="ar-SA"/>
      </w:rPr>
    </w:lvl>
    <w:lvl w:ilvl="1" w:tplc="F6FE1790">
      <w:numFmt w:val="bullet"/>
      <w:lvlText w:val="•"/>
      <w:lvlJc w:val="left"/>
      <w:pPr>
        <w:ind w:left="763" w:hanging="260"/>
      </w:pPr>
      <w:rPr>
        <w:rFonts w:hint="default"/>
        <w:lang w:val="it-IT" w:eastAsia="en-US" w:bidi="ar-SA"/>
      </w:rPr>
    </w:lvl>
    <w:lvl w:ilvl="2" w:tplc="502C00B0">
      <w:numFmt w:val="bullet"/>
      <w:lvlText w:val="•"/>
      <w:lvlJc w:val="left"/>
      <w:pPr>
        <w:ind w:left="1427" w:hanging="260"/>
      </w:pPr>
      <w:rPr>
        <w:rFonts w:hint="default"/>
        <w:lang w:val="it-IT" w:eastAsia="en-US" w:bidi="ar-SA"/>
      </w:rPr>
    </w:lvl>
    <w:lvl w:ilvl="3" w:tplc="B97C4D6A">
      <w:numFmt w:val="bullet"/>
      <w:lvlText w:val="•"/>
      <w:lvlJc w:val="left"/>
      <w:pPr>
        <w:ind w:left="2091" w:hanging="260"/>
      </w:pPr>
      <w:rPr>
        <w:rFonts w:hint="default"/>
        <w:lang w:val="it-IT" w:eastAsia="en-US" w:bidi="ar-SA"/>
      </w:rPr>
    </w:lvl>
    <w:lvl w:ilvl="4" w:tplc="4DC022B0">
      <w:numFmt w:val="bullet"/>
      <w:lvlText w:val="•"/>
      <w:lvlJc w:val="left"/>
      <w:pPr>
        <w:ind w:left="2754" w:hanging="260"/>
      </w:pPr>
      <w:rPr>
        <w:rFonts w:hint="default"/>
        <w:lang w:val="it-IT" w:eastAsia="en-US" w:bidi="ar-SA"/>
      </w:rPr>
    </w:lvl>
    <w:lvl w:ilvl="5" w:tplc="0C685C72">
      <w:numFmt w:val="bullet"/>
      <w:lvlText w:val="•"/>
      <w:lvlJc w:val="left"/>
      <w:pPr>
        <w:ind w:left="3418" w:hanging="260"/>
      </w:pPr>
      <w:rPr>
        <w:rFonts w:hint="default"/>
        <w:lang w:val="it-IT" w:eastAsia="en-US" w:bidi="ar-SA"/>
      </w:rPr>
    </w:lvl>
    <w:lvl w:ilvl="6" w:tplc="E4E232AC">
      <w:numFmt w:val="bullet"/>
      <w:lvlText w:val="•"/>
      <w:lvlJc w:val="left"/>
      <w:pPr>
        <w:ind w:left="4082" w:hanging="260"/>
      </w:pPr>
      <w:rPr>
        <w:rFonts w:hint="default"/>
        <w:lang w:val="it-IT" w:eastAsia="en-US" w:bidi="ar-SA"/>
      </w:rPr>
    </w:lvl>
    <w:lvl w:ilvl="7" w:tplc="79A6661E">
      <w:numFmt w:val="bullet"/>
      <w:lvlText w:val="•"/>
      <w:lvlJc w:val="left"/>
      <w:pPr>
        <w:ind w:left="4745" w:hanging="260"/>
      </w:pPr>
      <w:rPr>
        <w:rFonts w:hint="default"/>
        <w:lang w:val="it-IT" w:eastAsia="en-US" w:bidi="ar-SA"/>
      </w:rPr>
    </w:lvl>
    <w:lvl w:ilvl="8" w:tplc="25F6CFA6">
      <w:numFmt w:val="bullet"/>
      <w:lvlText w:val="•"/>
      <w:lvlJc w:val="left"/>
      <w:pPr>
        <w:ind w:left="5409" w:hanging="260"/>
      </w:pPr>
      <w:rPr>
        <w:rFonts w:hint="default"/>
        <w:lang w:val="it-IT" w:eastAsia="en-US" w:bidi="ar-SA"/>
      </w:rPr>
    </w:lvl>
  </w:abstractNum>
  <w:abstractNum w:abstractNumId="95" w15:restartNumberingAfterBreak="0">
    <w:nsid w:val="59E57FD8"/>
    <w:multiLevelType w:val="multilevel"/>
    <w:tmpl w:val="AA8420A6"/>
    <w:lvl w:ilvl="0">
      <w:start w:val="6"/>
      <w:numFmt w:val="decimal"/>
      <w:lvlText w:val="%1"/>
      <w:lvlJc w:val="left"/>
      <w:pPr>
        <w:ind w:left="360" w:hanging="360"/>
      </w:pPr>
      <w:rPr>
        <w:rFonts w:hint="default"/>
      </w:rPr>
    </w:lvl>
    <w:lvl w:ilvl="1">
      <w:start w:val="1"/>
      <w:numFmt w:val="decimal"/>
      <w:lvlText w:val="%1.%2"/>
      <w:lvlJc w:val="left"/>
      <w:pPr>
        <w:ind w:left="1254" w:hanging="360"/>
      </w:pPr>
      <w:rPr>
        <w:rFonts w:hint="default"/>
      </w:rPr>
    </w:lvl>
    <w:lvl w:ilvl="2">
      <w:start w:val="1"/>
      <w:numFmt w:val="decimal"/>
      <w:lvlText w:val="%1.%2.%3"/>
      <w:lvlJc w:val="left"/>
      <w:pPr>
        <w:ind w:left="2508" w:hanging="720"/>
      </w:pPr>
      <w:rPr>
        <w:rFonts w:hint="default"/>
      </w:rPr>
    </w:lvl>
    <w:lvl w:ilvl="3">
      <w:start w:val="1"/>
      <w:numFmt w:val="decimal"/>
      <w:lvlText w:val="%1.%2.%3.%4"/>
      <w:lvlJc w:val="left"/>
      <w:pPr>
        <w:ind w:left="3402" w:hanging="720"/>
      </w:pPr>
      <w:rPr>
        <w:rFonts w:hint="default"/>
      </w:rPr>
    </w:lvl>
    <w:lvl w:ilvl="4">
      <w:start w:val="1"/>
      <w:numFmt w:val="decimal"/>
      <w:lvlText w:val="%1.%2.%3.%4.%5"/>
      <w:lvlJc w:val="left"/>
      <w:pPr>
        <w:ind w:left="4656" w:hanging="1080"/>
      </w:pPr>
      <w:rPr>
        <w:rFonts w:hint="default"/>
      </w:rPr>
    </w:lvl>
    <w:lvl w:ilvl="5">
      <w:start w:val="1"/>
      <w:numFmt w:val="decimal"/>
      <w:lvlText w:val="%1.%2.%3.%4.%5.%6"/>
      <w:lvlJc w:val="left"/>
      <w:pPr>
        <w:ind w:left="5550" w:hanging="1080"/>
      </w:pPr>
      <w:rPr>
        <w:rFonts w:hint="default"/>
      </w:rPr>
    </w:lvl>
    <w:lvl w:ilvl="6">
      <w:start w:val="1"/>
      <w:numFmt w:val="decimal"/>
      <w:lvlText w:val="%1.%2.%3.%4.%5.%6.%7"/>
      <w:lvlJc w:val="left"/>
      <w:pPr>
        <w:ind w:left="6804" w:hanging="1440"/>
      </w:pPr>
      <w:rPr>
        <w:rFonts w:hint="default"/>
      </w:rPr>
    </w:lvl>
    <w:lvl w:ilvl="7">
      <w:start w:val="1"/>
      <w:numFmt w:val="decimal"/>
      <w:lvlText w:val="%1.%2.%3.%4.%5.%6.%7.%8"/>
      <w:lvlJc w:val="left"/>
      <w:pPr>
        <w:ind w:left="7698" w:hanging="1440"/>
      </w:pPr>
      <w:rPr>
        <w:rFonts w:hint="default"/>
      </w:rPr>
    </w:lvl>
    <w:lvl w:ilvl="8">
      <w:start w:val="1"/>
      <w:numFmt w:val="decimal"/>
      <w:lvlText w:val="%1.%2.%3.%4.%5.%6.%7.%8.%9"/>
      <w:lvlJc w:val="left"/>
      <w:pPr>
        <w:ind w:left="8952" w:hanging="1800"/>
      </w:pPr>
      <w:rPr>
        <w:rFonts w:hint="default"/>
      </w:rPr>
    </w:lvl>
  </w:abstractNum>
  <w:abstractNum w:abstractNumId="96" w15:restartNumberingAfterBreak="0">
    <w:nsid w:val="5C2840AD"/>
    <w:multiLevelType w:val="hybridMultilevel"/>
    <w:tmpl w:val="EBACC060"/>
    <w:lvl w:ilvl="0" w:tplc="C3A66236">
      <w:numFmt w:val="bullet"/>
      <w:lvlText w:val="-"/>
      <w:lvlJc w:val="left"/>
      <w:pPr>
        <w:ind w:left="110" w:hanging="135"/>
      </w:pPr>
      <w:rPr>
        <w:rFonts w:ascii="Arial MT" w:eastAsia="Arial MT" w:hAnsi="Arial MT" w:cs="Arial MT" w:hint="default"/>
        <w:b w:val="0"/>
        <w:bCs w:val="0"/>
        <w:i w:val="0"/>
        <w:iCs w:val="0"/>
        <w:spacing w:val="0"/>
        <w:w w:val="100"/>
        <w:sz w:val="22"/>
        <w:szCs w:val="22"/>
        <w:lang w:val="it-IT" w:eastAsia="en-US" w:bidi="ar-SA"/>
      </w:rPr>
    </w:lvl>
    <w:lvl w:ilvl="1" w:tplc="20E20846">
      <w:numFmt w:val="bullet"/>
      <w:lvlText w:val="•"/>
      <w:lvlJc w:val="left"/>
      <w:pPr>
        <w:ind w:left="413" w:hanging="135"/>
      </w:pPr>
      <w:rPr>
        <w:rFonts w:hint="default"/>
        <w:lang w:val="it-IT" w:eastAsia="en-US" w:bidi="ar-SA"/>
      </w:rPr>
    </w:lvl>
    <w:lvl w:ilvl="2" w:tplc="DDCC8900">
      <w:numFmt w:val="bullet"/>
      <w:lvlText w:val="•"/>
      <w:lvlJc w:val="left"/>
      <w:pPr>
        <w:ind w:left="707" w:hanging="135"/>
      </w:pPr>
      <w:rPr>
        <w:rFonts w:hint="default"/>
        <w:lang w:val="it-IT" w:eastAsia="en-US" w:bidi="ar-SA"/>
      </w:rPr>
    </w:lvl>
    <w:lvl w:ilvl="3" w:tplc="49CC8932">
      <w:numFmt w:val="bullet"/>
      <w:lvlText w:val="•"/>
      <w:lvlJc w:val="left"/>
      <w:pPr>
        <w:ind w:left="1001" w:hanging="135"/>
      </w:pPr>
      <w:rPr>
        <w:rFonts w:hint="default"/>
        <w:lang w:val="it-IT" w:eastAsia="en-US" w:bidi="ar-SA"/>
      </w:rPr>
    </w:lvl>
    <w:lvl w:ilvl="4" w:tplc="B79A1CC6">
      <w:numFmt w:val="bullet"/>
      <w:lvlText w:val="•"/>
      <w:lvlJc w:val="left"/>
      <w:pPr>
        <w:ind w:left="1295" w:hanging="135"/>
      </w:pPr>
      <w:rPr>
        <w:rFonts w:hint="default"/>
        <w:lang w:val="it-IT" w:eastAsia="en-US" w:bidi="ar-SA"/>
      </w:rPr>
    </w:lvl>
    <w:lvl w:ilvl="5" w:tplc="1B481B14">
      <w:numFmt w:val="bullet"/>
      <w:lvlText w:val="•"/>
      <w:lvlJc w:val="left"/>
      <w:pPr>
        <w:ind w:left="1589" w:hanging="135"/>
      </w:pPr>
      <w:rPr>
        <w:rFonts w:hint="default"/>
        <w:lang w:val="it-IT" w:eastAsia="en-US" w:bidi="ar-SA"/>
      </w:rPr>
    </w:lvl>
    <w:lvl w:ilvl="6" w:tplc="33DE1F44">
      <w:numFmt w:val="bullet"/>
      <w:lvlText w:val="•"/>
      <w:lvlJc w:val="left"/>
      <w:pPr>
        <w:ind w:left="1883" w:hanging="135"/>
      </w:pPr>
      <w:rPr>
        <w:rFonts w:hint="default"/>
        <w:lang w:val="it-IT" w:eastAsia="en-US" w:bidi="ar-SA"/>
      </w:rPr>
    </w:lvl>
    <w:lvl w:ilvl="7" w:tplc="DB76C552">
      <w:numFmt w:val="bullet"/>
      <w:lvlText w:val="•"/>
      <w:lvlJc w:val="left"/>
      <w:pPr>
        <w:ind w:left="2177" w:hanging="135"/>
      </w:pPr>
      <w:rPr>
        <w:rFonts w:hint="default"/>
        <w:lang w:val="it-IT" w:eastAsia="en-US" w:bidi="ar-SA"/>
      </w:rPr>
    </w:lvl>
    <w:lvl w:ilvl="8" w:tplc="529A382E">
      <w:numFmt w:val="bullet"/>
      <w:lvlText w:val="•"/>
      <w:lvlJc w:val="left"/>
      <w:pPr>
        <w:ind w:left="2471" w:hanging="135"/>
      </w:pPr>
      <w:rPr>
        <w:rFonts w:hint="default"/>
        <w:lang w:val="it-IT" w:eastAsia="en-US" w:bidi="ar-SA"/>
      </w:rPr>
    </w:lvl>
  </w:abstractNum>
  <w:abstractNum w:abstractNumId="97" w15:restartNumberingAfterBreak="0">
    <w:nsid w:val="5D86336F"/>
    <w:multiLevelType w:val="hybridMultilevel"/>
    <w:tmpl w:val="D1A673D0"/>
    <w:lvl w:ilvl="0" w:tplc="847ADFE0">
      <w:numFmt w:val="bullet"/>
      <w:lvlText w:val="-"/>
      <w:lvlJc w:val="left"/>
      <w:pPr>
        <w:ind w:left="247" w:hanging="137"/>
      </w:pPr>
      <w:rPr>
        <w:rFonts w:ascii="Arial MT" w:eastAsia="Arial MT" w:hAnsi="Arial MT" w:cs="Arial MT" w:hint="default"/>
        <w:b w:val="0"/>
        <w:bCs w:val="0"/>
        <w:i w:val="0"/>
        <w:iCs w:val="0"/>
        <w:spacing w:val="0"/>
        <w:w w:val="100"/>
        <w:sz w:val="22"/>
        <w:szCs w:val="22"/>
        <w:lang w:val="it-IT" w:eastAsia="en-US" w:bidi="ar-SA"/>
      </w:rPr>
    </w:lvl>
    <w:lvl w:ilvl="1" w:tplc="343E7ACE">
      <w:numFmt w:val="bullet"/>
      <w:lvlText w:val="•"/>
      <w:lvlJc w:val="left"/>
      <w:pPr>
        <w:ind w:left="480" w:hanging="137"/>
      </w:pPr>
      <w:rPr>
        <w:rFonts w:hint="default"/>
        <w:lang w:val="it-IT" w:eastAsia="en-US" w:bidi="ar-SA"/>
      </w:rPr>
    </w:lvl>
    <w:lvl w:ilvl="2" w:tplc="D744CD62">
      <w:numFmt w:val="bullet"/>
      <w:lvlText w:val="•"/>
      <w:lvlJc w:val="left"/>
      <w:pPr>
        <w:ind w:left="721" w:hanging="137"/>
      </w:pPr>
      <w:rPr>
        <w:rFonts w:hint="default"/>
        <w:lang w:val="it-IT" w:eastAsia="en-US" w:bidi="ar-SA"/>
      </w:rPr>
    </w:lvl>
    <w:lvl w:ilvl="3" w:tplc="B8FE6F2E">
      <w:numFmt w:val="bullet"/>
      <w:lvlText w:val="•"/>
      <w:lvlJc w:val="left"/>
      <w:pPr>
        <w:ind w:left="962" w:hanging="137"/>
      </w:pPr>
      <w:rPr>
        <w:rFonts w:hint="default"/>
        <w:lang w:val="it-IT" w:eastAsia="en-US" w:bidi="ar-SA"/>
      </w:rPr>
    </w:lvl>
    <w:lvl w:ilvl="4" w:tplc="A4D4F15C">
      <w:numFmt w:val="bullet"/>
      <w:lvlText w:val="•"/>
      <w:lvlJc w:val="left"/>
      <w:pPr>
        <w:ind w:left="1203" w:hanging="137"/>
      </w:pPr>
      <w:rPr>
        <w:rFonts w:hint="default"/>
        <w:lang w:val="it-IT" w:eastAsia="en-US" w:bidi="ar-SA"/>
      </w:rPr>
    </w:lvl>
    <w:lvl w:ilvl="5" w:tplc="D4ECF546">
      <w:numFmt w:val="bullet"/>
      <w:lvlText w:val="•"/>
      <w:lvlJc w:val="left"/>
      <w:pPr>
        <w:ind w:left="1444" w:hanging="137"/>
      </w:pPr>
      <w:rPr>
        <w:rFonts w:hint="default"/>
        <w:lang w:val="it-IT" w:eastAsia="en-US" w:bidi="ar-SA"/>
      </w:rPr>
    </w:lvl>
    <w:lvl w:ilvl="6" w:tplc="24BC97C0">
      <w:numFmt w:val="bullet"/>
      <w:lvlText w:val="•"/>
      <w:lvlJc w:val="left"/>
      <w:pPr>
        <w:ind w:left="1685" w:hanging="137"/>
      </w:pPr>
      <w:rPr>
        <w:rFonts w:hint="default"/>
        <w:lang w:val="it-IT" w:eastAsia="en-US" w:bidi="ar-SA"/>
      </w:rPr>
    </w:lvl>
    <w:lvl w:ilvl="7" w:tplc="2304B688">
      <w:numFmt w:val="bullet"/>
      <w:lvlText w:val="•"/>
      <w:lvlJc w:val="left"/>
      <w:pPr>
        <w:ind w:left="1926" w:hanging="137"/>
      </w:pPr>
      <w:rPr>
        <w:rFonts w:hint="default"/>
        <w:lang w:val="it-IT" w:eastAsia="en-US" w:bidi="ar-SA"/>
      </w:rPr>
    </w:lvl>
    <w:lvl w:ilvl="8" w:tplc="233AC8EE">
      <w:numFmt w:val="bullet"/>
      <w:lvlText w:val="•"/>
      <w:lvlJc w:val="left"/>
      <w:pPr>
        <w:ind w:left="2167" w:hanging="137"/>
      </w:pPr>
      <w:rPr>
        <w:rFonts w:hint="default"/>
        <w:lang w:val="it-IT" w:eastAsia="en-US" w:bidi="ar-SA"/>
      </w:rPr>
    </w:lvl>
  </w:abstractNum>
  <w:abstractNum w:abstractNumId="98" w15:restartNumberingAfterBreak="0">
    <w:nsid w:val="5E03751D"/>
    <w:multiLevelType w:val="hybridMultilevel"/>
    <w:tmpl w:val="4A120092"/>
    <w:lvl w:ilvl="0" w:tplc="2AAEE1D0">
      <w:start w:val="1"/>
      <w:numFmt w:val="lowerLetter"/>
      <w:lvlText w:val="%1."/>
      <w:lvlJc w:val="left"/>
      <w:pPr>
        <w:ind w:left="85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715666B6">
      <w:numFmt w:val="bullet"/>
      <w:lvlText w:val="•"/>
      <w:lvlJc w:val="left"/>
      <w:pPr>
        <w:ind w:left="1764" w:hanging="360"/>
      </w:pPr>
      <w:rPr>
        <w:rFonts w:hint="default"/>
        <w:lang w:val="it-IT" w:eastAsia="en-US" w:bidi="ar-SA"/>
      </w:rPr>
    </w:lvl>
    <w:lvl w:ilvl="2" w:tplc="CA94344E">
      <w:numFmt w:val="bullet"/>
      <w:lvlText w:val="•"/>
      <w:lvlJc w:val="left"/>
      <w:pPr>
        <w:ind w:left="2669" w:hanging="360"/>
      </w:pPr>
      <w:rPr>
        <w:rFonts w:hint="default"/>
        <w:lang w:val="it-IT" w:eastAsia="en-US" w:bidi="ar-SA"/>
      </w:rPr>
    </w:lvl>
    <w:lvl w:ilvl="3" w:tplc="044ACBD8">
      <w:numFmt w:val="bullet"/>
      <w:lvlText w:val="•"/>
      <w:lvlJc w:val="left"/>
      <w:pPr>
        <w:ind w:left="3573" w:hanging="360"/>
      </w:pPr>
      <w:rPr>
        <w:rFonts w:hint="default"/>
        <w:lang w:val="it-IT" w:eastAsia="en-US" w:bidi="ar-SA"/>
      </w:rPr>
    </w:lvl>
    <w:lvl w:ilvl="4" w:tplc="C680AA5A">
      <w:numFmt w:val="bullet"/>
      <w:lvlText w:val="•"/>
      <w:lvlJc w:val="left"/>
      <w:pPr>
        <w:ind w:left="4478" w:hanging="360"/>
      </w:pPr>
      <w:rPr>
        <w:rFonts w:hint="default"/>
        <w:lang w:val="it-IT" w:eastAsia="en-US" w:bidi="ar-SA"/>
      </w:rPr>
    </w:lvl>
    <w:lvl w:ilvl="5" w:tplc="E6D6390A">
      <w:numFmt w:val="bullet"/>
      <w:lvlText w:val="•"/>
      <w:lvlJc w:val="left"/>
      <w:pPr>
        <w:ind w:left="5383" w:hanging="360"/>
      </w:pPr>
      <w:rPr>
        <w:rFonts w:hint="default"/>
        <w:lang w:val="it-IT" w:eastAsia="en-US" w:bidi="ar-SA"/>
      </w:rPr>
    </w:lvl>
    <w:lvl w:ilvl="6" w:tplc="A6660190">
      <w:numFmt w:val="bullet"/>
      <w:lvlText w:val="•"/>
      <w:lvlJc w:val="left"/>
      <w:pPr>
        <w:ind w:left="6287" w:hanging="360"/>
      </w:pPr>
      <w:rPr>
        <w:rFonts w:hint="default"/>
        <w:lang w:val="it-IT" w:eastAsia="en-US" w:bidi="ar-SA"/>
      </w:rPr>
    </w:lvl>
    <w:lvl w:ilvl="7" w:tplc="4E5C996C">
      <w:numFmt w:val="bullet"/>
      <w:lvlText w:val="•"/>
      <w:lvlJc w:val="left"/>
      <w:pPr>
        <w:ind w:left="7192" w:hanging="360"/>
      </w:pPr>
      <w:rPr>
        <w:rFonts w:hint="default"/>
        <w:lang w:val="it-IT" w:eastAsia="en-US" w:bidi="ar-SA"/>
      </w:rPr>
    </w:lvl>
    <w:lvl w:ilvl="8" w:tplc="5A223A2E">
      <w:numFmt w:val="bullet"/>
      <w:lvlText w:val="•"/>
      <w:lvlJc w:val="left"/>
      <w:pPr>
        <w:ind w:left="8097" w:hanging="360"/>
      </w:pPr>
      <w:rPr>
        <w:rFonts w:hint="default"/>
        <w:lang w:val="it-IT" w:eastAsia="en-US" w:bidi="ar-SA"/>
      </w:rPr>
    </w:lvl>
  </w:abstractNum>
  <w:abstractNum w:abstractNumId="99" w15:restartNumberingAfterBreak="0">
    <w:nsid w:val="5E8F66BA"/>
    <w:multiLevelType w:val="hybridMultilevel"/>
    <w:tmpl w:val="6BD428D0"/>
    <w:lvl w:ilvl="0" w:tplc="3A5A18F2">
      <w:numFmt w:val="bullet"/>
      <w:lvlText w:val=""/>
      <w:lvlJc w:val="left"/>
      <w:pPr>
        <w:ind w:left="853" w:hanging="360"/>
      </w:pPr>
      <w:rPr>
        <w:rFonts w:ascii="Symbol" w:eastAsia="Symbol" w:hAnsi="Symbol" w:cs="Symbol" w:hint="default"/>
        <w:b w:val="0"/>
        <w:bCs w:val="0"/>
        <w:i w:val="0"/>
        <w:iCs w:val="0"/>
        <w:spacing w:val="0"/>
        <w:w w:val="100"/>
        <w:sz w:val="24"/>
        <w:szCs w:val="24"/>
        <w:lang w:val="it-IT" w:eastAsia="en-US" w:bidi="ar-SA"/>
      </w:rPr>
    </w:lvl>
    <w:lvl w:ilvl="1" w:tplc="598A881C">
      <w:numFmt w:val="bullet"/>
      <w:lvlText w:val="•"/>
      <w:lvlJc w:val="left"/>
      <w:pPr>
        <w:ind w:left="1764" w:hanging="360"/>
      </w:pPr>
      <w:rPr>
        <w:rFonts w:hint="default"/>
        <w:lang w:val="it-IT" w:eastAsia="en-US" w:bidi="ar-SA"/>
      </w:rPr>
    </w:lvl>
    <w:lvl w:ilvl="2" w:tplc="0262CCB8">
      <w:numFmt w:val="bullet"/>
      <w:lvlText w:val="•"/>
      <w:lvlJc w:val="left"/>
      <w:pPr>
        <w:ind w:left="2669" w:hanging="360"/>
      </w:pPr>
      <w:rPr>
        <w:rFonts w:hint="default"/>
        <w:lang w:val="it-IT" w:eastAsia="en-US" w:bidi="ar-SA"/>
      </w:rPr>
    </w:lvl>
    <w:lvl w:ilvl="3" w:tplc="5382FA20">
      <w:numFmt w:val="bullet"/>
      <w:lvlText w:val="•"/>
      <w:lvlJc w:val="left"/>
      <w:pPr>
        <w:ind w:left="3573" w:hanging="360"/>
      </w:pPr>
      <w:rPr>
        <w:rFonts w:hint="default"/>
        <w:lang w:val="it-IT" w:eastAsia="en-US" w:bidi="ar-SA"/>
      </w:rPr>
    </w:lvl>
    <w:lvl w:ilvl="4" w:tplc="58F2C544">
      <w:numFmt w:val="bullet"/>
      <w:lvlText w:val="•"/>
      <w:lvlJc w:val="left"/>
      <w:pPr>
        <w:ind w:left="4478" w:hanging="360"/>
      </w:pPr>
      <w:rPr>
        <w:rFonts w:hint="default"/>
        <w:lang w:val="it-IT" w:eastAsia="en-US" w:bidi="ar-SA"/>
      </w:rPr>
    </w:lvl>
    <w:lvl w:ilvl="5" w:tplc="5CEE9036">
      <w:numFmt w:val="bullet"/>
      <w:lvlText w:val="•"/>
      <w:lvlJc w:val="left"/>
      <w:pPr>
        <w:ind w:left="5383" w:hanging="360"/>
      </w:pPr>
      <w:rPr>
        <w:rFonts w:hint="default"/>
        <w:lang w:val="it-IT" w:eastAsia="en-US" w:bidi="ar-SA"/>
      </w:rPr>
    </w:lvl>
    <w:lvl w:ilvl="6" w:tplc="F870978E">
      <w:numFmt w:val="bullet"/>
      <w:lvlText w:val="•"/>
      <w:lvlJc w:val="left"/>
      <w:pPr>
        <w:ind w:left="6287" w:hanging="360"/>
      </w:pPr>
      <w:rPr>
        <w:rFonts w:hint="default"/>
        <w:lang w:val="it-IT" w:eastAsia="en-US" w:bidi="ar-SA"/>
      </w:rPr>
    </w:lvl>
    <w:lvl w:ilvl="7" w:tplc="D22A2D38">
      <w:numFmt w:val="bullet"/>
      <w:lvlText w:val="•"/>
      <w:lvlJc w:val="left"/>
      <w:pPr>
        <w:ind w:left="7192" w:hanging="360"/>
      </w:pPr>
      <w:rPr>
        <w:rFonts w:hint="default"/>
        <w:lang w:val="it-IT" w:eastAsia="en-US" w:bidi="ar-SA"/>
      </w:rPr>
    </w:lvl>
    <w:lvl w:ilvl="8" w:tplc="2618EBEA">
      <w:numFmt w:val="bullet"/>
      <w:lvlText w:val="•"/>
      <w:lvlJc w:val="left"/>
      <w:pPr>
        <w:ind w:left="8097" w:hanging="360"/>
      </w:pPr>
      <w:rPr>
        <w:rFonts w:hint="default"/>
        <w:lang w:val="it-IT" w:eastAsia="en-US" w:bidi="ar-SA"/>
      </w:rPr>
    </w:lvl>
  </w:abstractNum>
  <w:abstractNum w:abstractNumId="100" w15:restartNumberingAfterBreak="0">
    <w:nsid w:val="60445CB7"/>
    <w:multiLevelType w:val="hybridMultilevel"/>
    <w:tmpl w:val="569AA328"/>
    <w:lvl w:ilvl="0" w:tplc="B5E0F11A">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72B480">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2285A0">
      <w:start w:val="1"/>
      <w:numFmt w:val="bullet"/>
      <w:lvlText w:val="▪"/>
      <w:lvlJc w:val="left"/>
      <w:pPr>
        <w:ind w:left="14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FE87CC">
      <w:start w:val="1"/>
      <w:numFmt w:val="bullet"/>
      <w:lvlText w:val="•"/>
      <w:lvlJc w:val="left"/>
      <w:pPr>
        <w:ind w:left="21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FE2D86">
      <w:start w:val="1"/>
      <w:numFmt w:val="bullet"/>
      <w:lvlText w:val="o"/>
      <w:lvlJc w:val="left"/>
      <w:pPr>
        <w:ind w:left="28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4E1A68">
      <w:start w:val="1"/>
      <w:numFmt w:val="bullet"/>
      <w:lvlText w:val="▪"/>
      <w:lvlJc w:val="left"/>
      <w:pPr>
        <w:ind w:left="36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D6797A">
      <w:start w:val="1"/>
      <w:numFmt w:val="bullet"/>
      <w:lvlText w:val="•"/>
      <w:lvlJc w:val="left"/>
      <w:pPr>
        <w:ind w:left="43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E8E8BC">
      <w:start w:val="1"/>
      <w:numFmt w:val="bullet"/>
      <w:lvlText w:val="o"/>
      <w:lvlJc w:val="left"/>
      <w:pPr>
        <w:ind w:left="50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2E738">
      <w:start w:val="1"/>
      <w:numFmt w:val="bullet"/>
      <w:lvlText w:val="▪"/>
      <w:lvlJc w:val="left"/>
      <w:pPr>
        <w:ind w:left="5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15:restartNumberingAfterBreak="0">
    <w:nsid w:val="60887DE1"/>
    <w:multiLevelType w:val="hybridMultilevel"/>
    <w:tmpl w:val="F50EE3CC"/>
    <w:lvl w:ilvl="0" w:tplc="AEF0E16C">
      <w:start w:val="1"/>
      <w:numFmt w:val="lowerLetter"/>
      <w:lvlText w:val="%1."/>
      <w:lvlJc w:val="left"/>
      <w:pPr>
        <w:ind w:left="85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8758A2A4">
      <w:numFmt w:val="bullet"/>
      <w:lvlText w:val="•"/>
      <w:lvlJc w:val="left"/>
      <w:pPr>
        <w:ind w:left="1764" w:hanging="360"/>
      </w:pPr>
      <w:rPr>
        <w:rFonts w:hint="default"/>
        <w:lang w:val="it-IT" w:eastAsia="en-US" w:bidi="ar-SA"/>
      </w:rPr>
    </w:lvl>
    <w:lvl w:ilvl="2" w:tplc="020826DA">
      <w:numFmt w:val="bullet"/>
      <w:lvlText w:val="•"/>
      <w:lvlJc w:val="left"/>
      <w:pPr>
        <w:ind w:left="2669" w:hanging="360"/>
      </w:pPr>
      <w:rPr>
        <w:rFonts w:hint="default"/>
        <w:lang w:val="it-IT" w:eastAsia="en-US" w:bidi="ar-SA"/>
      </w:rPr>
    </w:lvl>
    <w:lvl w:ilvl="3" w:tplc="C6C2B4CC">
      <w:numFmt w:val="bullet"/>
      <w:lvlText w:val="•"/>
      <w:lvlJc w:val="left"/>
      <w:pPr>
        <w:ind w:left="3573" w:hanging="360"/>
      </w:pPr>
      <w:rPr>
        <w:rFonts w:hint="default"/>
        <w:lang w:val="it-IT" w:eastAsia="en-US" w:bidi="ar-SA"/>
      </w:rPr>
    </w:lvl>
    <w:lvl w:ilvl="4" w:tplc="7B2E3A7C">
      <w:numFmt w:val="bullet"/>
      <w:lvlText w:val="•"/>
      <w:lvlJc w:val="left"/>
      <w:pPr>
        <w:ind w:left="4478" w:hanging="360"/>
      </w:pPr>
      <w:rPr>
        <w:rFonts w:hint="default"/>
        <w:lang w:val="it-IT" w:eastAsia="en-US" w:bidi="ar-SA"/>
      </w:rPr>
    </w:lvl>
    <w:lvl w:ilvl="5" w:tplc="F76C90E6">
      <w:numFmt w:val="bullet"/>
      <w:lvlText w:val="•"/>
      <w:lvlJc w:val="left"/>
      <w:pPr>
        <w:ind w:left="5383" w:hanging="360"/>
      </w:pPr>
      <w:rPr>
        <w:rFonts w:hint="default"/>
        <w:lang w:val="it-IT" w:eastAsia="en-US" w:bidi="ar-SA"/>
      </w:rPr>
    </w:lvl>
    <w:lvl w:ilvl="6" w:tplc="4544938C">
      <w:numFmt w:val="bullet"/>
      <w:lvlText w:val="•"/>
      <w:lvlJc w:val="left"/>
      <w:pPr>
        <w:ind w:left="6287" w:hanging="360"/>
      </w:pPr>
      <w:rPr>
        <w:rFonts w:hint="default"/>
        <w:lang w:val="it-IT" w:eastAsia="en-US" w:bidi="ar-SA"/>
      </w:rPr>
    </w:lvl>
    <w:lvl w:ilvl="7" w:tplc="0C3CBEE8">
      <w:numFmt w:val="bullet"/>
      <w:lvlText w:val="•"/>
      <w:lvlJc w:val="left"/>
      <w:pPr>
        <w:ind w:left="7192" w:hanging="360"/>
      </w:pPr>
      <w:rPr>
        <w:rFonts w:hint="default"/>
        <w:lang w:val="it-IT" w:eastAsia="en-US" w:bidi="ar-SA"/>
      </w:rPr>
    </w:lvl>
    <w:lvl w:ilvl="8" w:tplc="656C351A">
      <w:numFmt w:val="bullet"/>
      <w:lvlText w:val="•"/>
      <w:lvlJc w:val="left"/>
      <w:pPr>
        <w:ind w:left="8097" w:hanging="360"/>
      </w:pPr>
      <w:rPr>
        <w:rFonts w:hint="default"/>
        <w:lang w:val="it-IT" w:eastAsia="en-US" w:bidi="ar-SA"/>
      </w:rPr>
    </w:lvl>
  </w:abstractNum>
  <w:abstractNum w:abstractNumId="102" w15:restartNumberingAfterBreak="0">
    <w:nsid w:val="60ED28C0"/>
    <w:multiLevelType w:val="hybridMultilevel"/>
    <w:tmpl w:val="F4B0BE3E"/>
    <w:lvl w:ilvl="0" w:tplc="FEFA484E">
      <w:numFmt w:val="bullet"/>
      <w:lvlText w:val="-"/>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46C42EEA">
      <w:numFmt w:val="bullet"/>
      <w:lvlText w:val="•"/>
      <w:lvlJc w:val="left"/>
      <w:pPr>
        <w:ind w:left="1764" w:hanging="360"/>
      </w:pPr>
      <w:rPr>
        <w:rFonts w:hint="default"/>
        <w:lang w:val="it-IT" w:eastAsia="en-US" w:bidi="ar-SA"/>
      </w:rPr>
    </w:lvl>
    <w:lvl w:ilvl="2" w:tplc="333C08B8">
      <w:numFmt w:val="bullet"/>
      <w:lvlText w:val="•"/>
      <w:lvlJc w:val="left"/>
      <w:pPr>
        <w:ind w:left="2669" w:hanging="360"/>
      </w:pPr>
      <w:rPr>
        <w:rFonts w:hint="default"/>
        <w:lang w:val="it-IT" w:eastAsia="en-US" w:bidi="ar-SA"/>
      </w:rPr>
    </w:lvl>
    <w:lvl w:ilvl="3" w:tplc="D0E8E106">
      <w:numFmt w:val="bullet"/>
      <w:lvlText w:val="•"/>
      <w:lvlJc w:val="left"/>
      <w:pPr>
        <w:ind w:left="3573" w:hanging="360"/>
      </w:pPr>
      <w:rPr>
        <w:rFonts w:hint="default"/>
        <w:lang w:val="it-IT" w:eastAsia="en-US" w:bidi="ar-SA"/>
      </w:rPr>
    </w:lvl>
    <w:lvl w:ilvl="4" w:tplc="5552B9D6">
      <w:numFmt w:val="bullet"/>
      <w:lvlText w:val="•"/>
      <w:lvlJc w:val="left"/>
      <w:pPr>
        <w:ind w:left="4478" w:hanging="360"/>
      </w:pPr>
      <w:rPr>
        <w:rFonts w:hint="default"/>
        <w:lang w:val="it-IT" w:eastAsia="en-US" w:bidi="ar-SA"/>
      </w:rPr>
    </w:lvl>
    <w:lvl w:ilvl="5" w:tplc="B532CC9A">
      <w:numFmt w:val="bullet"/>
      <w:lvlText w:val="•"/>
      <w:lvlJc w:val="left"/>
      <w:pPr>
        <w:ind w:left="5383" w:hanging="360"/>
      </w:pPr>
      <w:rPr>
        <w:rFonts w:hint="default"/>
        <w:lang w:val="it-IT" w:eastAsia="en-US" w:bidi="ar-SA"/>
      </w:rPr>
    </w:lvl>
    <w:lvl w:ilvl="6" w:tplc="AC8AB690">
      <w:numFmt w:val="bullet"/>
      <w:lvlText w:val="•"/>
      <w:lvlJc w:val="left"/>
      <w:pPr>
        <w:ind w:left="6287" w:hanging="360"/>
      </w:pPr>
      <w:rPr>
        <w:rFonts w:hint="default"/>
        <w:lang w:val="it-IT" w:eastAsia="en-US" w:bidi="ar-SA"/>
      </w:rPr>
    </w:lvl>
    <w:lvl w:ilvl="7" w:tplc="663A57B4">
      <w:numFmt w:val="bullet"/>
      <w:lvlText w:val="•"/>
      <w:lvlJc w:val="left"/>
      <w:pPr>
        <w:ind w:left="7192" w:hanging="360"/>
      </w:pPr>
      <w:rPr>
        <w:rFonts w:hint="default"/>
        <w:lang w:val="it-IT" w:eastAsia="en-US" w:bidi="ar-SA"/>
      </w:rPr>
    </w:lvl>
    <w:lvl w:ilvl="8" w:tplc="E4C86412">
      <w:numFmt w:val="bullet"/>
      <w:lvlText w:val="•"/>
      <w:lvlJc w:val="left"/>
      <w:pPr>
        <w:ind w:left="8097" w:hanging="360"/>
      </w:pPr>
      <w:rPr>
        <w:rFonts w:hint="default"/>
        <w:lang w:val="it-IT" w:eastAsia="en-US" w:bidi="ar-SA"/>
      </w:rPr>
    </w:lvl>
  </w:abstractNum>
  <w:abstractNum w:abstractNumId="103" w15:restartNumberingAfterBreak="0">
    <w:nsid w:val="62D54630"/>
    <w:multiLevelType w:val="hybridMultilevel"/>
    <w:tmpl w:val="CD1A0A48"/>
    <w:lvl w:ilvl="0" w:tplc="B47228AA">
      <w:start w:val="1"/>
      <w:numFmt w:val="lowerLetter"/>
      <w:lvlText w:val="%1)"/>
      <w:lvlJc w:val="left"/>
      <w:pPr>
        <w:ind w:left="85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86248038">
      <w:numFmt w:val="bullet"/>
      <w:lvlText w:val="•"/>
      <w:lvlJc w:val="left"/>
      <w:pPr>
        <w:ind w:left="1764" w:hanging="360"/>
      </w:pPr>
      <w:rPr>
        <w:rFonts w:hint="default"/>
        <w:lang w:val="it-IT" w:eastAsia="en-US" w:bidi="ar-SA"/>
      </w:rPr>
    </w:lvl>
    <w:lvl w:ilvl="2" w:tplc="5F9C69EE">
      <w:numFmt w:val="bullet"/>
      <w:lvlText w:val="•"/>
      <w:lvlJc w:val="left"/>
      <w:pPr>
        <w:ind w:left="2669" w:hanging="360"/>
      </w:pPr>
      <w:rPr>
        <w:rFonts w:hint="default"/>
        <w:lang w:val="it-IT" w:eastAsia="en-US" w:bidi="ar-SA"/>
      </w:rPr>
    </w:lvl>
    <w:lvl w:ilvl="3" w:tplc="6B10C70E">
      <w:numFmt w:val="bullet"/>
      <w:lvlText w:val="•"/>
      <w:lvlJc w:val="left"/>
      <w:pPr>
        <w:ind w:left="3573" w:hanging="360"/>
      </w:pPr>
      <w:rPr>
        <w:rFonts w:hint="default"/>
        <w:lang w:val="it-IT" w:eastAsia="en-US" w:bidi="ar-SA"/>
      </w:rPr>
    </w:lvl>
    <w:lvl w:ilvl="4" w:tplc="FB86C654">
      <w:numFmt w:val="bullet"/>
      <w:lvlText w:val="•"/>
      <w:lvlJc w:val="left"/>
      <w:pPr>
        <w:ind w:left="4478" w:hanging="360"/>
      </w:pPr>
      <w:rPr>
        <w:rFonts w:hint="default"/>
        <w:lang w:val="it-IT" w:eastAsia="en-US" w:bidi="ar-SA"/>
      </w:rPr>
    </w:lvl>
    <w:lvl w:ilvl="5" w:tplc="04AA4BC0">
      <w:numFmt w:val="bullet"/>
      <w:lvlText w:val="•"/>
      <w:lvlJc w:val="left"/>
      <w:pPr>
        <w:ind w:left="5383" w:hanging="360"/>
      </w:pPr>
      <w:rPr>
        <w:rFonts w:hint="default"/>
        <w:lang w:val="it-IT" w:eastAsia="en-US" w:bidi="ar-SA"/>
      </w:rPr>
    </w:lvl>
    <w:lvl w:ilvl="6" w:tplc="72FE0060">
      <w:numFmt w:val="bullet"/>
      <w:lvlText w:val="•"/>
      <w:lvlJc w:val="left"/>
      <w:pPr>
        <w:ind w:left="6287" w:hanging="360"/>
      </w:pPr>
      <w:rPr>
        <w:rFonts w:hint="default"/>
        <w:lang w:val="it-IT" w:eastAsia="en-US" w:bidi="ar-SA"/>
      </w:rPr>
    </w:lvl>
    <w:lvl w:ilvl="7" w:tplc="CAE42680">
      <w:numFmt w:val="bullet"/>
      <w:lvlText w:val="•"/>
      <w:lvlJc w:val="left"/>
      <w:pPr>
        <w:ind w:left="7192" w:hanging="360"/>
      </w:pPr>
      <w:rPr>
        <w:rFonts w:hint="default"/>
        <w:lang w:val="it-IT" w:eastAsia="en-US" w:bidi="ar-SA"/>
      </w:rPr>
    </w:lvl>
    <w:lvl w:ilvl="8" w:tplc="61B249E8">
      <w:numFmt w:val="bullet"/>
      <w:lvlText w:val="•"/>
      <w:lvlJc w:val="left"/>
      <w:pPr>
        <w:ind w:left="8097" w:hanging="360"/>
      </w:pPr>
      <w:rPr>
        <w:rFonts w:hint="default"/>
        <w:lang w:val="it-IT" w:eastAsia="en-US" w:bidi="ar-SA"/>
      </w:rPr>
    </w:lvl>
  </w:abstractNum>
  <w:abstractNum w:abstractNumId="104" w15:restartNumberingAfterBreak="0">
    <w:nsid w:val="67074C89"/>
    <w:multiLevelType w:val="hybridMultilevel"/>
    <w:tmpl w:val="C8CA788A"/>
    <w:lvl w:ilvl="0" w:tplc="E3D60B46">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C360CBC8">
      <w:numFmt w:val="bullet"/>
      <w:lvlText w:val="•"/>
      <w:lvlJc w:val="left"/>
      <w:pPr>
        <w:ind w:left="372" w:hanging="137"/>
      </w:pPr>
      <w:rPr>
        <w:rFonts w:hint="default"/>
        <w:lang w:val="it-IT" w:eastAsia="en-US" w:bidi="ar-SA"/>
      </w:rPr>
    </w:lvl>
    <w:lvl w:ilvl="2" w:tplc="2B4413DC">
      <w:numFmt w:val="bullet"/>
      <w:lvlText w:val="•"/>
      <w:lvlJc w:val="left"/>
      <w:pPr>
        <w:ind w:left="625" w:hanging="137"/>
      </w:pPr>
      <w:rPr>
        <w:rFonts w:hint="default"/>
        <w:lang w:val="it-IT" w:eastAsia="en-US" w:bidi="ar-SA"/>
      </w:rPr>
    </w:lvl>
    <w:lvl w:ilvl="3" w:tplc="5148BF16">
      <w:numFmt w:val="bullet"/>
      <w:lvlText w:val="•"/>
      <w:lvlJc w:val="left"/>
      <w:pPr>
        <w:ind w:left="878" w:hanging="137"/>
      </w:pPr>
      <w:rPr>
        <w:rFonts w:hint="default"/>
        <w:lang w:val="it-IT" w:eastAsia="en-US" w:bidi="ar-SA"/>
      </w:rPr>
    </w:lvl>
    <w:lvl w:ilvl="4" w:tplc="3EDC0BC0">
      <w:numFmt w:val="bullet"/>
      <w:lvlText w:val="•"/>
      <w:lvlJc w:val="left"/>
      <w:pPr>
        <w:ind w:left="1131" w:hanging="137"/>
      </w:pPr>
      <w:rPr>
        <w:rFonts w:hint="default"/>
        <w:lang w:val="it-IT" w:eastAsia="en-US" w:bidi="ar-SA"/>
      </w:rPr>
    </w:lvl>
    <w:lvl w:ilvl="5" w:tplc="30CC6428">
      <w:numFmt w:val="bullet"/>
      <w:lvlText w:val="•"/>
      <w:lvlJc w:val="left"/>
      <w:pPr>
        <w:ind w:left="1384" w:hanging="137"/>
      </w:pPr>
      <w:rPr>
        <w:rFonts w:hint="default"/>
        <w:lang w:val="it-IT" w:eastAsia="en-US" w:bidi="ar-SA"/>
      </w:rPr>
    </w:lvl>
    <w:lvl w:ilvl="6" w:tplc="DF0EA446">
      <w:numFmt w:val="bullet"/>
      <w:lvlText w:val="•"/>
      <w:lvlJc w:val="left"/>
      <w:pPr>
        <w:ind w:left="1637" w:hanging="137"/>
      </w:pPr>
      <w:rPr>
        <w:rFonts w:hint="default"/>
        <w:lang w:val="it-IT" w:eastAsia="en-US" w:bidi="ar-SA"/>
      </w:rPr>
    </w:lvl>
    <w:lvl w:ilvl="7" w:tplc="988C997C">
      <w:numFmt w:val="bullet"/>
      <w:lvlText w:val="•"/>
      <w:lvlJc w:val="left"/>
      <w:pPr>
        <w:ind w:left="1890" w:hanging="137"/>
      </w:pPr>
      <w:rPr>
        <w:rFonts w:hint="default"/>
        <w:lang w:val="it-IT" w:eastAsia="en-US" w:bidi="ar-SA"/>
      </w:rPr>
    </w:lvl>
    <w:lvl w:ilvl="8" w:tplc="A9025670">
      <w:numFmt w:val="bullet"/>
      <w:lvlText w:val="•"/>
      <w:lvlJc w:val="left"/>
      <w:pPr>
        <w:ind w:left="2143" w:hanging="137"/>
      </w:pPr>
      <w:rPr>
        <w:rFonts w:hint="default"/>
        <w:lang w:val="it-IT" w:eastAsia="en-US" w:bidi="ar-SA"/>
      </w:rPr>
    </w:lvl>
  </w:abstractNum>
  <w:abstractNum w:abstractNumId="105" w15:restartNumberingAfterBreak="0">
    <w:nsid w:val="67544311"/>
    <w:multiLevelType w:val="multilevel"/>
    <w:tmpl w:val="56E60BC0"/>
    <w:lvl w:ilvl="0">
      <w:start w:val="3"/>
      <w:numFmt w:val="decimal"/>
      <w:lvlText w:val="%1"/>
      <w:lvlJc w:val="left"/>
      <w:pPr>
        <w:ind w:left="360" w:hanging="360"/>
      </w:pPr>
      <w:rPr>
        <w:rFonts w:hint="default"/>
      </w:rPr>
    </w:lvl>
    <w:lvl w:ilvl="1">
      <w:start w:val="1"/>
      <w:numFmt w:val="decimal"/>
      <w:lvlText w:val="%1.%2"/>
      <w:lvlJc w:val="left"/>
      <w:pPr>
        <w:ind w:left="774" w:hanging="360"/>
      </w:pPr>
      <w:rPr>
        <w:rFonts w:hint="default"/>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924" w:hanging="144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5112" w:hanging="1800"/>
      </w:pPr>
      <w:rPr>
        <w:rFonts w:hint="default"/>
      </w:rPr>
    </w:lvl>
  </w:abstractNum>
  <w:abstractNum w:abstractNumId="106" w15:restartNumberingAfterBreak="0">
    <w:nsid w:val="67834C5E"/>
    <w:multiLevelType w:val="multilevel"/>
    <w:tmpl w:val="EDB00012"/>
    <w:lvl w:ilvl="0">
      <w:start w:val="2"/>
      <w:numFmt w:val="decimal"/>
      <w:lvlText w:val="%1"/>
      <w:lvlJc w:val="left"/>
      <w:pPr>
        <w:ind w:left="450" w:hanging="450"/>
      </w:pPr>
      <w:rPr>
        <w:rFonts w:hint="default"/>
        <w:sz w:val="22"/>
      </w:rPr>
    </w:lvl>
    <w:lvl w:ilvl="1">
      <w:start w:val="2"/>
      <w:numFmt w:val="decimal"/>
      <w:lvlText w:val="%1.%2"/>
      <w:lvlJc w:val="left"/>
      <w:pPr>
        <w:ind w:left="734" w:hanging="450"/>
      </w:pPr>
      <w:rPr>
        <w:rFonts w:hint="default"/>
        <w:sz w:val="22"/>
      </w:rPr>
    </w:lvl>
    <w:lvl w:ilvl="2">
      <w:start w:val="5"/>
      <w:numFmt w:val="decimal"/>
      <w:lvlText w:val="%1.%2.%3"/>
      <w:lvlJc w:val="left"/>
      <w:pPr>
        <w:ind w:left="1288" w:hanging="720"/>
      </w:pPr>
      <w:rPr>
        <w:rFonts w:hint="default"/>
        <w:sz w:val="22"/>
      </w:rPr>
    </w:lvl>
    <w:lvl w:ilvl="3">
      <w:start w:val="1"/>
      <w:numFmt w:val="decimal"/>
      <w:lvlText w:val="%1.%2.%3.%4"/>
      <w:lvlJc w:val="left"/>
      <w:pPr>
        <w:ind w:left="1572" w:hanging="720"/>
      </w:pPr>
      <w:rPr>
        <w:rFonts w:hint="default"/>
        <w:sz w:val="22"/>
      </w:rPr>
    </w:lvl>
    <w:lvl w:ilvl="4">
      <w:start w:val="1"/>
      <w:numFmt w:val="decimal"/>
      <w:lvlText w:val="%1.%2.%3.%4.%5"/>
      <w:lvlJc w:val="left"/>
      <w:pPr>
        <w:ind w:left="2216" w:hanging="1080"/>
      </w:pPr>
      <w:rPr>
        <w:rFonts w:hint="default"/>
        <w:sz w:val="22"/>
      </w:rPr>
    </w:lvl>
    <w:lvl w:ilvl="5">
      <w:start w:val="1"/>
      <w:numFmt w:val="decimal"/>
      <w:lvlText w:val="%1.%2.%3.%4.%5.%6"/>
      <w:lvlJc w:val="left"/>
      <w:pPr>
        <w:ind w:left="2500" w:hanging="1080"/>
      </w:pPr>
      <w:rPr>
        <w:rFonts w:hint="default"/>
        <w:sz w:val="22"/>
      </w:rPr>
    </w:lvl>
    <w:lvl w:ilvl="6">
      <w:start w:val="1"/>
      <w:numFmt w:val="decimal"/>
      <w:lvlText w:val="%1.%2.%3.%4.%5.%6.%7"/>
      <w:lvlJc w:val="left"/>
      <w:pPr>
        <w:ind w:left="3144" w:hanging="1440"/>
      </w:pPr>
      <w:rPr>
        <w:rFonts w:hint="default"/>
        <w:sz w:val="22"/>
      </w:rPr>
    </w:lvl>
    <w:lvl w:ilvl="7">
      <w:start w:val="1"/>
      <w:numFmt w:val="decimal"/>
      <w:lvlText w:val="%1.%2.%3.%4.%5.%6.%7.%8"/>
      <w:lvlJc w:val="left"/>
      <w:pPr>
        <w:ind w:left="3428" w:hanging="1440"/>
      </w:pPr>
      <w:rPr>
        <w:rFonts w:hint="default"/>
        <w:sz w:val="22"/>
      </w:rPr>
    </w:lvl>
    <w:lvl w:ilvl="8">
      <w:start w:val="1"/>
      <w:numFmt w:val="decimal"/>
      <w:lvlText w:val="%1.%2.%3.%4.%5.%6.%7.%8.%9"/>
      <w:lvlJc w:val="left"/>
      <w:pPr>
        <w:ind w:left="4072" w:hanging="1800"/>
      </w:pPr>
      <w:rPr>
        <w:rFonts w:hint="default"/>
        <w:sz w:val="22"/>
      </w:rPr>
    </w:lvl>
  </w:abstractNum>
  <w:abstractNum w:abstractNumId="107" w15:restartNumberingAfterBreak="0">
    <w:nsid w:val="68DD41D7"/>
    <w:multiLevelType w:val="hybridMultilevel"/>
    <w:tmpl w:val="497457B2"/>
    <w:lvl w:ilvl="0" w:tplc="BF3259EE">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679C4A30">
      <w:numFmt w:val="bullet"/>
      <w:lvlText w:val="•"/>
      <w:lvlJc w:val="left"/>
      <w:pPr>
        <w:ind w:left="372" w:hanging="137"/>
      </w:pPr>
      <w:rPr>
        <w:rFonts w:hint="default"/>
        <w:lang w:val="it-IT" w:eastAsia="en-US" w:bidi="ar-SA"/>
      </w:rPr>
    </w:lvl>
    <w:lvl w:ilvl="2" w:tplc="83ACEE10">
      <w:numFmt w:val="bullet"/>
      <w:lvlText w:val="•"/>
      <w:lvlJc w:val="left"/>
      <w:pPr>
        <w:ind w:left="625" w:hanging="137"/>
      </w:pPr>
      <w:rPr>
        <w:rFonts w:hint="default"/>
        <w:lang w:val="it-IT" w:eastAsia="en-US" w:bidi="ar-SA"/>
      </w:rPr>
    </w:lvl>
    <w:lvl w:ilvl="3" w:tplc="940C0480">
      <w:numFmt w:val="bullet"/>
      <w:lvlText w:val="•"/>
      <w:lvlJc w:val="left"/>
      <w:pPr>
        <w:ind w:left="878" w:hanging="137"/>
      </w:pPr>
      <w:rPr>
        <w:rFonts w:hint="default"/>
        <w:lang w:val="it-IT" w:eastAsia="en-US" w:bidi="ar-SA"/>
      </w:rPr>
    </w:lvl>
    <w:lvl w:ilvl="4" w:tplc="F0A6B51A">
      <w:numFmt w:val="bullet"/>
      <w:lvlText w:val="•"/>
      <w:lvlJc w:val="left"/>
      <w:pPr>
        <w:ind w:left="1131" w:hanging="137"/>
      </w:pPr>
      <w:rPr>
        <w:rFonts w:hint="default"/>
        <w:lang w:val="it-IT" w:eastAsia="en-US" w:bidi="ar-SA"/>
      </w:rPr>
    </w:lvl>
    <w:lvl w:ilvl="5" w:tplc="59E87620">
      <w:numFmt w:val="bullet"/>
      <w:lvlText w:val="•"/>
      <w:lvlJc w:val="left"/>
      <w:pPr>
        <w:ind w:left="1384" w:hanging="137"/>
      </w:pPr>
      <w:rPr>
        <w:rFonts w:hint="default"/>
        <w:lang w:val="it-IT" w:eastAsia="en-US" w:bidi="ar-SA"/>
      </w:rPr>
    </w:lvl>
    <w:lvl w:ilvl="6" w:tplc="26562F5A">
      <w:numFmt w:val="bullet"/>
      <w:lvlText w:val="•"/>
      <w:lvlJc w:val="left"/>
      <w:pPr>
        <w:ind w:left="1637" w:hanging="137"/>
      </w:pPr>
      <w:rPr>
        <w:rFonts w:hint="default"/>
        <w:lang w:val="it-IT" w:eastAsia="en-US" w:bidi="ar-SA"/>
      </w:rPr>
    </w:lvl>
    <w:lvl w:ilvl="7" w:tplc="FB48B840">
      <w:numFmt w:val="bullet"/>
      <w:lvlText w:val="•"/>
      <w:lvlJc w:val="left"/>
      <w:pPr>
        <w:ind w:left="1890" w:hanging="137"/>
      </w:pPr>
      <w:rPr>
        <w:rFonts w:hint="default"/>
        <w:lang w:val="it-IT" w:eastAsia="en-US" w:bidi="ar-SA"/>
      </w:rPr>
    </w:lvl>
    <w:lvl w:ilvl="8" w:tplc="0E3C742E">
      <w:numFmt w:val="bullet"/>
      <w:lvlText w:val="•"/>
      <w:lvlJc w:val="left"/>
      <w:pPr>
        <w:ind w:left="2143" w:hanging="137"/>
      </w:pPr>
      <w:rPr>
        <w:rFonts w:hint="default"/>
        <w:lang w:val="it-IT" w:eastAsia="en-US" w:bidi="ar-SA"/>
      </w:rPr>
    </w:lvl>
  </w:abstractNum>
  <w:abstractNum w:abstractNumId="108" w15:restartNumberingAfterBreak="0">
    <w:nsid w:val="69472840"/>
    <w:multiLevelType w:val="hybridMultilevel"/>
    <w:tmpl w:val="C3C2A228"/>
    <w:lvl w:ilvl="0" w:tplc="5C9075A0">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12162B3A">
      <w:numFmt w:val="bullet"/>
      <w:lvlText w:val="•"/>
      <w:lvlJc w:val="left"/>
      <w:pPr>
        <w:ind w:left="1764" w:hanging="360"/>
      </w:pPr>
      <w:rPr>
        <w:rFonts w:hint="default"/>
        <w:lang w:val="it-IT" w:eastAsia="en-US" w:bidi="ar-SA"/>
      </w:rPr>
    </w:lvl>
    <w:lvl w:ilvl="2" w:tplc="B7D8681A">
      <w:numFmt w:val="bullet"/>
      <w:lvlText w:val="•"/>
      <w:lvlJc w:val="left"/>
      <w:pPr>
        <w:ind w:left="2669" w:hanging="360"/>
      </w:pPr>
      <w:rPr>
        <w:rFonts w:hint="default"/>
        <w:lang w:val="it-IT" w:eastAsia="en-US" w:bidi="ar-SA"/>
      </w:rPr>
    </w:lvl>
    <w:lvl w:ilvl="3" w:tplc="39504492">
      <w:numFmt w:val="bullet"/>
      <w:lvlText w:val="•"/>
      <w:lvlJc w:val="left"/>
      <w:pPr>
        <w:ind w:left="3573" w:hanging="360"/>
      </w:pPr>
      <w:rPr>
        <w:rFonts w:hint="default"/>
        <w:lang w:val="it-IT" w:eastAsia="en-US" w:bidi="ar-SA"/>
      </w:rPr>
    </w:lvl>
    <w:lvl w:ilvl="4" w:tplc="FF7E3694">
      <w:numFmt w:val="bullet"/>
      <w:lvlText w:val="•"/>
      <w:lvlJc w:val="left"/>
      <w:pPr>
        <w:ind w:left="4478" w:hanging="360"/>
      </w:pPr>
      <w:rPr>
        <w:rFonts w:hint="default"/>
        <w:lang w:val="it-IT" w:eastAsia="en-US" w:bidi="ar-SA"/>
      </w:rPr>
    </w:lvl>
    <w:lvl w:ilvl="5" w:tplc="400A3378">
      <w:numFmt w:val="bullet"/>
      <w:lvlText w:val="•"/>
      <w:lvlJc w:val="left"/>
      <w:pPr>
        <w:ind w:left="5383" w:hanging="360"/>
      </w:pPr>
      <w:rPr>
        <w:rFonts w:hint="default"/>
        <w:lang w:val="it-IT" w:eastAsia="en-US" w:bidi="ar-SA"/>
      </w:rPr>
    </w:lvl>
    <w:lvl w:ilvl="6" w:tplc="CC208FB4">
      <w:numFmt w:val="bullet"/>
      <w:lvlText w:val="•"/>
      <w:lvlJc w:val="left"/>
      <w:pPr>
        <w:ind w:left="6287" w:hanging="360"/>
      </w:pPr>
      <w:rPr>
        <w:rFonts w:hint="default"/>
        <w:lang w:val="it-IT" w:eastAsia="en-US" w:bidi="ar-SA"/>
      </w:rPr>
    </w:lvl>
    <w:lvl w:ilvl="7" w:tplc="5BEA8800">
      <w:numFmt w:val="bullet"/>
      <w:lvlText w:val="•"/>
      <w:lvlJc w:val="left"/>
      <w:pPr>
        <w:ind w:left="7192" w:hanging="360"/>
      </w:pPr>
      <w:rPr>
        <w:rFonts w:hint="default"/>
        <w:lang w:val="it-IT" w:eastAsia="en-US" w:bidi="ar-SA"/>
      </w:rPr>
    </w:lvl>
    <w:lvl w:ilvl="8" w:tplc="0B6A438A">
      <w:numFmt w:val="bullet"/>
      <w:lvlText w:val="•"/>
      <w:lvlJc w:val="left"/>
      <w:pPr>
        <w:ind w:left="8097" w:hanging="360"/>
      </w:pPr>
      <w:rPr>
        <w:rFonts w:hint="default"/>
        <w:lang w:val="it-IT" w:eastAsia="en-US" w:bidi="ar-SA"/>
      </w:rPr>
    </w:lvl>
  </w:abstractNum>
  <w:abstractNum w:abstractNumId="109" w15:restartNumberingAfterBreak="0">
    <w:nsid w:val="69663996"/>
    <w:multiLevelType w:val="hybridMultilevel"/>
    <w:tmpl w:val="D7F8E700"/>
    <w:lvl w:ilvl="0" w:tplc="A2E23F70">
      <w:start w:val="1"/>
      <w:numFmt w:val="decimal"/>
      <w:lvlText w:val="%1."/>
      <w:lvlJc w:val="left"/>
      <w:pPr>
        <w:ind w:left="157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32740734">
      <w:numFmt w:val="bullet"/>
      <w:lvlText w:val=""/>
      <w:lvlJc w:val="left"/>
      <w:pPr>
        <w:ind w:left="2271" w:hanging="360"/>
      </w:pPr>
      <w:rPr>
        <w:rFonts w:ascii="Symbol" w:eastAsia="Symbol" w:hAnsi="Symbol" w:cs="Symbol" w:hint="default"/>
        <w:b w:val="0"/>
        <w:bCs w:val="0"/>
        <w:i w:val="0"/>
        <w:iCs w:val="0"/>
        <w:spacing w:val="0"/>
        <w:w w:val="100"/>
        <w:sz w:val="24"/>
        <w:szCs w:val="24"/>
        <w:lang w:val="it-IT" w:eastAsia="en-US" w:bidi="ar-SA"/>
      </w:rPr>
    </w:lvl>
    <w:lvl w:ilvl="2" w:tplc="C832DAAC">
      <w:numFmt w:val="bullet"/>
      <w:lvlText w:val="•"/>
      <w:lvlJc w:val="left"/>
      <w:pPr>
        <w:ind w:left="3127" w:hanging="360"/>
      </w:pPr>
      <w:rPr>
        <w:rFonts w:hint="default"/>
        <w:lang w:val="it-IT" w:eastAsia="en-US" w:bidi="ar-SA"/>
      </w:rPr>
    </w:lvl>
    <w:lvl w:ilvl="3" w:tplc="AB320962">
      <w:numFmt w:val="bullet"/>
      <w:lvlText w:val="•"/>
      <w:lvlJc w:val="left"/>
      <w:pPr>
        <w:ind w:left="3974" w:hanging="360"/>
      </w:pPr>
      <w:rPr>
        <w:rFonts w:hint="default"/>
        <w:lang w:val="it-IT" w:eastAsia="en-US" w:bidi="ar-SA"/>
      </w:rPr>
    </w:lvl>
    <w:lvl w:ilvl="4" w:tplc="6F6ABFCE">
      <w:numFmt w:val="bullet"/>
      <w:lvlText w:val="•"/>
      <w:lvlJc w:val="left"/>
      <w:pPr>
        <w:ind w:left="4822" w:hanging="360"/>
      </w:pPr>
      <w:rPr>
        <w:rFonts w:hint="default"/>
        <w:lang w:val="it-IT" w:eastAsia="en-US" w:bidi="ar-SA"/>
      </w:rPr>
    </w:lvl>
    <w:lvl w:ilvl="5" w:tplc="D524595C">
      <w:numFmt w:val="bullet"/>
      <w:lvlText w:val="•"/>
      <w:lvlJc w:val="left"/>
      <w:pPr>
        <w:ind w:left="5669" w:hanging="360"/>
      </w:pPr>
      <w:rPr>
        <w:rFonts w:hint="default"/>
        <w:lang w:val="it-IT" w:eastAsia="en-US" w:bidi="ar-SA"/>
      </w:rPr>
    </w:lvl>
    <w:lvl w:ilvl="6" w:tplc="8F68FF7A">
      <w:numFmt w:val="bullet"/>
      <w:lvlText w:val="•"/>
      <w:lvlJc w:val="left"/>
      <w:pPr>
        <w:ind w:left="6516" w:hanging="360"/>
      </w:pPr>
      <w:rPr>
        <w:rFonts w:hint="default"/>
        <w:lang w:val="it-IT" w:eastAsia="en-US" w:bidi="ar-SA"/>
      </w:rPr>
    </w:lvl>
    <w:lvl w:ilvl="7" w:tplc="91469F3C">
      <w:numFmt w:val="bullet"/>
      <w:lvlText w:val="•"/>
      <w:lvlJc w:val="left"/>
      <w:pPr>
        <w:ind w:left="7364" w:hanging="360"/>
      </w:pPr>
      <w:rPr>
        <w:rFonts w:hint="default"/>
        <w:lang w:val="it-IT" w:eastAsia="en-US" w:bidi="ar-SA"/>
      </w:rPr>
    </w:lvl>
    <w:lvl w:ilvl="8" w:tplc="43CA22A2">
      <w:numFmt w:val="bullet"/>
      <w:lvlText w:val="•"/>
      <w:lvlJc w:val="left"/>
      <w:pPr>
        <w:ind w:left="8211" w:hanging="360"/>
      </w:pPr>
      <w:rPr>
        <w:rFonts w:hint="default"/>
        <w:lang w:val="it-IT" w:eastAsia="en-US" w:bidi="ar-SA"/>
      </w:rPr>
    </w:lvl>
  </w:abstractNum>
  <w:abstractNum w:abstractNumId="110" w15:restartNumberingAfterBreak="0">
    <w:nsid w:val="6AD2488C"/>
    <w:multiLevelType w:val="multilevel"/>
    <w:tmpl w:val="B13AAE14"/>
    <w:lvl w:ilvl="0">
      <w:start w:val="3"/>
      <w:numFmt w:val="decimal"/>
      <w:lvlText w:val="%1"/>
      <w:lvlJc w:val="left"/>
      <w:pPr>
        <w:ind w:left="1155" w:hanging="540"/>
      </w:pPr>
      <w:rPr>
        <w:rFonts w:hint="default"/>
        <w:lang w:val="it-IT" w:eastAsia="en-US" w:bidi="ar-SA"/>
      </w:rPr>
    </w:lvl>
    <w:lvl w:ilvl="1">
      <w:start w:val="2"/>
      <w:numFmt w:val="decimal"/>
      <w:lvlText w:val="%1.%2"/>
      <w:lvlJc w:val="left"/>
      <w:pPr>
        <w:ind w:left="1155" w:hanging="540"/>
      </w:pPr>
      <w:rPr>
        <w:rFonts w:hint="default"/>
        <w:lang w:val="it-IT" w:eastAsia="en-US" w:bidi="ar-SA"/>
      </w:rPr>
    </w:lvl>
    <w:lvl w:ilvl="2">
      <w:start w:val="5"/>
      <w:numFmt w:val="decimal"/>
      <w:lvlText w:val="%1.%2.%3"/>
      <w:lvlJc w:val="left"/>
      <w:pPr>
        <w:ind w:left="1108" w:hanging="540"/>
      </w:pPr>
      <w:rPr>
        <w:rFonts w:ascii="Times New Roman" w:eastAsia="Times New Roman" w:hAnsi="Times New Roman" w:cs="Times New Roman" w:hint="default"/>
        <w:b w:val="0"/>
        <w:bCs w:val="0"/>
        <w:i w:val="0"/>
        <w:iCs w:val="0"/>
        <w:spacing w:val="0"/>
        <w:w w:val="100"/>
        <w:sz w:val="24"/>
        <w:szCs w:val="24"/>
        <w:lang w:val="it-IT" w:eastAsia="en-US" w:bidi="ar-SA"/>
      </w:rPr>
    </w:lvl>
    <w:lvl w:ilvl="3">
      <w:numFmt w:val="bullet"/>
      <w:lvlText w:val="•"/>
      <w:lvlJc w:val="left"/>
      <w:pPr>
        <w:ind w:left="3783" w:hanging="540"/>
      </w:pPr>
      <w:rPr>
        <w:rFonts w:hint="default"/>
        <w:lang w:val="it-IT" w:eastAsia="en-US" w:bidi="ar-SA"/>
      </w:rPr>
    </w:lvl>
    <w:lvl w:ilvl="4">
      <w:numFmt w:val="bullet"/>
      <w:lvlText w:val="•"/>
      <w:lvlJc w:val="left"/>
      <w:pPr>
        <w:ind w:left="4658" w:hanging="540"/>
      </w:pPr>
      <w:rPr>
        <w:rFonts w:hint="default"/>
        <w:lang w:val="it-IT" w:eastAsia="en-US" w:bidi="ar-SA"/>
      </w:rPr>
    </w:lvl>
    <w:lvl w:ilvl="5">
      <w:numFmt w:val="bullet"/>
      <w:lvlText w:val="•"/>
      <w:lvlJc w:val="left"/>
      <w:pPr>
        <w:ind w:left="5533" w:hanging="540"/>
      </w:pPr>
      <w:rPr>
        <w:rFonts w:hint="default"/>
        <w:lang w:val="it-IT" w:eastAsia="en-US" w:bidi="ar-SA"/>
      </w:rPr>
    </w:lvl>
    <w:lvl w:ilvl="6">
      <w:numFmt w:val="bullet"/>
      <w:lvlText w:val="•"/>
      <w:lvlJc w:val="left"/>
      <w:pPr>
        <w:ind w:left="6407" w:hanging="540"/>
      </w:pPr>
      <w:rPr>
        <w:rFonts w:hint="default"/>
        <w:lang w:val="it-IT" w:eastAsia="en-US" w:bidi="ar-SA"/>
      </w:rPr>
    </w:lvl>
    <w:lvl w:ilvl="7">
      <w:numFmt w:val="bullet"/>
      <w:lvlText w:val="•"/>
      <w:lvlJc w:val="left"/>
      <w:pPr>
        <w:ind w:left="7282" w:hanging="540"/>
      </w:pPr>
      <w:rPr>
        <w:rFonts w:hint="default"/>
        <w:lang w:val="it-IT" w:eastAsia="en-US" w:bidi="ar-SA"/>
      </w:rPr>
    </w:lvl>
    <w:lvl w:ilvl="8">
      <w:numFmt w:val="bullet"/>
      <w:lvlText w:val="•"/>
      <w:lvlJc w:val="left"/>
      <w:pPr>
        <w:ind w:left="8157" w:hanging="540"/>
      </w:pPr>
      <w:rPr>
        <w:rFonts w:hint="default"/>
        <w:lang w:val="it-IT" w:eastAsia="en-US" w:bidi="ar-SA"/>
      </w:rPr>
    </w:lvl>
  </w:abstractNum>
  <w:abstractNum w:abstractNumId="111" w15:restartNumberingAfterBreak="0">
    <w:nsid w:val="6B9574FF"/>
    <w:multiLevelType w:val="hybridMultilevel"/>
    <w:tmpl w:val="0382FACC"/>
    <w:lvl w:ilvl="0" w:tplc="17E63232">
      <w:start w:val="1"/>
      <w:numFmt w:val="lowerLetter"/>
      <w:lvlText w:val="%1)"/>
      <w:lvlJc w:val="left"/>
      <w:pPr>
        <w:ind w:left="474" w:hanging="360"/>
      </w:pPr>
      <w:rPr>
        <w:rFonts w:hint="default"/>
      </w:rPr>
    </w:lvl>
    <w:lvl w:ilvl="1" w:tplc="04100019" w:tentative="1">
      <w:start w:val="1"/>
      <w:numFmt w:val="lowerLetter"/>
      <w:lvlText w:val="%2."/>
      <w:lvlJc w:val="left"/>
      <w:pPr>
        <w:ind w:left="1194" w:hanging="360"/>
      </w:pPr>
    </w:lvl>
    <w:lvl w:ilvl="2" w:tplc="0410001B" w:tentative="1">
      <w:start w:val="1"/>
      <w:numFmt w:val="lowerRoman"/>
      <w:lvlText w:val="%3."/>
      <w:lvlJc w:val="right"/>
      <w:pPr>
        <w:ind w:left="1914" w:hanging="180"/>
      </w:pPr>
    </w:lvl>
    <w:lvl w:ilvl="3" w:tplc="0410000F" w:tentative="1">
      <w:start w:val="1"/>
      <w:numFmt w:val="decimal"/>
      <w:lvlText w:val="%4."/>
      <w:lvlJc w:val="left"/>
      <w:pPr>
        <w:ind w:left="2634" w:hanging="360"/>
      </w:pPr>
    </w:lvl>
    <w:lvl w:ilvl="4" w:tplc="04100019" w:tentative="1">
      <w:start w:val="1"/>
      <w:numFmt w:val="lowerLetter"/>
      <w:lvlText w:val="%5."/>
      <w:lvlJc w:val="left"/>
      <w:pPr>
        <w:ind w:left="3354" w:hanging="360"/>
      </w:pPr>
    </w:lvl>
    <w:lvl w:ilvl="5" w:tplc="0410001B" w:tentative="1">
      <w:start w:val="1"/>
      <w:numFmt w:val="lowerRoman"/>
      <w:lvlText w:val="%6."/>
      <w:lvlJc w:val="right"/>
      <w:pPr>
        <w:ind w:left="4074" w:hanging="180"/>
      </w:pPr>
    </w:lvl>
    <w:lvl w:ilvl="6" w:tplc="0410000F" w:tentative="1">
      <w:start w:val="1"/>
      <w:numFmt w:val="decimal"/>
      <w:lvlText w:val="%7."/>
      <w:lvlJc w:val="left"/>
      <w:pPr>
        <w:ind w:left="4794" w:hanging="360"/>
      </w:pPr>
    </w:lvl>
    <w:lvl w:ilvl="7" w:tplc="04100019" w:tentative="1">
      <w:start w:val="1"/>
      <w:numFmt w:val="lowerLetter"/>
      <w:lvlText w:val="%8."/>
      <w:lvlJc w:val="left"/>
      <w:pPr>
        <w:ind w:left="5514" w:hanging="360"/>
      </w:pPr>
    </w:lvl>
    <w:lvl w:ilvl="8" w:tplc="0410001B" w:tentative="1">
      <w:start w:val="1"/>
      <w:numFmt w:val="lowerRoman"/>
      <w:lvlText w:val="%9."/>
      <w:lvlJc w:val="right"/>
      <w:pPr>
        <w:ind w:left="6234" w:hanging="180"/>
      </w:pPr>
    </w:lvl>
  </w:abstractNum>
  <w:abstractNum w:abstractNumId="112" w15:restartNumberingAfterBreak="0">
    <w:nsid w:val="6BCA706C"/>
    <w:multiLevelType w:val="hybridMultilevel"/>
    <w:tmpl w:val="3B4C4738"/>
    <w:lvl w:ilvl="0" w:tplc="A09E575C">
      <w:numFmt w:val="bullet"/>
      <w:lvlText w:val="-"/>
      <w:lvlJc w:val="left"/>
      <w:pPr>
        <w:ind w:left="108" w:hanging="137"/>
      </w:pPr>
      <w:rPr>
        <w:rFonts w:ascii="Arial MT" w:eastAsia="Arial MT" w:hAnsi="Arial MT" w:cs="Arial MT" w:hint="default"/>
        <w:b w:val="0"/>
        <w:bCs w:val="0"/>
        <w:i w:val="0"/>
        <w:iCs w:val="0"/>
        <w:spacing w:val="0"/>
        <w:w w:val="100"/>
        <w:sz w:val="22"/>
        <w:szCs w:val="22"/>
        <w:lang w:val="it-IT" w:eastAsia="en-US" w:bidi="ar-SA"/>
      </w:rPr>
    </w:lvl>
    <w:lvl w:ilvl="1" w:tplc="F3BAAB1A">
      <w:numFmt w:val="bullet"/>
      <w:lvlText w:val="•"/>
      <w:lvlJc w:val="left"/>
      <w:pPr>
        <w:ind w:left="377" w:hanging="137"/>
      </w:pPr>
      <w:rPr>
        <w:rFonts w:hint="default"/>
        <w:lang w:val="it-IT" w:eastAsia="en-US" w:bidi="ar-SA"/>
      </w:rPr>
    </w:lvl>
    <w:lvl w:ilvl="2" w:tplc="9EF6CCE0">
      <w:numFmt w:val="bullet"/>
      <w:lvlText w:val="•"/>
      <w:lvlJc w:val="left"/>
      <w:pPr>
        <w:ind w:left="655" w:hanging="137"/>
      </w:pPr>
      <w:rPr>
        <w:rFonts w:hint="default"/>
        <w:lang w:val="it-IT" w:eastAsia="en-US" w:bidi="ar-SA"/>
      </w:rPr>
    </w:lvl>
    <w:lvl w:ilvl="3" w:tplc="31A25D6A">
      <w:numFmt w:val="bullet"/>
      <w:lvlText w:val="•"/>
      <w:lvlJc w:val="left"/>
      <w:pPr>
        <w:ind w:left="933" w:hanging="137"/>
      </w:pPr>
      <w:rPr>
        <w:rFonts w:hint="default"/>
        <w:lang w:val="it-IT" w:eastAsia="en-US" w:bidi="ar-SA"/>
      </w:rPr>
    </w:lvl>
    <w:lvl w:ilvl="4" w:tplc="0D2ED7E6">
      <w:numFmt w:val="bullet"/>
      <w:lvlText w:val="•"/>
      <w:lvlJc w:val="left"/>
      <w:pPr>
        <w:ind w:left="1211" w:hanging="137"/>
      </w:pPr>
      <w:rPr>
        <w:rFonts w:hint="default"/>
        <w:lang w:val="it-IT" w:eastAsia="en-US" w:bidi="ar-SA"/>
      </w:rPr>
    </w:lvl>
    <w:lvl w:ilvl="5" w:tplc="46DA8542">
      <w:numFmt w:val="bullet"/>
      <w:lvlText w:val="•"/>
      <w:lvlJc w:val="left"/>
      <w:pPr>
        <w:ind w:left="1489" w:hanging="137"/>
      </w:pPr>
      <w:rPr>
        <w:rFonts w:hint="default"/>
        <w:lang w:val="it-IT" w:eastAsia="en-US" w:bidi="ar-SA"/>
      </w:rPr>
    </w:lvl>
    <w:lvl w:ilvl="6" w:tplc="C30E9434">
      <w:numFmt w:val="bullet"/>
      <w:lvlText w:val="•"/>
      <w:lvlJc w:val="left"/>
      <w:pPr>
        <w:ind w:left="1767" w:hanging="137"/>
      </w:pPr>
      <w:rPr>
        <w:rFonts w:hint="default"/>
        <w:lang w:val="it-IT" w:eastAsia="en-US" w:bidi="ar-SA"/>
      </w:rPr>
    </w:lvl>
    <w:lvl w:ilvl="7" w:tplc="F176C9EA">
      <w:numFmt w:val="bullet"/>
      <w:lvlText w:val="•"/>
      <w:lvlJc w:val="left"/>
      <w:pPr>
        <w:ind w:left="2045" w:hanging="137"/>
      </w:pPr>
      <w:rPr>
        <w:rFonts w:hint="default"/>
        <w:lang w:val="it-IT" w:eastAsia="en-US" w:bidi="ar-SA"/>
      </w:rPr>
    </w:lvl>
    <w:lvl w:ilvl="8" w:tplc="90B295CC">
      <w:numFmt w:val="bullet"/>
      <w:lvlText w:val="•"/>
      <w:lvlJc w:val="left"/>
      <w:pPr>
        <w:ind w:left="2323" w:hanging="137"/>
      </w:pPr>
      <w:rPr>
        <w:rFonts w:hint="default"/>
        <w:lang w:val="it-IT" w:eastAsia="en-US" w:bidi="ar-SA"/>
      </w:rPr>
    </w:lvl>
  </w:abstractNum>
  <w:abstractNum w:abstractNumId="113" w15:restartNumberingAfterBreak="0">
    <w:nsid w:val="6D16384B"/>
    <w:multiLevelType w:val="hybridMultilevel"/>
    <w:tmpl w:val="A8D8F530"/>
    <w:lvl w:ilvl="0" w:tplc="E466C534">
      <w:start w:val="1"/>
      <w:numFmt w:val="decimal"/>
      <w:lvlText w:val="%1)"/>
      <w:lvlJc w:val="left"/>
      <w:pPr>
        <w:ind w:left="108" w:hanging="260"/>
      </w:pPr>
      <w:rPr>
        <w:rFonts w:ascii="Arial MT" w:eastAsia="Arial MT" w:hAnsi="Arial MT" w:cs="Arial MT" w:hint="default"/>
        <w:b w:val="0"/>
        <w:bCs w:val="0"/>
        <w:i w:val="0"/>
        <w:iCs w:val="0"/>
        <w:spacing w:val="0"/>
        <w:w w:val="100"/>
        <w:sz w:val="22"/>
        <w:szCs w:val="22"/>
        <w:lang w:val="it-IT" w:eastAsia="en-US" w:bidi="ar-SA"/>
      </w:rPr>
    </w:lvl>
    <w:lvl w:ilvl="1" w:tplc="D4903110">
      <w:numFmt w:val="bullet"/>
      <w:lvlText w:val="•"/>
      <w:lvlJc w:val="left"/>
      <w:pPr>
        <w:ind w:left="763" w:hanging="260"/>
      </w:pPr>
      <w:rPr>
        <w:rFonts w:hint="default"/>
        <w:lang w:val="it-IT" w:eastAsia="en-US" w:bidi="ar-SA"/>
      </w:rPr>
    </w:lvl>
    <w:lvl w:ilvl="2" w:tplc="B0D695F8">
      <w:numFmt w:val="bullet"/>
      <w:lvlText w:val="•"/>
      <w:lvlJc w:val="left"/>
      <w:pPr>
        <w:ind w:left="1427" w:hanging="260"/>
      </w:pPr>
      <w:rPr>
        <w:rFonts w:hint="default"/>
        <w:lang w:val="it-IT" w:eastAsia="en-US" w:bidi="ar-SA"/>
      </w:rPr>
    </w:lvl>
    <w:lvl w:ilvl="3" w:tplc="F2ECE84E">
      <w:numFmt w:val="bullet"/>
      <w:lvlText w:val="•"/>
      <w:lvlJc w:val="left"/>
      <w:pPr>
        <w:ind w:left="2091" w:hanging="260"/>
      </w:pPr>
      <w:rPr>
        <w:rFonts w:hint="default"/>
        <w:lang w:val="it-IT" w:eastAsia="en-US" w:bidi="ar-SA"/>
      </w:rPr>
    </w:lvl>
    <w:lvl w:ilvl="4" w:tplc="86F6F1F8">
      <w:numFmt w:val="bullet"/>
      <w:lvlText w:val="•"/>
      <w:lvlJc w:val="left"/>
      <w:pPr>
        <w:ind w:left="2754" w:hanging="260"/>
      </w:pPr>
      <w:rPr>
        <w:rFonts w:hint="default"/>
        <w:lang w:val="it-IT" w:eastAsia="en-US" w:bidi="ar-SA"/>
      </w:rPr>
    </w:lvl>
    <w:lvl w:ilvl="5" w:tplc="4E8E1C16">
      <w:numFmt w:val="bullet"/>
      <w:lvlText w:val="•"/>
      <w:lvlJc w:val="left"/>
      <w:pPr>
        <w:ind w:left="3418" w:hanging="260"/>
      </w:pPr>
      <w:rPr>
        <w:rFonts w:hint="default"/>
        <w:lang w:val="it-IT" w:eastAsia="en-US" w:bidi="ar-SA"/>
      </w:rPr>
    </w:lvl>
    <w:lvl w:ilvl="6" w:tplc="E8188A9E">
      <w:numFmt w:val="bullet"/>
      <w:lvlText w:val="•"/>
      <w:lvlJc w:val="left"/>
      <w:pPr>
        <w:ind w:left="4082" w:hanging="260"/>
      </w:pPr>
      <w:rPr>
        <w:rFonts w:hint="default"/>
        <w:lang w:val="it-IT" w:eastAsia="en-US" w:bidi="ar-SA"/>
      </w:rPr>
    </w:lvl>
    <w:lvl w:ilvl="7" w:tplc="463864DC">
      <w:numFmt w:val="bullet"/>
      <w:lvlText w:val="•"/>
      <w:lvlJc w:val="left"/>
      <w:pPr>
        <w:ind w:left="4745" w:hanging="260"/>
      </w:pPr>
      <w:rPr>
        <w:rFonts w:hint="default"/>
        <w:lang w:val="it-IT" w:eastAsia="en-US" w:bidi="ar-SA"/>
      </w:rPr>
    </w:lvl>
    <w:lvl w:ilvl="8" w:tplc="B304504E">
      <w:numFmt w:val="bullet"/>
      <w:lvlText w:val="•"/>
      <w:lvlJc w:val="left"/>
      <w:pPr>
        <w:ind w:left="5409" w:hanging="260"/>
      </w:pPr>
      <w:rPr>
        <w:rFonts w:hint="default"/>
        <w:lang w:val="it-IT" w:eastAsia="en-US" w:bidi="ar-SA"/>
      </w:rPr>
    </w:lvl>
  </w:abstractNum>
  <w:abstractNum w:abstractNumId="114" w15:restartNumberingAfterBreak="0">
    <w:nsid w:val="6D3C54EF"/>
    <w:multiLevelType w:val="hybridMultilevel"/>
    <w:tmpl w:val="28A0EE9E"/>
    <w:lvl w:ilvl="0" w:tplc="E3F6E9DE">
      <w:numFmt w:val="bullet"/>
      <w:lvlText w:val=""/>
      <w:lvlJc w:val="left"/>
      <w:pPr>
        <w:ind w:left="493" w:hanging="360"/>
      </w:pPr>
      <w:rPr>
        <w:rFonts w:ascii="Symbol" w:eastAsia="Symbol" w:hAnsi="Symbol" w:cs="Symbol" w:hint="default"/>
        <w:b w:val="0"/>
        <w:bCs w:val="0"/>
        <w:i w:val="0"/>
        <w:iCs w:val="0"/>
        <w:spacing w:val="0"/>
        <w:w w:val="100"/>
        <w:sz w:val="24"/>
        <w:szCs w:val="24"/>
        <w:lang w:val="it-IT" w:eastAsia="en-US" w:bidi="ar-SA"/>
      </w:rPr>
    </w:lvl>
    <w:lvl w:ilvl="1" w:tplc="B1AA45E2">
      <w:numFmt w:val="bullet"/>
      <w:lvlText w:val="•"/>
      <w:lvlJc w:val="left"/>
      <w:pPr>
        <w:ind w:left="1440" w:hanging="360"/>
      </w:pPr>
      <w:rPr>
        <w:rFonts w:hint="default"/>
        <w:lang w:val="it-IT" w:eastAsia="en-US" w:bidi="ar-SA"/>
      </w:rPr>
    </w:lvl>
    <w:lvl w:ilvl="2" w:tplc="63066732">
      <w:numFmt w:val="bullet"/>
      <w:lvlText w:val="•"/>
      <w:lvlJc w:val="left"/>
      <w:pPr>
        <w:ind w:left="2381" w:hanging="360"/>
      </w:pPr>
      <w:rPr>
        <w:rFonts w:hint="default"/>
        <w:lang w:val="it-IT" w:eastAsia="en-US" w:bidi="ar-SA"/>
      </w:rPr>
    </w:lvl>
    <w:lvl w:ilvl="3" w:tplc="82EE63D6">
      <w:numFmt w:val="bullet"/>
      <w:lvlText w:val="•"/>
      <w:lvlJc w:val="left"/>
      <w:pPr>
        <w:ind w:left="3321" w:hanging="360"/>
      </w:pPr>
      <w:rPr>
        <w:rFonts w:hint="default"/>
        <w:lang w:val="it-IT" w:eastAsia="en-US" w:bidi="ar-SA"/>
      </w:rPr>
    </w:lvl>
    <w:lvl w:ilvl="4" w:tplc="6A5CBCE2">
      <w:numFmt w:val="bullet"/>
      <w:lvlText w:val="•"/>
      <w:lvlJc w:val="left"/>
      <w:pPr>
        <w:ind w:left="4262" w:hanging="360"/>
      </w:pPr>
      <w:rPr>
        <w:rFonts w:hint="default"/>
        <w:lang w:val="it-IT" w:eastAsia="en-US" w:bidi="ar-SA"/>
      </w:rPr>
    </w:lvl>
    <w:lvl w:ilvl="5" w:tplc="C86C6604">
      <w:numFmt w:val="bullet"/>
      <w:lvlText w:val="•"/>
      <w:lvlJc w:val="left"/>
      <w:pPr>
        <w:ind w:left="5203" w:hanging="360"/>
      </w:pPr>
      <w:rPr>
        <w:rFonts w:hint="default"/>
        <w:lang w:val="it-IT" w:eastAsia="en-US" w:bidi="ar-SA"/>
      </w:rPr>
    </w:lvl>
    <w:lvl w:ilvl="6" w:tplc="0142B370">
      <w:numFmt w:val="bullet"/>
      <w:lvlText w:val="•"/>
      <w:lvlJc w:val="left"/>
      <w:pPr>
        <w:ind w:left="6143" w:hanging="360"/>
      </w:pPr>
      <w:rPr>
        <w:rFonts w:hint="default"/>
        <w:lang w:val="it-IT" w:eastAsia="en-US" w:bidi="ar-SA"/>
      </w:rPr>
    </w:lvl>
    <w:lvl w:ilvl="7" w:tplc="4592591A">
      <w:numFmt w:val="bullet"/>
      <w:lvlText w:val="•"/>
      <w:lvlJc w:val="left"/>
      <w:pPr>
        <w:ind w:left="7084" w:hanging="360"/>
      </w:pPr>
      <w:rPr>
        <w:rFonts w:hint="default"/>
        <w:lang w:val="it-IT" w:eastAsia="en-US" w:bidi="ar-SA"/>
      </w:rPr>
    </w:lvl>
    <w:lvl w:ilvl="8" w:tplc="A2D41208">
      <w:numFmt w:val="bullet"/>
      <w:lvlText w:val="•"/>
      <w:lvlJc w:val="left"/>
      <w:pPr>
        <w:ind w:left="8025" w:hanging="360"/>
      </w:pPr>
      <w:rPr>
        <w:rFonts w:hint="default"/>
        <w:lang w:val="it-IT" w:eastAsia="en-US" w:bidi="ar-SA"/>
      </w:rPr>
    </w:lvl>
  </w:abstractNum>
  <w:abstractNum w:abstractNumId="115" w15:restartNumberingAfterBreak="0">
    <w:nsid w:val="6DF51D20"/>
    <w:multiLevelType w:val="hybridMultilevel"/>
    <w:tmpl w:val="3626DE92"/>
    <w:lvl w:ilvl="0" w:tplc="48043462">
      <w:numFmt w:val="bullet"/>
      <w:lvlText w:val=""/>
      <w:lvlJc w:val="left"/>
      <w:pPr>
        <w:ind w:left="493" w:hanging="360"/>
      </w:pPr>
      <w:rPr>
        <w:rFonts w:ascii="Symbol" w:eastAsia="Symbol" w:hAnsi="Symbol" w:cs="Symbol" w:hint="default"/>
        <w:b w:val="0"/>
        <w:bCs w:val="0"/>
        <w:i w:val="0"/>
        <w:iCs w:val="0"/>
        <w:spacing w:val="0"/>
        <w:w w:val="100"/>
        <w:sz w:val="24"/>
        <w:szCs w:val="24"/>
        <w:lang w:val="it-IT" w:eastAsia="en-US" w:bidi="ar-SA"/>
      </w:rPr>
    </w:lvl>
    <w:lvl w:ilvl="1" w:tplc="FF8E7160">
      <w:numFmt w:val="bullet"/>
      <w:lvlText w:val="•"/>
      <w:lvlJc w:val="left"/>
      <w:pPr>
        <w:ind w:left="1440" w:hanging="360"/>
      </w:pPr>
      <w:rPr>
        <w:rFonts w:hint="default"/>
        <w:lang w:val="it-IT" w:eastAsia="en-US" w:bidi="ar-SA"/>
      </w:rPr>
    </w:lvl>
    <w:lvl w:ilvl="2" w:tplc="1062C06E">
      <w:numFmt w:val="bullet"/>
      <w:lvlText w:val="•"/>
      <w:lvlJc w:val="left"/>
      <w:pPr>
        <w:ind w:left="2381" w:hanging="360"/>
      </w:pPr>
      <w:rPr>
        <w:rFonts w:hint="default"/>
        <w:lang w:val="it-IT" w:eastAsia="en-US" w:bidi="ar-SA"/>
      </w:rPr>
    </w:lvl>
    <w:lvl w:ilvl="3" w:tplc="B09AB022">
      <w:numFmt w:val="bullet"/>
      <w:lvlText w:val="•"/>
      <w:lvlJc w:val="left"/>
      <w:pPr>
        <w:ind w:left="3321" w:hanging="360"/>
      </w:pPr>
      <w:rPr>
        <w:rFonts w:hint="default"/>
        <w:lang w:val="it-IT" w:eastAsia="en-US" w:bidi="ar-SA"/>
      </w:rPr>
    </w:lvl>
    <w:lvl w:ilvl="4" w:tplc="BA420E8C">
      <w:numFmt w:val="bullet"/>
      <w:lvlText w:val="•"/>
      <w:lvlJc w:val="left"/>
      <w:pPr>
        <w:ind w:left="4262" w:hanging="360"/>
      </w:pPr>
      <w:rPr>
        <w:rFonts w:hint="default"/>
        <w:lang w:val="it-IT" w:eastAsia="en-US" w:bidi="ar-SA"/>
      </w:rPr>
    </w:lvl>
    <w:lvl w:ilvl="5" w:tplc="712635A4">
      <w:numFmt w:val="bullet"/>
      <w:lvlText w:val="•"/>
      <w:lvlJc w:val="left"/>
      <w:pPr>
        <w:ind w:left="5203" w:hanging="360"/>
      </w:pPr>
      <w:rPr>
        <w:rFonts w:hint="default"/>
        <w:lang w:val="it-IT" w:eastAsia="en-US" w:bidi="ar-SA"/>
      </w:rPr>
    </w:lvl>
    <w:lvl w:ilvl="6" w:tplc="337C7668">
      <w:numFmt w:val="bullet"/>
      <w:lvlText w:val="•"/>
      <w:lvlJc w:val="left"/>
      <w:pPr>
        <w:ind w:left="6143" w:hanging="360"/>
      </w:pPr>
      <w:rPr>
        <w:rFonts w:hint="default"/>
        <w:lang w:val="it-IT" w:eastAsia="en-US" w:bidi="ar-SA"/>
      </w:rPr>
    </w:lvl>
    <w:lvl w:ilvl="7" w:tplc="171871B0">
      <w:numFmt w:val="bullet"/>
      <w:lvlText w:val="•"/>
      <w:lvlJc w:val="left"/>
      <w:pPr>
        <w:ind w:left="7084" w:hanging="360"/>
      </w:pPr>
      <w:rPr>
        <w:rFonts w:hint="default"/>
        <w:lang w:val="it-IT" w:eastAsia="en-US" w:bidi="ar-SA"/>
      </w:rPr>
    </w:lvl>
    <w:lvl w:ilvl="8" w:tplc="CDD02EA4">
      <w:numFmt w:val="bullet"/>
      <w:lvlText w:val="•"/>
      <w:lvlJc w:val="left"/>
      <w:pPr>
        <w:ind w:left="8025" w:hanging="360"/>
      </w:pPr>
      <w:rPr>
        <w:rFonts w:hint="default"/>
        <w:lang w:val="it-IT" w:eastAsia="en-US" w:bidi="ar-SA"/>
      </w:rPr>
    </w:lvl>
  </w:abstractNum>
  <w:abstractNum w:abstractNumId="116" w15:restartNumberingAfterBreak="0">
    <w:nsid w:val="70355F1A"/>
    <w:multiLevelType w:val="hybridMultilevel"/>
    <w:tmpl w:val="57D632A4"/>
    <w:lvl w:ilvl="0" w:tplc="04100001">
      <w:start w:val="1"/>
      <w:numFmt w:val="bullet"/>
      <w:lvlText w:val=""/>
      <w:lvlJc w:val="left"/>
      <w:pPr>
        <w:ind w:left="1573" w:hanging="360"/>
      </w:pPr>
      <w:rPr>
        <w:rFonts w:ascii="Symbol" w:hAnsi="Symbol" w:hint="default"/>
      </w:rPr>
    </w:lvl>
    <w:lvl w:ilvl="1" w:tplc="04100003" w:tentative="1">
      <w:start w:val="1"/>
      <w:numFmt w:val="bullet"/>
      <w:lvlText w:val="o"/>
      <w:lvlJc w:val="left"/>
      <w:pPr>
        <w:ind w:left="2293" w:hanging="360"/>
      </w:pPr>
      <w:rPr>
        <w:rFonts w:ascii="Courier New" w:hAnsi="Courier New" w:cs="Courier New" w:hint="default"/>
      </w:rPr>
    </w:lvl>
    <w:lvl w:ilvl="2" w:tplc="04100005" w:tentative="1">
      <w:start w:val="1"/>
      <w:numFmt w:val="bullet"/>
      <w:lvlText w:val=""/>
      <w:lvlJc w:val="left"/>
      <w:pPr>
        <w:ind w:left="3013" w:hanging="360"/>
      </w:pPr>
      <w:rPr>
        <w:rFonts w:ascii="Wingdings" w:hAnsi="Wingdings" w:hint="default"/>
      </w:rPr>
    </w:lvl>
    <w:lvl w:ilvl="3" w:tplc="04100001" w:tentative="1">
      <w:start w:val="1"/>
      <w:numFmt w:val="bullet"/>
      <w:lvlText w:val=""/>
      <w:lvlJc w:val="left"/>
      <w:pPr>
        <w:ind w:left="3733" w:hanging="360"/>
      </w:pPr>
      <w:rPr>
        <w:rFonts w:ascii="Symbol" w:hAnsi="Symbol" w:hint="default"/>
      </w:rPr>
    </w:lvl>
    <w:lvl w:ilvl="4" w:tplc="04100003" w:tentative="1">
      <w:start w:val="1"/>
      <w:numFmt w:val="bullet"/>
      <w:lvlText w:val="o"/>
      <w:lvlJc w:val="left"/>
      <w:pPr>
        <w:ind w:left="4453" w:hanging="360"/>
      </w:pPr>
      <w:rPr>
        <w:rFonts w:ascii="Courier New" w:hAnsi="Courier New" w:cs="Courier New" w:hint="default"/>
      </w:rPr>
    </w:lvl>
    <w:lvl w:ilvl="5" w:tplc="04100005" w:tentative="1">
      <w:start w:val="1"/>
      <w:numFmt w:val="bullet"/>
      <w:lvlText w:val=""/>
      <w:lvlJc w:val="left"/>
      <w:pPr>
        <w:ind w:left="5173" w:hanging="360"/>
      </w:pPr>
      <w:rPr>
        <w:rFonts w:ascii="Wingdings" w:hAnsi="Wingdings" w:hint="default"/>
      </w:rPr>
    </w:lvl>
    <w:lvl w:ilvl="6" w:tplc="04100001" w:tentative="1">
      <w:start w:val="1"/>
      <w:numFmt w:val="bullet"/>
      <w:lvlText w:val=""/>
      <w:lvlJc w:val="left"/>
      <w:pPr>
        <w:ind w:left="5893" w:hanging="360"/>
      </w:pPr>
      <w:rPr>
        <w:rFonts w:ascii="Symbol" w:hAnsi="Symbol" w:hint="default"/>
      </w:rPr>
    </w:lvl>
    <w:lvl w:ilvl="7" w:tplc="04100003" w:tentative="1">
      <w:start w:val="1"/>
      <w:numFmt w:val="bullet"/>
      <w:lvlText w:val="o"/>
      <w:lvlJc w:val="left"/>
      <w:pPr>
        <w:ind w:left="6613" w:hanging="360"/>
      </w:pPr>
      <w:rPr>
        <w:rFonts w:ascii="Courier New" w:hAnsi="Courier New" w:cs="Courier New" w:hint="default"/>
      </w:rPr>
    </w:lvl>
    <w:lvl w:ilvl="8" w:tplc="04100005" w:tentative="1">
      <w:start w:val="1"/>
      <w:numFmt w:val="bullet"/>
      <w:lvlText w:val=""/>
      <w:lvlJc w:val="left"/>
      <w:pPr>
        <w:ind w:left="7333" w:hanging="360"/>
      </w:pPr>
      <w:rPr>
        <w:rFonts w:ascii="Wingdings" w:hAnsi="Wingdings" w:hint="default"/>
      </w:rPr>
    </w:lvl>
  </w:abstractNum>
  <w:abstractNum w:abstractNumId="117" w15:restartNumberingAfterBreak="0">
    <w:nsid w:val="719405EC"/>
    <w:multiLevelType w:val="hybridMultilevel"/>
    <w:tmpl w:val="C9208EF8"/>
    <w:lvl w:ilvl="0" w:tplc="5DC499CE">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F6FCD06A">
      <w:numFmt w:val="bullet"/>
      <w:lvlText w:val="-"/>
      <w:lvlJc w:val="left"/>
      <w:pPr>
        <w:ind w:left="1573" w:hanging="360"/>
      </w:pPr>
      <w:rPr>
        <w:rFonts w:ascii="Arial MT" w:eastAsia="Arial MT" w:hAnsi="Arial MT" w:cs="Arial MT" w:hint="default"/>
        <w:b w:val="0"/>
        <w:bCs w:val="0"/>
        <w:i w:val="0"/>
        <w:iCs w:val="0"/>
        <w:spacing w:val="0"/>
        <w:w w:val="100"/>
        <w:sz w:val="24"/>
        <w:szCs w:val="24"/>
        <w:lang w:val="it-IT" w:eastAsia="en-US" w:bidi="ar-SA"/>
      </w:rPr>
    </w:lvl>
    <w:lvl w:ilvl="2" w:tplc="FF506444">
      <w:start w:val="1"/>
      <w:numFmt w:val="lowerLetter"/>
      <w:lvlText w:val="%3)"/>
      <w:lvlJc w:val="left"/>
      <w:pPr>
        <w:ind w:left="2293" w:hanging="360"/>
      </w:pPr>
      <w:rPr>
        <w:rFonts w:hint="default"/>
        <w:spacing w:val="-1"/>
        <w:w w:val="100"/>
        <w:lang w:val="it-IT" w:eastAsia="en-US" w:bidi="ar-SA"/>
      </w:rPr>
    </w:lvl>
    <w:lvl w:ilvl="3" w:tplc="F9B89990">
      <w:numFmt w:val="bullet"/>
      <w:lvlText w:val=""/>
      <w:lvlJc w:val="left"/>
      <w:pPr>
        <w:ind w:left="2293" w:hanging="360"/>
      </w:pPr>
      <w:rPr>
        <w:rFonts w:ascii="Symbol" w:eastAsia="Symbol" w:hAnsi="Symbol" w:cs="Symbol" w:hint="default"/>
        <w:b w:val="0"/>
        <w:bCs w:val="0"/>
        <w:i w:val="0"/>
        <w:iCs w:val="0"/>
        <w:spacing w:val="0"/>
        <w:w w:val="100"/>
        <w:sz w:val="24"/>
        <w:szCs w:val="24"/>
        <w:lang w:val="it-IT" w:eastAsia="en-US" w:bidi="ar-SA"/>
      </w:rPr>
    </w:lvl>
    <w:lvl w:ilvl="4" w:tplc="B4AE2600">
      <w:numFmt w:val="bullet"/>
      <w:lvlText w:val="•"/>
      <w:lvlJc w:val="left"/>
      <w:pPr>
        <w:ind w:left="3386" w:hanging="360"/>
      </w:pPr>
      <w:rPr>
        <w:rFonts w:hint="default"/>
        <w:lang w:val="it-IT" w:eastAsia="en-US" w:bidi="ar-SA"/>
      </w:rPr>
    </w:lvl>
    <w:lvl w:ilvl="5" w:tplc="47FE60C4">
      <w:numFmt w:val="bullet"/>
      <w:lvlText w:val="•"/>
      <w:lvlJc w:val="left"/>
      <w:pPr>
        <w:ind w:left="4473" w:hanging="360"/>
      </w:pPr>
      <w:rPr>
        <w:rFonts w:hint="default"/>
        <w:lang w:val="it-IT" w:eastAsia="en-US" w:bidi="ar-SA"/>
      </w:rPr>
    </w:lvl>
    <w:lvl w:ilvl="6" w:tplc="CFA4410E">
      <w:numFmt w:val="bullet"/>
      <w:lvlText w:val="•"/>
      <w:lvlJc w:val="left"/>
      <w:pPr>
        <w:ind w:left="5559" w:hanging="360"/>
      </w:pPr>
      <w:rPr>
        <w:rFonts w:hint="default"/>
        <w:lang w:val="it-IT" w:eastAsia="en-US" w:bidi="ar-SA"/>
      </w:rPr>
    </w:lvl>
    <w:lvl w:ilvl="7" w:tplc="0A2CA220">
      <w:numFmt w:val="bullet"/>
      <w:lvlText w:val="•"/>
      <w:lvlJc w:val="left"/>
      <w:pPr>
        <w:ind w:left="6646" w:hanging="360"/>
      </w:pPr>
      <w:rPr>
        <w:rFonts w:hint="default"/>
        <w:lang w:val="it-IT" w:eastAsia="en-US" w:bidi="ar-SA"/>
      </w:rPr>
    </w:lvl>
    <w:lvl w:ilvl="8" w:tplc="1E40D90A">
      <w:numFmt w:val="bullet"/>
      <w:lvlText w:val="•"/>
      <w:lvlJc w:val="left"/>
      <w:pPr>
        <w:ind w:left="7733" w:hanging="360"/>
      </w:pPr>
      <w:rPr>
        <w:rFonts w:hint="default"/>
        <w:lang w:val="it-IT" w:eastAsia="en-US" w:bidi="ar-SA"/>
      </w:rPr>
    </w:lvl>
  </w:abstractNum>
  <w:abstractNum w:abstractNumId="118" w15:restartNumberingAfterBreak="0">
    <w:nsid w:val="72503F2D"/>
    <w:multiLevelType w:val="hybridMultilevel"/>
    <w:tmpl w:val="A20A06C8"/>
    <w:lvl w:ilvl="0" w:tplc="A238E456">
      <w:numFmt w:val="bullet"/>
      <w:lvlText w:val="-"/>
      <w:lvlJc w:val="left"/>
      <w:pPr>
        <w:ind w:left="110" w:hanging="135"/>
      </w:pPr>
      <w:rPr>
        <w:rFonts w:ascii="Arial MT" w:eastAsia="Arial MT" w:hAnsi="Arial MT" w:cs="Arial MT" w:hint="default"/>
        <w:b w:val="0"/>
        <w:bCs w:val="0"/>
        <w:i w:val="0"/>
        <w:iCs w:val="0"/>
        <w:spacing w:val="0"/>
        <w:w w:val="100"/>
        <w:sz w:val="22"/>
        <w:szCs w:val="22"/>
        <w:lang w:val="it-IT" w:eastAsia="en-US" w:bidi="ar-SA"/>
      </w:rPr>
    </w:lvl>
    <w:lvl w:ilvl="1" w:tplc="620E41FA">
      <w:numFmt w:val="bullet"/>
      <w:lvlText w:val="•"/>
      <w:lvlJc w:val="left"/>
      <w:pPr>
        <w:ind w:left="372" w:hanging="135"/>
      </w:pPr>
      <w:rPr>
        <w:rFonts w:hint="default"/>
        <w:lang w:val="it-IT" w:eastAsia="en-US" w:bidi="ar-SA"/>
      </w:rPr>
    </w:lvl>
    <w:lvl w:ilvl="2" w:tplc="94761BFC">
      <w:numFmt w:val="bullet"/>
      <w:lvlText w:val="•"/>
      <w:lvlJc w:val="left"/>
      <w:pPr>
        <w:ind w:left="625" w:hanging="135"/>
      </w:pPr>
      <w:rPr>
        <w:rFonts w:hint="default"/>
        <w:lang w:val="it-IT" w:eastAsia="en-US" w:bidi="ar-SA"/>
      </w:rPr>
    </w:lvl>
    <w:lvl w:ilvl="3" w:tplc="E9920A54">
      <w:numFmt w:val="bullet"/>
      <w:lvlText w:val="•"/>
      <w:lvlJc w:val="left"/>
      <w:pPr>
        <w:ind w:left="878" w:hanging="135"/>
      </w:pPr>
      <w:rPr>
        <w:rFonts w:hint="default"/>
        <w:lang w:val="it-IT" w:eastAsia="en-US" w:bidi="ar-SA"/>
      </w:rPr>
    </w:lvl>
    <w:lvl w:ilvl="4" w:tplc="8C2038E0">
      <w:numFmt w:val="bullet"/>
      <w:lvlText w:val="•"/>
      <w:lvlJc w:val="left"/>
      <w:pPr>
        <w:ind w:left="1131" w:hanging="135"/>
      </w:pPr>
      <w:rPr>
        <w:rFonts w:hint="default"/>
        <w:lang w:val="it-IT" w:eastAsia="en-US" w:bidi="ar-SA"/>
      </w:rPr>
    </w:lvl>
    <w:lvl w:ilvl="5" w:tplc="6A827580">
      <w:numFmt w:val="bullet"/>
      <w:lvlText w:val="•"/>
      <w:lvlJc w:val="left"/>
      <w:pPr>
        <w:ind w:left="1384" w:hanging="135"/>
      </w:pPr>
      <w:rPr>
        <w:rFonts w:hint="default"/>
        <w:lang w:val="it-IT" w:eastAsia="en-US" w:bidi="ar-SA"/>
      </w:rPr>
    </w:lvl>
    <w:lvl w:ilvl="6" w:tplc="2BD03884">
      <w:numFmt w:val="bullet"/>
      <w:lvlText w:val="•"/>
      <w:lvlJc w:val="left"/>
      <w:pPr>
        <w:ind w:left="1637" w:hanging="135"/>
      </w:pPr>
      <w:rPr>
        <w:rFonts w:hint="default"/>
        <w:lang w:val="it-IT" w:eastAsia="en-US" w:bidi="ar-SA"/>
      </w:rPr>
    </w:lvl>
    <w:lvl w:ilvl="7" w:tplc="963A9752">
      <w:numFmt w:val="bullet"/>
      <w:lvlText w:val="•"/>
      <w:lvlJc w:val="left"/>
      <w:pPr>
        <w:ind w:left="1890" w:hanging="135"/>
      </w:pPr>
      <w:rPr>
        <w:rFonts w:hint="default"/>
        <w:lang w:val="it-IT" w:eastAsia="en-US" w:bidi="ar-SA"/>
      </w:rPr>
    </w:lvl>
    <w:lvl w:ilvl="8" w:tplc="A0A2FD38">
      <w:numFmt w:val="bullet"/>
      <w:lvlText w:val="•"/>
      <w:lvlJc w:val="left"/>
      <w:pPr>
        <w:ind w:left="2143" w:hanging="135"/>
      </w:pPr>
      <w:rPr>
        <w:rFonts w:hint="default"/>
        <w:lang w:val="it-IT" w:eastAsia="en-US" w:bidi="ar-SA"/>
      </w:rPr>
    </w:lvl>
  </w:abstractNum>
  <w:abstractNum w:abstractNumId="119" w15:restartNumberingAfterBreak="0">
    <w:nsid w:val="730276F4"/>
    <w:multiLevelType w:val="hybridMultilevel"/>
    <w:tmpl w:val="94AAA304"/>
    <w:lvl w:ilvl="0" w:tplc="4288C3D2">
      <w:start w:val="1"/>
      <w:numFmt w:val="lowerLetter"/>
      <w:lvlText w:val="%1."/>
      <w:lvlJc w:val="left"/>
      <w:pPr>
        <w:ind w:left="157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DCD6A5D4">
      <w:numFmt w:val="bullet"/>
      <w:lvlText w:val="•"/>
      <w:lvlJc w:val="left"/>
      <w:pPr>
        <w:ind w:left="2412" w:hanging="360"/>
      </w:pPr>
      <w:rPr>
        <w:rFonts w:hint="default"/>
        <w:lang w:val="it-IT" w:eastAsia="en-US" w:bidi="ar-SA"/>
      </w:rPr>
    </w:lvl>
    <w:lvl w:ilvl="2" w:tplc="2DF2150A">
      <w:numFmt w:val="bullet"/>
      <w:lvlText w:val="•"/>
      <w:lvlJc w:val="left"/>
      <w:pPr>
        <w:ind w:left="3245" w:hanging="360"/>
      </w:pPr>
      <w:rPr>
        <w:rFonts w:hint="default"/>
        <w:lang w:val="it-IT" w:eastAsia="en-US" w:bidi="ar-SA"/>
      </w:rPr>
    </w:lvl>
    <w:lvl w:ilvl="3" w:tplc="74BCBA4C">
      <w:numFmt w:val="bullet"/>
      <w:lvlText w:val="•"/>
      <w:lvlJc w:val="left"/>
      <w:pPr>
        <w:ind w:left="4077" w:hanging="360"/>
      </w:pPr>
      <w:rPr>
        <w:rFonts w:hint="default"/>
        <w:lang w:val="it-IT" w:eastAsia="en-US" w:bidi="ar-SA"/>
      </w:rPr>
    </w:lvl>
    <w:lvl w:ilvl="4" w:tplc="6EB48114">
      <w:numFmt w:val="bullet"/>
      <w:lvlText w:val="•"/>
      <w:lvlJc w:val="left"/>
      <w:pPr>
        <w:ind w:left="4910" w:hanging="360"/>
      </w:pPr>
      <w:rPr>
        <w:rFonts w:hint="default"/>
        <w:lang w:val="it-IT" w:eastAsia="en-US" w:bidi="ar-SA"/>
      </w:rPr>
    </w:lvl>
    <w:lvl w:ilvl="5" w:tplc="6A080B70">
      <w:numFmt w:val="bullet"/>
      <w:lvlText w:val="•"/>
      <w:lvlJc w:val="left"/>
      <w:pPr>
        <w:ind w:left="5743" w:hanging="360"/>
      </w:pPr>
      <w:rPr>
        <w:rFonts w:hint="default"/>
        <w:lang w:val="it-IT" w:eastAsia="en-US" w:bidi="ar-SA"/>
      </w:rPr>
    </w:lvl>
    <w:lvl w:ilvl="6" w:tplc="103081C0">
      <w:numFmt w:val="bullet"/>
      <w:lvlText w:val="•"/>
      <w:lvlJc w:val="left"/>
      <w:pPr>
        <w:ind w:left="6575" w:hanging="360"/>
      </w:pPr>
      <w:rPr>
        <w:rFonts w:hint="default"/>
        <w:lang w:val="it-IT" w:eastAsia="en-US" w:bidi="ar-SA"/>
      </w:rPr>
    </w:lvl>
    <w:lvl w:ilvl="7" w:tplc="106E95DC">
      <w:numFmt w:val="bullet"/>
      <w:lvlText w:val="•"/>
      <w:lvlJc w:val="left"/>
      <w:pPr>
        <w:ind w:left="7408" w:hanging="360"/>
      </w:pPr>
      <w:rPr>
        <w:rFonts w:hint="default"/>
        <w:lang w:val="it-IT" w:eastAsia="en-US" w:bidi="ar-SA"/>
      </w:rPr>
    </w:lvl>
    <w:lvl w:ilvl="8" w:tplc="83B64396">
      <w:numFmt w:val="bullet"/>
      <w:lvlText w:val="•"/>
      <w:lvlJc w:val="left"/>
      <w:pPr>
        <w:ind w:left="8241" w:hanging="360"/>
      </w:pPr>
      <w:rPr>
        <w:rFonts w:hint="default"/>
        <w:lang w:val="it-IT" w:eastAsia="en-US" w:bidi="ar-SA"/>
      </w:rPr>
    </w:lvl>
  </w:abstractNum>
  <w:abstractNum w:abstractNumId="120" w15:restartNumberingAfterBreak="0">
    <w:nsid w:val="73BC3C87"/>
    <w:multiLevelType w:val="hybridMultilevel"/>
    <w:tmpl w:val="73422AF2"/>
    <w:lvl w:ilvl="0" w:tplc="FBA220A2">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6676208E">
      <w:numFmt w:val="bullet"/>
      <w:lvlText w:val="•"/>
      <w:lvlJc w:val="left"/>
      <w:pPr>
        <w:ind w:left="1764" w:hanging="360"/>
      </w:pPr>
      <w:rPr>
        <w:rFonts w:hint="default"/>
        <w:lang w:val="it-IT" w:eastAsia="en-US" w:bidi="ar-SA"/>
      </w:rPr>
    </w:lvl>
    <w:lvl w:ilvl="2" w:tplc="2CD6544A">
      <w:numFmt w:val="bullet"/>
      <w:lvlText w:val="•"/>
      <w:lvlJc w:val="left"/>
      <w:pPr>
        <w:ind w:left="2669" w:hanging="360"/>
      </w:pPr>
      <w:rPr>
        <w:rFonts w:hint="default"/>
        <w:lang w:val="it-IT" w:eastAsia="en-US" w:bidi="ar-SA"/>
      </w:rPr>
    </w:lvl>
    <w:lvl w:ilvl="3" w:tplc="0D6EB0B6">
      <w:numFmt w:val="bullet"/>
      <w:lvlText w:val="•"/>
      <w:lvlJc w:val="left"/>
      <w:pPr>
        <w:ind w:left="3573" w:hanging="360"/>
      </w:pPr>
      <w:rPr>
        <w:rFonts w:hint="default"/>
        <w:lang w:val="it-IT" w:eastAsia="en-US" w:bidi="ar-SA"/>
      </w:rPr>
    </w:lvl>
    <w:lvl w:ilvl="4" w:tplc="BA7CBB6C">
      <w:numFmt w:val="bullet"/>
      <w:lvlText w:val="•"/>
      <w:lvlJc w:val="left"/>
      <w:pPr>
        <w:ind w:left="4478" w:hanging="360"/>
      </w:pPr>
      <w:rPr>
        <w:rFonts w:hint="default"/>
        <w:lang w:val="it-IT" w:eastAsia="en-US" w:bidi="ar-SA"/>
      </w:rPr>
    </w:lvl>
    <w:lvl w:ilvl="5" w:tplc="B2004378">
      <w:numFmt w:val="bullet"/>
      <w:lvlText w:val="•"/>
      <w:lvlJc w:val="left"/>
      <w:pPr>
        <w:ind w:left="5383" w:hanging="360"/>
      </w:pPr>
      <w:rPr>
        <w:rFonts w:hint="default"/>
        <w:lang w:val="it-IT" w:eastAsia="en-US" w:bidi="ar-SA"/>
      </w:rPr>
    </w:lvl>
    <w:lvl w:ilvl="6" w:tplc="CF3E10F0">
      <w:numFmt w:val="bullet"/>
      <w:lvlText w:val="•"/>
      <w:lvlJc w:val="left"/>
      <w:pPr>
        <w:ind w:left="6287" w:hanging="360"/>
      </w:pPr>
      <w:rPr>
        <w:rFonts w:hint="default"/>
        <w:lang w:val="it-IT" w:eastAsia="en-US" w:bidi="ar-SA"/>
      </w:rPr>
    </w:lvl>
    <w:lvl w:ilvl="7" w:tplc="4C00F304">
      <w:numFmt w:val="bullet"/>
      <w:lvlText w:val="•"/>
      <w:lvlJc w:val="left"/>
      <w:pPr>
        <w:ind w:left="7192" w:hanging="360"/>
      </w:pPr>
      <w:rPr>
        <w:rFonts w:hint="default"/>
        <w:lang w:val="it-IT" w:eastAsia="en-US" w:bidi="ar-SA"/>
      </w:rPr>
    </w:lvl>
    <w:lvl w:ilvl="8" w:tplc="874AAB1A">
      <w:numFmt w:val="bullet"/>
      <w:lvlText w:val="•"/>
      <w:lvlJc w:val="left"/>
      <w:pPr>
        <w:ind w:left="8097" w:hanging="360"/>
      </w:pPr>
      <w:rPr>
        <w:rFonts w:hint="default"/>
        <w:lang w:val="it-IT" w:eastAsia="en-US" w:bidi="ar-SA"/>
      </w:rPr>
    </w:lvl>
  </w:abstractNum>
  <w:abstractNum w:abstractNumId="121" w15:restartNumberingAfterBreak="0">
    <w:nsid w:val="74EF3357"/>
    <w:multiLevelType w:val="hybridMultilevel"/>
    <w:tmpl w:val="7B54C7AC"/>
    <w:lvl w:ilvl="0" w:tplc="6CC416A4">
      <w:start w:val="1"/>
      <w:numFmt w:val="bullet"/>
      <w:lvlText w:val="-"/>
      <w:lvlJc w:val="left"/>
      <w:pPr>
        <w:ind w:left="85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start w:val="1"/>
      <w:numFmt w:val="bullet"/>
      <w:lvlText w:val="o"/>
      <w:lvlJc w:val="left"/>
      <w:pPr>
        <w:ind w:left="1573" w:hanging="360"/>
      </w:pPr>
      <w:rPr>
        <w:rFonts w:ascii="Courier New" w:hAnsi="Courier New" w:cs="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cs="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cs="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122" w15:restartNumberingAfterBreak="0">
    <w:nsid w:val="74FB18A3"/>
    <w:multiLevelType w:val="hybridMultilevel"/>
    <w:tmpl w:val="AF501282"/>
    <w:lvl w:ilvl="0" w:tplc="6C14A836">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2A73A0">
      <w:start w:val="1"/>
      <w:numFmt w:val="bullet"/>
      <w:lvlText w:val="o"/>
      <w:lvlJc w:val="left"/>
      <w:pPr>
        <w:ind w:left="14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C4C3BA">
      <w:start w:val="1"/>
      <w:numFmt w:val="bullet"/>
      <w:lvlText w:val="▪"/>
      <w:lvlJc w:val="left"/>
      <w:pPr>
        <w:ind w:left="21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06F148">
      <w:start w:val="1"/>
      <w:numFmt w:val="bullet"/>
      <w:lvlText w:val="•"/>
      <w:lvlJc w:val="left"/>
      <w:pPr>
        <w:ind w:left="28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407444">
      <w:start w:val="1"/>
      <w:numFmt w:val="bullet"/>
      <w:lvlText w:val="o"/>
      <w:lvlJc w:val="left"/>
      <w:pPr>
        <w:ind w:left="36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9AA2F2">
      <w:start w:val="1"/>
      <w:numFmt w:val="bullet"/>
      <w:lvlText w:val="▪"/>
      <w:lvlJc w:val="left"/>
      <w:pPr>
        <w:ind w:left="43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9E12C8">
      <w:start w:val="1"/>
      <w:numFmt w:val="bullet"/>
      <w:lvlText w:val="•"/>
      <w:lvlJc w:val="left"/>
      <w:pPr>
        <w:ind w:left="5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AF6D4">
      <w:start w:val="1"/>
      <w:numFmt w:val="bullet"/>
      <w:lvlText w:val="o"/>
      <w:lvlJc w:val="left"/>
      <w:pPr>
        <w:ind w:left="57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E4F646">
      <w:start w:val="1"/>
      <w:numFmt w:val="bullet"/>
      <w:lvlText w:val="▪"/>
      <w:lvlJc w:val="left"/>
      <w:pPr>
        <w:ind w:left="64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15:restartNumberingAfterBreak="0">
    <w:nsid w:val="75191FA2"/>
    <w:multiLevelType w:val="hybridMultilevel"/>
    <w:tmpl w:val="98CC6C30"/>
    <w:lvl w:ilvl="0" w:tplc="FB629D4A">
      <w:start w:val="1"/>
      <w:numFmt w:val="lowerLetter"/>
      <w:lvlText w:val="%1)"/>
      <w:lvlJc w:val="left"/>
      <w:pPr>
        <w:ind w:left="157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8B9AFF2A">
      <w:numFmt w:val="bullet"/>
      <w:lvlText w:val="•"/>
      <w:lvlJc w:val="left"/>
      <w:pPr>
        <w:ind w:left="2412" w:hanging="360"/>
      </w:pPr>
      <w:rPr>
        <w:rFonts w:hint="default"/>
        <w:lang w:val="it-IT" w:eastAsia="en-US" w:bidi="ar-SA"/>
      </w:rPr>
    </w:lvl>
    <w:lvl w:ilvl="2" w:tplc="B5504174">
      <w:numFmt w:val="bullet"/>
      <w:lvlText w:val="•"/>
      <w:lvlJc w:val="left"/>
      <w:pPr>
        <w:ind w:left="3245" w:hanging="360"/>
      </w:pPr>
      <w:rPr>
        <w:rFonts w:hint="default"/>
        <w:lang w:val="it-IT" w:eastAsia="en-US" w:bidi="ar-SA"/>
      </w:rPr>
    </w:lvl>
    <w:lvl w:ilvl="3" w:tplc="5C2A2442">
      <w:numFmt w:val="bullet"/>
      <w:lvlText w:val="•"/>
      <w:lvlJc w:val="left"/>
      <w:pPr>
        <w:ind w:left="4077" w:hanging="360"/>
      </w:pPr>
      <w:rPr>
        <w:rFonts w:hint="default"/>
        <w:lang w:val="it-IT" w:eastAsia="en-US" w:bidi="ar-SA"/>
      </w:rPr>
    </w:lvl>
    <w:lvl w:ilvl="4" w:tplc="487C15A6">
      <w:numFmt w:val="bullet"/>
      <w:lvlText w:val="•"/>
      <w:lvlJc w:val="left"/>
      <w:pPr>
        <w:ind w:left="4910" w:hanging="360"/>
      </w:pPr>
      <w:rPr>
        <w:rFonts w:hint="default"/>
        <w:lang w:val="it-IT" w:eastAsia="en-US" w:bidi="ar-SA"/>
      </w:rPr>
    </w:lvl>
    <w:lvl w:ilvl="5" w:tplc="E53E1826">
      <w:numFmt w:val="bullet"/>
      <w:lvlText w:val="•"/>
      <w:lvlJc w:val="left"/>
      <w:pPr>
        <w:ind w:left="5743" w:hanging="360"/>
      </w:pPr>
      <w:rPr>
        <w:rFonts w:hint="default"/>
        <w:lang w:val="it-IT" w:eastAsia="en-US" w:bidi="ar-SA"/>
      </w:rPr>
    </w:lvl>
    <w:lvl w:ilvl="6" w:tplc="B462B652">
      <w:numFmt w:val="bullet"/>
      <w:lvlText w:val="•"/>
      <w:lvlJc w:val="left"/>
      <w:pPr>
        <w:ind w:left="6575" w:hanging="360"/>
      </w:pPr>
      <w:rPr>
        <w:rFonts w:hint="default"/>
        <w:lang w:val="it-IT" w:eastAsia="en-US" w:bidi="ar-SA"/>
      </w:rPr>
    </w:lvl>
    <w:lvl w:ilvl="7" w:tplc="045C93BA">
      <w:numFmt w:val="bullet"/>
      <w:lvlText w:val="•"/>
      <w:lvlJc w:val="left"/>
      <w:pPr>
        <w:ind w:left="7408" w:hanging="360"/>
      </w:pPr>
      <w:rPr>
        <w:rFonts w:hint="default"/>
        <w:lang w:val="it-IT" w:eastAsia="en-US" w:bidi="ar-SA"/>
      </w:rPr>
    </w:lvl>
    <w:lvl w:ilvl="8" w:tplc="EE7E1DB0">
      <w:numFmt w:val="bullet"/>
      <w:lvlText w:val="•"/>
      <w:lvlJc w:val="left"/>
      <w:pPr>
        <w:ind w:left="8241" w:hanging="360"/>
      </w:pPr>
      <w:rPr>
        <w:rFonts w:hint="default"/>
        <w:lang w:val="it-IT" w:eastAsia="en-US" w:bidi="ar-SA"/>
      </w:rPr>
    </w:lvl>
  </w:abstractNum>
  <w:abstractNum w:abstractNumId="124" w15:restartNumberingAfterBreak="0">
    <w:nsid w:val="75574D7D"/>
    <w:multiLevelType w:val="hybridMultilevel"/>
    <w:tmpl w:val="EDD82958"/>
    <w:lvl w:ilvl="0" w:tplc="A3E86434">
      <w:numFmt w:val="bullet"/>
      <w:lvlText w:val="•"/>
      <w:lvlJc w:val="left"/>
      <w:pPr>
        <w:ind w:left="853" w:hanging="360"/>
      </w:pPr>
      <w:rPr>
        <w:rFonts w:ascii="Times New Roman" w:eastAsia="EUAlbertina" w:hAnsi="Times New Roman" w:cs="Times New Roman" w:hint="default"/>
      </w:rPr>
    </w:lvl>
    <w:lvl w:ilvl="1" w:tplc="04100003" w:tentative="1">
      <w:start w:val="1"/>
      <w:numFmt w:val="bullet"/>
      <w:lvlText w:val="o"/>
      <w:lvlJc w:val="left"/>
      <w:pPr>
        <w:ind w:left="1573" w:hanging="360"/>
      </w:pPr>
      <w:rPr>
        <w:rFonts w:ascii="Courier New" w:hAnsi="Courier New" w:cs="Courier New" w:hint="default"/>
      </w:rPr>
    </w:lvl>
    <w:lvl w:ilvl="2" w:tplc="04100005" w:tentative="1">
      <w:start w:val="1"/>
      <w:numFmt w:val="bullet"/>
      <w:lvlText w:val=""/>
      <w:lvlJc w:val="left"/>
      <w:pPr>
        <w:ind w:left="2293" w:hanging="360"/>
      </w:pPr>
      <w:rPr>
        <w:rFonts w:ascii="Wingdings" w:hAnsi="Wingdings" w:hint="default"/>
      </w:rPr>
    </w:lvl>
    <w:lvl w:ilvl="3" w:tplc="04100001" w:tentative="1">
      <w:start w:val="1"/>
      <w:numFmt w:val="bullet"/>
      <w:lvlText w:val=""/>
      <w:lvlJc w:val="left"/>
      <w:pPr>
        <w:ind w:left="3013" w:hanging="360"/>
      </w:pPr>
      <w:rPr>
        <w:rFonts w:ascii="Symbol" w:hAnsi="Symbol" w:hint="default"/>
      </w:rPr>
    </w:lvl>
    <w:lvl w:ilvl="4" w:tplc="04100003" w:tentative="1">
      <w:start w:val="1"/>
      <w:numFmt w:val="bullet"/>
      <w:lvlText w:val="o"/>
      <w:lvlJc w:val="left"/>
      <w:pPr>
        <w:ind w:left="3733" w:hanging="360"/>
      </w:pPr>
      <w:rPr>
        <w:rFonts w:ascii="Courier New" w:hAnsi="Courier New" w:cs="Courier New" w:hint="default"/>
      </w:rPr>
    </w:lvl>
    <w:lvl w:ilvl="5" w:tplc="04100005" w:tentative="1">
      <w:start w:val="1"/>
      <w:numFmt w:val="bullet"/>
      <w:lvlText w:val=""/>
      <w:lvlJc w:val="left"/>
      <w:pPr>
        <w:ind w:left="4453" w:hanging="360"/>
      </w:pPr>
      <w:rPr>
        <w:rFonts w:ascii="Wingdings" w:hAnsi="Wingdings" w:hint="default"/>
      </w:rPr>
    </w:lvl>
    <w:lvl w:ilvl="6" w:tplc="04100001" w:tentative="1">
      <w:start w:val="1"/>
      <w:numFmt w:val="bullet"/>
      <w:lvlText w:val=""/>
      <w:lvlJc w:val="left"/>
      <w:pPr>
        <w:ind w:left="5173" w:hanging="360"/>
      </w:pPr>
      <w:rPr>
        <w:rFonts w:ascii="Symbol" w:hAnsi="Symbol" w:hint="default"/>
      </w:rPr>
    </w:lvl>
    <w:lvl w:ilvl="7" w:tplc="04100003" w:tentative="1">
      <w:start w:val="1"/>
      <w:numFmt w:val="bullet"/>
      <w:lvlText w:val="o"/>
      <w:lvlJc w:val="left"/>
      <w:pPr>
        <w:ind w:left="5893" w:hanging="360"/>
      </w:pPr>
      <w:rPr>
        <w:rFonts w:ascii="Courier New" w:hAnsi="Courier New" w:cs="Courier New" w:hint="default"/>
      </w:rPr>
    </w:lvl>
    <w:lvl w:ilvl="8" w:tplc="04100005" w:tentative="1">
      <w:start w:val="1"/>
      <w:numFmt w:val="bullet"/>
      <w:lvlText w:val=""/>
      <w:lvlJc w:val="left"/>
      <w:pPr>
        <w:ind w:left="6613" w:hanging="360"/>
      </w:pPr>
      <w:rPr>
        <w:rFonts w:ascii="Wingdings" w:hAnsi="Wingdings" w:hint="default"/>
      </w:rPr>
    </w:lvl>
  </w:abstractNum>
  <w:abstractNum w:abstractNumId="125" w15:restartNumberingAfterBreak="0">
    <w:nsid w:val="75F32D00"/>
    <w:multiLevelType w:val="multilevel"/>
    <w:tmpl w:val="03DC6C20"/>
    <w:lvl w:ilvl="0">
      <w:start w:val="1"/>
      <w:numFmt w:val="decimal"/>
      <w:lvlText w:val="%1."/>
      <w:lvlJc w:val="left"/>
      <w:pPr>
        <w:ind w:left="373" w:hanging="240"/>
      </w:pPr>
      <w:rPr>
        <w:rFonts w:ascii="Times New Roman" w:eastAsia="Times New Roman" w:hAnsi="Times New Roman" w:cs="Times New Roman" w:hint="default"/>
        <w:b w:val="0"/>
        <w:bCs w:val="0"/>
        <w:i w:val="0"/>
        <w:iCs w:val="0"/>
        <w:spacing w:val="0"/>
        <w:w w:val="100"/>
        <w:sz w:val="24"/>
        <w:szCs w:val="24"/>
        <w:lang w:val="it-IT" w:eastAsia="en-US" w:bidi="ar-SA"/>
      </w:rPr>
    </w:lvl>
    <w:lvl w:ilvl="1">
      <w:start w:val="1"/>
      <w:numFmt w:val="decimal"/>
      <w:lvlText w:val="%1.%2."/>
      <w:lvlJc w:val="left"/>
      <w:pPr>
        <w:ind w:left="790" w:hanging="420"/>
      </w:pPr>
      <w:rPr>
        <w:rFonts w:ascii="Times New Roman" w:eastAsia="Times New Roman" w:hAnsi="Times New Roman" w:cs="Times New Roman" w:hint="default"/>
        <w:b w:val="0"/>
        <w:bCs w:val="0"/>
        <w:i w:val="0"/>
        <w:iCs w:val="0"/>
        <w:spacing w:val="0"/>
        <w:w w:val="100"/>
        <w:sz w:val="24"/>
        <w:szCs w:val="24"/>
        <w:lang w:val="it-IT" w:eastAsia="en-US" w:bidi="ar-SA"/>
      </w:rPr>
    </w:lvl>
    <w:lvl w:ilvl="2">
      <w:start w:val="1"/>
      <w:numFmt w:val="decimal"/>
      <w:lvlText w:val="%1.%2.%3."/>
      <w:lvlJc w:val="left"/>
      <w:pPr>
        <w:ind w:left="1215" w:hanging="600"/>
      </w:pPr>
      <w:rPr>
        <w:rFonts w:ascii="Times New Roman" w:eastAsia="Times New Roman" w:hAnsi="Times New Roman" w:cs="Times New Roman" w:hint="default"/>
        <w:b w:val="0"/>
        <w:bCs w:val="0"/>
        <w:i w:val="0"/>
        <w:iCs w:val="0"/>
        <w:spacing w:val="0"/>
        <w:w w:val="100"/>
        <w:sz w:val="24"/>
        <w:szCs w:val="24"/>
        <w:lang w:val="it-IT" w:eastAsia="en-US" w:bidi="ar-SA"/>
      </w:rPr>
    </w:lvl>
    <w:lvl w:ilvl="3">
      <w:numFmt w:val="bullet"/>
      <w:lvlText w:val="•"/>
      <w:lvlJc w:val="left"/>
      <w:pPr>
        <w:ind w:left="2305" w:hanging="600"/>
      </w:pPr>
      <w:rPr>
        <w:rFonts w:hint="default"/>
        <w:lang w:val="it-IT" w:eastAsia="en-US" w:bidi="ar-SA"/>
      </w:rPr>
    </w:lvl>
    <w:lvl w:ilvl="4">
      <w:numFmt w:val="bullet"/>
      <w:lvlText w:val="•"/>
      <w:lvlJc w:val="left"/>
      <w:pPr>
        <w:ind w:left="3391" w:hanging="600"/>
      </w:pPr>
      <w:rPr>
        <w:rFonts w:hint="default"/>
        <w:lang w:val="it-IT" w:eastAsia="en-US" w:bidi="ar-SA"/>
      </w:rPr>
    </w:lvl>
    <w:lvl w:ilvl="5">
      <w:numFmt w:val="bullet"/>
      <w:lvlText w:val="•"/>
      <w:lvlJc w:val="left"/>
      <w:pPr>
        <w:ind w:left="4477" w:hanging="600"/>
      </w:pPr>
      <w:rPr>
        <w:rFonts w:hint="default"/>
        <w:lang w:val="it-IT" w:eastAsia="en-US" w:bidi="ar-SA"/>
      </w:rPr>
    </w:lvl>
    <w:lvl w:ilvl="6">
      <w:numFmt w:val="bullet"/>
      <w:lvlText w:val="•"/>
      <w:lvlJc w:val="left"/>
      <w:pPr>
        <w:ind w:left="5563" w:hanging="600"/>
      </w:pPr>
      <w:rPr>
        <w:rFonts w:hint="default"/>
        <w:lang w:val="it-IT" w:eastAsia="en-US" w:bidi="ar-SA"/>
      </w:rPr>
    </w:lvl>
    <w:lvl w:ilvl="7">
      <w:numFmt w:val="bullet"/>
      <w:lvlText w:val="•"/>
      <w:lvlJc w:val="left"/>
      <w:pPr>
        <w:ind w:left="6649" w:hanging="600"/>
      </w:pPr>
      <w:rPr>
        <w:rFonts w:hint="default"/>
        <w:lang w:val="it-IT" w:eastAsia="en-US" w:bidi="ar-SA"/>
      </w:rPr>
    </w:lvl>
    <w:lvl w:ilvl="8">
      <w:numFmt w:val="bullet"/>
      <w:lvlText w:val="•"/>
      <w:lvlJc w:val="left"/>
      <w:pPr>
        <w:ind w:left="7734" w:hanging="600"/>
      </w:pPr>
      <w:rPr>
        <w:rFonts w:hint="default"/>
        <w:lang w:val="it-IT" w:eastAsia="en-US" w:bidi="ar-SA"/>
      </w:rPr>
    </w:lvl>
  </w:abstractNum>
  <w:abstractNum w:abstractNumId="126" w15:restartNumberingAfterBreak="0">
    <w:nsid w:val="785D602B"/>
    <w:multiLevelType w:val="hybridMultilevel"/>
    <w:tmpl w:val="506C8ECC"/>
    <w:lvl w:ilvl="0" w:tplc="B7EC57CA">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590802CA">
      <w:numFmt w:val="bullet"/>
      <w:lvlText w:val="•"/>
      <w:lvlJc w:val="left"/>
      <w:pPr>
        <w:ind w:left="1764" w:hanging="360"/>
      </w:pPr>
      <w:rPr>
        <w:rFonts w:hint="default"/>
        <w:lang w:val="it-IT" w:eastAsia="en-US" w:bidi="ar-SA"/>
      </w:rPr>
    </w:lvl>
    <w:lvl w:ilvl="2" w:tplc="4B8A3C78">
      <w:numFmt w:val="bullet"/>
      <w:lvlText w:val="•"/>
      <w:lvlJc w:val="left"/>
      <w:pPr>
        <w:ind w:left="2669" w:hanging="360"/>
      </w:pPr>
      <w:rPr>
        <w:rFonts w:hint="default"/>
        <w:lang w:val="it-IT" w:eastAsia="en-US" w:bidi="ar-SA"/>
      </w:rPr>
    </w:lvl>
    <w:lvl w:ilvl="3" w:tplc="28B038F2">
      <w:numFmt w:val="bullet"/>
      <w:lvlText w:val="•"/>
      <w:lvlJc w:val="left"/>
      <w:pPr>
        <w:ind w:left="3573" w:hanging="360"/>
      </w:pPr>
      <w:rPr>
        <w:rFonts w:hint="default"/>
        <w:lang w:val="it-IT" w:eastAsia="en-US" w:bidi="ar-SA"/>
      </w:rPr>
    </w:lvl>
    <w:lvl w:ilvl="4" w:tplc="186E74AE">
      <w:numFmt w:val="bullet"/>
      <w:lvlText w:val="•"/>
      <w:lvlJc w:val="left"/>
      <w:pPr>
        <w:ind w:left="4478" w:hanging="360"/>
      </w:pPr>
      <w:rPr>
        <w:rFonts w:hint="default"/>
        <w:lang w:val="it-IT" w:eastAsia="en-US" w:bidi="ar-SA"/>
      </w:rPr>
    </w:lvl>
    <w:lvl w:ilvl="5" w:tplc="D0527EC6">
      <w:numFmt w:val="bullet"/>
      <w:lvlText w:val="•"/>
      <w:lvlJc w:val="left"/>
      <w:pPr>
        <w:ind w:left="5383" w:hanging="360"/>
      </w:pPr>
      <w:rPr>
        <w:rFonts w:hint="default"/>
        <w:lang w:val="it-IT" w:eastAsia="en-US" w:bidi="ar-SA"/>
      </w:rPr>
    </w:lvl>
    <w:lvl w:ilvl="6" w:tplc="FFAAE998">
      <w:numFmt w:val="bullet"/>
      <w:lvlText w:val="•"/>
      <w:lvlJc w:val="left"/>
      <w:pPr>
        <w:ind w:left="6287" w:hanging="360"/>
      </w:pPr>
      <w:rPr>
        <w:rFonts w:hint="default"/>
        <w:lang w:val="it-IT" w:eastAsia="en-US" w:bidi="ar-SA"/>
      </w:rPr>
    </w:lvl>
    <w:lvl w:ilvl="7" w:tplc="00E0DB3E">
      <w:numFmt w:val="bullet"/>
      <w:lvlText w:val="•"/>
      <w:lvlJc w:val="left"/>
      <w:pPr>
        <w:ind w:left="7192" w:hanging="360"/>
      </w:pPr>
      <w:rPr>
        <w:rFonts w:hint="default"/>
        <w:lang w:val="it-IT" w:eastAsia="en-US" w:bidi="ar-SA"/>
      </w:rPr>
    </w:lvl>
    <w:lvl w:ilvl="8" w:tplc="7EA4D0AE">
      <w:numFmt w:val="bullet"/>
      <w:lvlText w:val="•"/>
      <w:lvlJc w:val="left"/>
      <w:pPr>
        <w:ind w:left="8097" w:hanging="360"/>
      </w:pPr>
      <w:rPr>
        <w:rFonts w:hint="default"/>
        <w:lang w:val="it-IT" w:eastAsia="en-US" w:bidi="ar-SA"/>
      </w:rPr>
    </w:lvl>
  </w:abstractNum>
  <w:abstractNum w:abstractNumId="127" w15:restartNumberingAfterBreak="0">
    <w:nsid w:val="78702219"/>
    <w:multiLevelType w:val="hybridMultilevel"/>
    <w:tmpl w:val="C714C028"/>
    <w:lvl w:ilvl="0" w:tplc="41407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E29CDA">
      <w:start w:val="1"/>
      <w:numFmt w:val="lowerLetter"/>
      <w:lvlText w:val="%2"/>
      <w:lvlJc w:val="left"/>
      <w:pPr>
        <w:ind w:left="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EE6050">
      <w:start w:val="1"/>
      <w:numFmt w:val="decimal"/>
      <w:lvlRestart w:val="0"/>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AE204C">
      <w:start w:val="1"/>
      <w:numFmt w:val="decimal"/>
      <w:lvlText w:val="%4"/>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7A68DC">
      <w:start w:val="1"/>
      <w:numFmt w:val="lowerLetter"/>
      <w:lvlText w:val="%5"/>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D211CA">
      <w:start w:val="1"/>
      <w:numFmt w:val="lowerRoman"/>
      <w:lvlText w:val="%6"/>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CA5570">
      <w:start w:val="1"/>
      <w:numFmt w:val="decimal"/>
      <w:lvlText w:val="%7"/>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08EB32">
      <w:start w:val="1"/>
      <w:numFmt w:val="lowerLetter"/>
      <w:lvlText w:val="%8"/>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16B79C">
      <w:start w:val="1"/>
      <w:numFmt w:val="lowerRoman"/>
      <w:lvlText w:val="%9"/>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8" w15:restartNumberingAfterBreak="0">
    <w:nsid w:val="78ED5F99"/>
    <w:multiLevelType w:val="hybridMultilevel"/>
    <w:tmpl w:val="838C145A"/>
    <w:lvl w:ilvl="0" w:tplc="24C6165C">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946231A">
      <w:numFmt w:val="bullet"/>
      <w:lvlText w:val="•"/>
      <w:lvlJc w:val="left"/>
      <w:pPr>
        <w:ind w:left="1764" w:hanging="360"/>
      </w:pPr>
      <w:rPr>
        <w:rFonts w:hint="default"/>
        <w:lang w:val="it-IT" w:eastAsia="en-US" w:bidi="ar-SA"/>
      </w:rPr>
    </w:lvl>
    <w:lvl w:ilvl="2" w:tplc="E65AA7E2">
      <w:numFmt w:val="bullet"/>
      <w:lvlText w:val="•"/>
      <w:lvlJc w:val="left"/>
      <w:pPr>
        <w:ind w:left="2669" w:hanging="360"/>
      </w:pPr>
      <w:rPr>
        <w:rFonts w:hint="default"/>
        <w:lang w:val="it-IT" w:eastAsia="en-US" w:bidi="ar-SA"/>
      </w:rPr>
    </w:lvl>
    <w:lvl w:ilvl="3" w:tplc="171876B8">
      <w:numFmt w:val="bullet"/>
      <w:lvlText w:val="•"/>
      <w:lvlJc w:val="left"/>
      <w:pPr>
        <w:ind w:left="3573" w:hanging="360"/>
      </w:pPr>
      <w:rPr>
        <w:rFonts w:hint="default"/>
        <w:lang w:val="it-IT" w:eastAsia="en-US" w:bidi="ar-SA"/>
      </w:rPr>
    </w:lvl>
    <w:lvl w:ilvl="4" w:tplc="151412DA">
      <w:numFmt w:val="bullet"/>
      <w:lvlText w:val="•"/>
      <w:lvlJc w:val="left"/>
      <w:pPr>
        <w:ind w:left="4478" w:hanging="360"/>
      </w:pPr>
      <w:rPr>
        <w:rFonts w:hint="default"/>
        <w:lang w:val="it-IT" w:eastAsia="en-US" w:bidi="ar-SA"/>
      </w:rPr>
    </w:lvl>
    <w:lvl w:ilvl="5" w:tplc="9CDE841C">
      <w:numFmt w:val="bullet"/>
      <w:lvlText w:val="•"/>
      <w:lvlJc w:val="left"/>
      <w:pPr>
        <w:ind w:left="5383" w:hanging="360"/>
      </w:pPr>
      <w:rPr>
        <w:rFonts w:hint="default"/>
        <w:lang w:val="it-IT" w:eastAsia="en-US" w:bidi="ar-SA"/>
      </w:rPr>
    </w:lvl>
    <w:lvl w:ilvl="6" w:tplc="882ED7AA">
      <w:numFmt w:val="bullet"/>
      <w:lvlText w:val="•"/>
      <w:lvlJc w:val="left"/>
      <w:pPr>
        <w:ind w:left="6287" w:hanging="360"/>
      </w:pPr>
      <w:rPr>
        <w:rFonts w:hint="default"/>
        <w:lang w:val="it-IT" w:eastAsia="en-US" w:bidi="ar-SA"/>
      </w:rPr>
    </w:lvl>
    <w:lvl w:ilvl="7" w:tplc="0CDCD446">
      <w:numFmt w:val="bullet"/>
      <w:lvlText w:val="•"/>
      <w:lvlJc w:val="left"/>
      <w:pPr>
        <w:ind w:left="7192" w:hanging="360"/>
      </w:pPr>
      <w:rPr>
        <w:rFonts w:hint="default"/>
        <w:lang w:val="it-IT" w:eastAsia="en-US" w:bidi="ar-SA"/>
      </w:rPr>
    </w:lvl>
    <w:lvl w:ilvl="8" w:tplc="3C96908E">
      <w:numFmt w:val="bullet"/>
      <w:lvlText w:val="•"/>
      <w:lvlJc w:val="left"/>
      <w:pPr>
        <w:ind w:left="8097" w:hanging="360"/>
      </w:pPr>
      <w:rPr>
        <w:rFonts w:hint="default"/>
        <w:lang w:val="it-IT" w:eastAsia="en-US" w:bidi="ar-SA"/>
      </w:rPr>
    </w:lvl>
  </w:abstractNum>
  <w:abstractNum w:abstractNumId="129" w15:restartNumberingAfterBreak="0">
    <w:nsid w:val="79046621"/>
    <w:multiLevelType w:val="hybridMultilevel"/>
    <w:tmpl w:val="93A22BC2"/>
    <w:lvl w:ilvl="0" w:tplc="F732D032">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8AAA1D10">
      <w:numFmt w:val="bullet"/>
      <w:lvlText w:val="•"/>
      <w:lvlJc w:val="left"/>
      <w:pPr>
        <w:ind w:left="372" w:hanging="137"/>
      </w:pPr>
      <w:rPr>
        <w:rFonts w:hint="default"/>
        <w:lang w:val="it-IT" w:eastAsia="en-US" w:bidi="ar-SA"/>
      </w:rPr>
    </w:lvl>
    <w:lvl w:ilvl="2" w:tplc="49884194">
      <w:numFmt w:val="bullet"/>
      <w:lvlText w:val="•"/>
      <w:lvlJc w:val="left"/>
      <w:pPr>
        <w:ind w:left="625" w:hanging="137"/>
      </w:pPr>
      <w:rPr>
        <w:rFonts w:hint="default"/>
        <w:lang w:val="it-IT" w:eastAsia="en-US" w:bidi="ar-SA"/>
      </w:rPr>
    </w:lvl>
    <w:lvl w:ilvl="3" w:tplc="1708CEDA">
      <w:numFmt w:val="bullet"/>
      <w:lvlText w:val="•"/>
      <w:lvlJc w:val="left"/>
      <w:pPr>
        <w:ind w:left="878" w:hanging="137"/>
      </w:pPr>
      <w:rPr>
        <w:rFonts w:hint="default"/>
        <w:lang w:val="it-IT" w:eastAsia="en-US" w:bidi="ar-SA"/>
      </w:rPr>
    </w:lvl>
    <w:lvl w:ilvl="4" w:tplc="3B42B62A">
      <w:numFmt w:val="bullet"/>
      <w:lvlText w:val="•"/>
      <w:lvlJc w:val="left"/>
      <w:pPr>
        <w:ind w:left="1131" w:hanging="137"/>
      </w:pPr>
      <w:rPr>
        <w:rFonts w:hint="default"/>
        <w:lang w:val="it-IT" w:eastAsia="en-US" w:bidi="ar-SA"/>
      </w:rPr>
    </w:lvl>
    <w:lvl w:ilvl="5" w:tplc="172A0860">
      <w:numFmt w:val="bullet"/>
      <w:lvlText w:val="•"/>
      <w:lvlJc w:val="left"/>
      <w:pPr>
        <w:ind w:left="1384" w:hanging="137"/>
      </w:pPr>
      <w:rPr>
        <w:rFonts w:hint="default"/>
        <w:lang w:val="it-IT" w:eastAsia="en-US" w:bidi="ar-SA"/>
      </w:rPr>
    </w:lvl>
    <w:lvl w:ilvl="6" w:tplc="CC7EBC88">
      <w:numFmt w:val="bullet"/>
      <w:lvlText w:val="•"/>
      <w:lvlJc w:val="left"/>
      <w:pPr>
        <w:ind w:left="1637" w:hanging="137"/>
      </w:pPr>
      <w:rPr>
        <w:rFonts w:hint="default"/>
        <w:lang w:val="it-IT" w:eastAsia="en-US" w:bidi="ar-SA"/>
      </w:rPr>
    </w:lvl>
    <w:lvl w:ilvl="7" w:tplc="489C136C">
      <w:numFmt w:val="bullet"/>
      <w:lvlText w:val="•"/>
      <w:lvlJc w:val="left"/>
      <w:pPr>
        <w:ind w:left="1890" w:hanging="137"/>
      </w:pPr>
      <w:rPr>
        <w:rFonts w:hint="default"/>
        <w:lang w:val="it-IT" w:eastAsia="en-US" w:bidi="ar-SA"/>
      </w:rPr>
    </w:lvl>
    <w:lvl w:ilvl="8" w:tplc="7A9C3860">
      <w:numFmt w:val="bullet"/>
      <w:lvlText w:val="•"/>
      <w:lvlJc w:val="left"/>
      <w:pPr>
        <w:ind w:left="2143" w:hanging="137"/>
      </w:pPr>
      <w:rPr>
        <w:rFonts w:hint="default"/>
        <w:lang w:val="it-IT" w:eastAsia="en-US" w:bidi="ar-SA"/>
      </w:rPr>
    </w:lvl>
  </w:abstractNum>
  <w:abstractNum w:abstractNumId="130" w15:restartNumberingAfterBreak="0">
    <w:nsid w:val="795E4DA8"/>
    <w:multiLevelType w:val="hybridMultilevel"/>
    <w:tmpl w:val="CF9E9A3E"/>
    <w:lvl w:ilvl="0" w:tplc="C9704326">
      <w:start w:val="1"/>
      <w:numFmt w:val="decimal"/>
      <w:lvlText w:val="%1."/>
      <w:lvlJc w:val="left"/>
      <w:pPr>
        <w:ind w:left="853"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72E2CAA6">
      <w:numFmt w:val="bullet"/>
      <w:lvlText w:val="•"/>
      <w:lvlJc w:val="left"/>
      <w:pPr>
        <w:ind w:left="1764" w:hanging="360"/>
      </w:pPr>
      <w:rPr>
        <w:rFonts w:hint="default"/>
        <w:lang w:val="it-IT" w:eastAsia="en-US" w:bidi="ar-SA"/>
      </w:rPr>
    </w:lvl>
    <w:lvl w:ilvl="2" w:tplc="DFAEC340">
      <w:numFmt w:val="bullet"/>
      <w:lvlText w:val="•"/>
      <w:lvlJc w:val="left"/>
      <w:pPr>
        <w:ind w:left="2669" w:hanging="360"/>
      </w:pPr>
      <w:rPr>
        <w:rFonts w:hint="default"/>
        <w:lang w:val="it-IT" w:eastAsia="en-US" w:bidi="ar-SA"/>
      </w:rPr>
    </w:lvl>
    <w:lvl w:ilvl="3" w:tplc="04A478AC">
      <w:numFmt w:val="bullet"/>
      <w:lvlText w:val="•"/>
      <w:lvlJc w:val="left"/>
      <w:pPr>
        <w:ind w:left="3573" w:hanging="360"/>
      </w:pPr>
      <w:rPr>
        <w:rFonts w:hint="default"/>
        <w:lang w:val="it-IT" w:eastAsia="en-US" w:bidi="ar-SA"/>
      </w:rPr>
    </w:lvl>
    <w:lvl w:ilvl="4" w:tplc="FF7AAEC6">
      <w:numFmt w:val="bullet"/>
      <w:lvlText w:val="•"/>
      <w:lvlJc w:val="left"/>
      <w:pPr>
        <w:ind w:left="4478" w:hanging="360"/>
      </w:pPr>
      <w:rPr>
        <w:rFonts w:hint="default"/>
        <w:lang w:val="it-IT" w:eastAsia="en-US" w:bidi="ar-SA"/>
      </w:rPr>
    </w:lvl>
    <w:lvl w:ilvl="5" w:tplc="7478AA1C">
      <w:numFmt w:val="bullet"/>
      <w:lvlText w:val="•"/>
      <w:lvlJc w:val="left"/>
      <w:pPr>
        <w:ind w:left="5383" w:hanging="360"/>
      </w:pPr>
      <w:rPr>
        <w:rFonts w:hint="default"/>
        <w:lang w:val="it-IT" w:eastAsia="en-US" w:bidi="ar-SA"/>
      </w:rPr>
    </w:lvl>
    <w:lvl w:ilvl="6" w:tplc="89308A62">
      <w:numFmt w:val="bullet"/>
      <w:lvlText w:val="•"/>
      <w:lvlJc w:val="left"/>
      <w:pPr>
        <w:ind w:left="6287" w:hanging="360"/>
      </w:pPr>
      <w:rPr>
        <w:rFonts w:hint="default"/>
        <w:lang w:val="it-IT" w:eastAsia="en-US" w:bidi="ar-SA"/>
      </w:rPr>
    </w:lvl>
    <w:lvl w:ilvl="7" w:tplc="3864C2F4">
      <w:numFmt w:val="bullet"/>
      <w:lvlText w:val="•"/>
      <w:lvlJc w:val="left"/>
      <w:pPr>
        <w:ind w:left="7192" w:hanging="360"/>
      </w:pPr>
      <w:rPr>
        <w:rFonts w:hint="default"/>
        <w:lang w:val="it-IT" w:eastAsia="en-US" w:bidi="ar-SA"/>
      </w:rPr>
    </w:lvl>
    <w:lvl w:ilvl="8" w:tplc="88BC1A5A">
      <w:numFmt w:val="bullet"/>
      <w:lvlText w:val="•"/>
      <w:lvlJc w:val="left"/>
      <w:pPr>
        <w:ind w:left="8097" w:hanging="360"/>
      </w:pPr>
      <w:rPr>
        <w:rFonts w:hint="default"/>
        <w:lang w:val="it-IT" w:eastAsia="en-US" w:bidi="ar-SA"/>
      </w:rPr>
    </w:lvl>
  </w:abstractNum>
  <w:abstractNum w:abstractNumId="131" w15:restartNumberingAfterBreak="0">
    <w:nsid w:val="7AC7734A"/>
    <w:multiLevelType w:val="hybridMultilevel"/>
    <w:tmpl w:val="61C436D0"/>
    <w:lvl w:ilvl="0" w:tplc="4656B4DA">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ADA8B64C">
      <w:numFmt w:val="bullet"/>
      <w:lvlText w:val="•"/>
      <w:lvlJc w:val="left"/>
      <w:pPr>
        <w:ind w:left="372" w:hanging="137"/>
      </w:pPr>
      <w:rPr>
        <w:rFonts w:hint="default"/>
        <w:lang w:val="it-IT" w:eastAsia="en-US" w:bidi="ar-SA"/>
      </w:rPr>
    </w:lvl>
    <w:lvl w:ilvl="2" w:tplc="FC4EF364">
      <w:numFmt w:val="bullet"/>
      <w:lvlText w:val="•"/>
      <w:lvlJc w:val="left"/>
      <w:pPr>
        <w:ind w:left="625" w:hanging="137"/>
      </w:pPr>
      <w:rPr>
        <w:rFonts w:hint="default"/>
        <w:lang w:val="it-IT" w:eastAsia="en-US" w:bidi="ar-SA"/>
      </w:rPr>
    </w:lvl>
    <w:lvl w:ilvl="3" w:tplc="CDAA841C">
      <w:numFmt w:val="bullet"/>
      <w:lvlText w:val="•"/>
      <w:lvlJc w:val="left"/>
      <w:pPr>
        <w:ind w:left="878" w:hanging="137"/>
      </w:pPr>
      <w:rPr>
        <w:rFonts w:hint="default"/>
        <w:lang w:val="it-IT" w:eastAsia="en-US" w:bidi="ar-SA"/>
      </w:rPr>
    </w:lvl>
    <w:lvl w:ilvl="4" w:tplc="B2E0AE08">
      <w:numFmt w:val="bullet"/>
      <w:lvlText w:val="•"/>
      <w:lvlJc w:val="left"/>
      <w:pPr>
        <w:ind w:left="1131" w:hanging="137"/>
      </w:pPr>
      <w:rPr>
        <w:rFonts w:hint="default"/>
        <w:lang w:val="it-IT" w:eastAsia="en-US" w:bidi="ar-SA"/>
      </w:rPr>
    </w:lvl>
    <w:lvl w:ilvl="5" w:tplc="E93AEC54">
      <w:numFmt w:val="bullet"/>
      <w:lvlText w:val="•"/>
      <w:lvlJc w:val="left"/>
      <w:pPr>
        <w:ind w:left="1384" w:hanging="137"/>
      </w:pPr>
      <w:rPr>
        <w:rFonts w:hint="default"/>
        <w:lang w:val="it-IT" w:eastAsia="en-US" w:bidi="ar-SA"/>
      </w:rPr>
    </w:lvl>
    <w:lvl w:ilvl="6" w:tplc="04D6E39C">
      <w:numFmt w:val="bullet"/>
      <w:lvlText w:val="•"/>
      <w:lvlJc w:val="left"/>
      <w:pPr>
        <w:ind w:left="1637" w:hanging="137"/>
      </w:pPr>
      <w:rPr>
        <w:rFonts w:hint="default"/>
        <w:lang w:val="it-IT" w:eastAsia="en-US" w:bidi="ar-SA"/>
      </w:rPr>
    </w:lvl>
    <w:lvl w:ilvl="7" w:tplc="6576C202">
      <w:numFmt w:val="bullet"/>
      <w:lvlText w:val="•"/>
      <w:lvlJc w:val="left"/>
      <w:pPr>
        <w:ind w:left="1890" w:hanging="137"/>
      </w:pPr>
      <w:rPr>
        <w:rFonts w:hint="default"/>
        <w:lang w:val="it-IT" w:eastAsia="en-US" w:bidi="ar-SA"/>
      </w:rPr>
    </w:lvl>
    <w:lvl w:ilvl="8" w:tplc="4AC27178">
      <w:numFmt w:val="bullet"/>
      <w:lvlText w:val="•"/>
      <w:lvlJc w:val="left"/>
      <w:pPr>
        <w:ind w:left="2143" w:hanging="137"/>
      </w:pPr>
      <w:rPr>
        <w:rFonts w:hint="default"/>
        <w:lang w:val="it-IT" w:eastAsia="en-US" w:bidi="ar-SA"/>
      </w:rPr>
    </w:lvl>
  </w:abstractNum>
  <w:abstractNum w:abstractNumId="132" w15:restartNumberingAfterBreak="0">
    <w:nsid w:val="7C2F654A"/>
    <w:multiLevelType w:val="hybridMultilevel"/>
    <w:tmpl w:val="0A56E3A6"/>
    <w:lvl w:ilvl="0" w:tplc="6CC416A4">
      <w:start w:val="1"/>
      <w:numFmt w:val="bullet"/>
      <w:lvlText w:val="-"/>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C60AB8">
      <w:start w:val="1"/>
      <w:numFmt w:val="bullet"/>
      <w:lvlText w:val="o"/>
      <w:lvlJc w:val="left"/>
      <w:pPr>
        <w:ind w:left="1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101574">
      <w:start w:val="1"/>
      <w:numFmt w:val="bullet"/>
      <w:lvlText w:val="▪"/>
      <w:lvlJc w:val="left"/>
      <w:pPr>
        <w:ind w:left="20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E2DEDE">
      <w:start w:val="1"/>
      <w:numFmt w:val="bullet"/>
      <w:lvlText w:val="•"/>
      <w:lvlJc w:val="left"/>
      <w:pPr>
        <w:ind w:left="2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E671C8">
      <w:start w:val="1"/>
      <w:numFmt w:val="bullet"/>
      <w:lvlText w:val="o"/>
      <w:lvlJc w:val="left"/>
      <w:pPr>
        <w:ind w:left="35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C4F4A8">
      <w:start w:val="1"/>
      <w:numFmt w:val="bullet"/>
      <w:lvlText w:val="▪"/>
      <w:lvlJc w:val="left"/>
      <w:pPr>
        <w:ind w:left="4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F47E2C">
      <w:start w:val="1"/>
      <w:numFmt w:val="bullet"/>
      <w:lvlText w:val="•"/>
      <w:lvlJc w:val="left"/>
      <w:pPr>
        <w:ind w:left="4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966336">
      <w:start w:val="1"/>
      <w:numFmt w:val="bullet"/>
      <w:lvlText w:val="o"/>
      <w:lvlJc w:val="left"/>
      <w:pPr>
        <w:ind w:left="5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F2883C">
      <w:start w:val="1"/>
      <w:numFmt w:val="bullet"/>
      <w:lvlText w:val="▪"/>
      <w:lvlJc w:val="left"/>
      <w:pPr>
        <w:ind w:left="6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3" w15:restartNumberingAfterBreak="0">
    <w:nsid w:val="7D142BA1"/>
    <w:multiLevelType w:val="hybridMultilevel"/>
    <w:tmpl w:val="D0EA5114"/>
    <w:lvl w:ilvl="0" w:tplc="FA6A38BA">
      <w:numFmt w:val="bullet"/>
      <w:lvlText w:val="-"/>
      <w:lvlJc w:val="left"/>
      <w:pPr>
        <w:ind w:left="110" w:hanging="137"/>
      </w:pPr>
      <w:rPr>
        <w:rFonts w:ascii="Arial MT" w:eastAsia="Arial MT" w:hAnsi="Arial MT" w:cs="Arial MT" w:hint="default"/>
        <w:b w:val="0"/>
        <w:bCs w:val="0"/>
        <w:i w:val="0"/>
        <w:iCs w:val="0"/>
        <w:spacing w:val="0"/>
        <w:w w:val="100"/>
        <w:sz w:val="22"/>
        <w:szCs w:val="22"/>
        <w:lang w:val="it-IT" w:eastAsia="en-US" w:bidi="ar-SA"/>
      </w:rPr>
    </w:lvl>
    <w:lvl w:ilvl="1" w:tplc="9EA4623E">
      <w:numFmt w:val="bullet"/>
      <w:lvlText w:val="•"/>
      <w:lvlJc w:val="left"/>
      <w:pPr>
        <w:ind w:left="413" w:hanging="137"/>
      </w:pPr>
      <w:rPr>
        <w:rFonts w:hint="default"/>
        <w:lang w:val="it-IT" w:eastAsia="en-US" w:bidi="ar-SA"/>
      </w:rPr>
    </w:lvl>
    <w:lvl w:ilvl="2" w:tplc="3C2234B8">
      <w:numFmt w:val="bullet"/>
      <w:lvlText w:val="•"/>
      <w:lvlJc w:val="left"/>
      <w:pPr>
        <w:ind w:left="707" w:hanging="137"/>
      </w:pPr>
      <w:rPr>
        <w:rFonts w:hint="default"/>
        <w:lang w:val="it-IT" w:eastAsia="en-US" w:bidi="ar-SA"/>
      </w:rPr>
    </w:lvl>
    <w:lvl w:ilvl="3" w:tplc="D19E12FC">
      <w:numFmt w:val="bullet"/>
      <w:lvlText w:val="•"/>
      <w:lvlJc w:val="left"/>
      <w:pPr>
        <w:ind w:left="1001" w:hanging="137"/>
      </w:pPr>
      <w:rPr>
        <w:rFonts w:hint="default"/>
        <w:lang w:val="it-IT" w:eastAsia="en-US" w:bidi="ar-SA"/>
      </w:rPr>
    </w:lvl>
    <w:lvl w:ilvl="4" w:tplc="9A4AB2B2">
      <w:numFmt w:val="bullet"/>
      <w:lvlText w:val="•"/>
      <w:lvlJc w:val="left"/>
      <w:pPr>
        <w:ind w:left="1295" w:hanging="137"/>
      </w:pPr>
      <w:rPr>
        <w:rFonts w:hint="default"/>
        <w:lang w:val="it-IT" w:eastAsia="en-US" w:bidi="ar-SA"/>
      </w:rPr>
    </w:lvl>
    <w:lvl w:ilvl="5" w:tplc="CC16DF0C">
      <w:numFmt w:val="bullet"/>
      <w:lvlText w:val="•"/>
      <w:lvlJc w:val="left"/>
      <w:pPr>
        <w:ind w:left="1589" w:hanging="137"/>
      </w:pPr>
      <w:rPr>
        <w:rFonts w:hint="default"/>
        <w:lang w:val="it-IT" w:eastAsia="en-US" w:bidi="ar-SA"/>
      </w:rPr>
    </w:lvl>
    <w:lvl w:ilvl="6" w:tplc="756E9654">
      <w:numFmt w:val="bullet"/>
      <w:lvlText w:val="•"/>
      <w:lvlJc w:val="left"/>
      <w:pPr>
        <w:ind w:left="1883" w:hanging="137"/>
      </w:pPr>
      <w:rPr>
        <w:rFonts w:hint="default"/>
        <w:lang w:val="it-IT" w:eastAsia="en-US" w:bidi="ar-SA"/>
      </w:rPr>
    </w:lvl>
    <w:lvl w:ilvl="7" w:tplc="7DA6B682">
      <w:numFmt w:val="bullet"/>
      <w:lvlText w:val="•"/>
      <w:lvlJc w:val="left"/>
      <w:pPr>
        <w:ind w:left="2177" w:hanging="137"/>
      </w:pPr>
      <w:rPr>
        <w:rFonts w:hint="default"/>
        <w:lang w:val="it-IT" w:eastAsia="en-US" w:bidi="ar-SA"/>
      </w:rPr>
    </w:lvl>
    <w:lvl w:ilvl="8" w:tplc="45FEA3F8">
      <w:numFmt w:val="bullet"/>
      <w:lvlText w:val="•"/>
      <w:lvlJc w:val="left"/>
      <w:pPr>
        <w:ind w:left="2471" w:hanging="137"/>
      </w:pPr>
      <w:rPr>
        <w:rFonts w:hint="default"/>
        <w:lang w:val="it-IT" w:eastAsia="en-US" w:bidi="ar-SA"/>
      </w:rPr>
    </w:lvl>
  </w:abstractNum>
  <w:abstractNum w:abstractNumId="134" w15:restartNumberingAfterBreak="0">
    <w:nsid w:val="7E780EF2"/>
    <w:multiLevelType w:val="hybridMultilevel"/>
    <w:tmpl w:val="0C100788"/>
    <w:lvl w:ilvl="0" w:tplc="66A08666">
      <w:start w:val="1"/>
      <w:numFmt w:val="lowerLetter"/>
      <w:lvlText w:val="%1)"/>
      <w:lvlJc w:val="left"/>
      <w:pPr>
        <w:ind w:left="85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8FD0C98E">
      <w:numFmt w:val="bullet"/>
      <w:lvlText w:val="•"/>
      <w:lvlJc w:val="left"/>
      <w:pPr>
        <w:ind w:left="1764" w:hanging="360"/>
      </w:pPr>
      <w:rPr>
        <w:rFonts w:hint="default"/>
        <w:lang w:val="it-IT" w:eastAsia="en-US" w:bidi="ar-SA"/>
      </w:rPr>
    </w:lvl>
    <w:lvl w:ilvl="2" w:tplc="D82EDD6E">
      <w:numFmt w:val="bullet"/>
      <w:lvlText w:val="•"/>
      <w:lvlJc w:val="left"/>
      <w:pPr>
        <w:ind w:left="2669" w:hanging="360"/>
      </w:pPr>
      <w:rPr>
        <w:rFonts w:hint="default"/>
        <w:lang w:val="it-IT" w:eastAsia="en-US" w:bidi="ar-SA"/>
      </w:rPr>
    </w:lvl>
    <w:lvl w:ilvl="3" w:tplc="50CADE30">
      <w:numFmt w:val="bullet"/>
      <w:lvlText w:val="•"/>
      <w:lvlJc w:val="left"/>
      <w:pPr>
        <w:ind w:left="3573" w:hanging="360"/>
      </w:pPr>
      <w:rPr>
        <w:rFonts w:hint="default"/>
        <w:lang w:val="it-IT" w:eastAsia="en-US" w:bidi="ar-SA"/>
      </w:rPr>
    </w:lvl>
    <w:lvl w:ilvl="4" w:tplc="530C5C4E">
      <w:numFmt w:val="bullet"/>
      <w:lvlText w:val="•"/>
      <w:lvlJc w:val="left"/>
      <w:pPr>
        <w:ind w:left="4478" w:hanging="360"/>
      </w:pPr>
      <w:rPr>
        <w:rFonts w:hint="default"/>
        <w:lang w:val="it-IT" w:eastAsia="en-US" w:bidi="ar-SA"/>
      </w:rPr>
    </w:lvl>
    <w:lvl w:ilvl="5" w:tplc="9894D5F8">
      <w:numFmt w:val="bullet"/>
      <w:lvlText w:val="•"/>
      <w:lvlJc w:val="left"/>
      <w:pPr>
        <w:ind w:left="5383" w:hanging="360"/>
      </w:pPr>
      <w:rPr>
        <w:rFonts w:hint="default"/>
        <w:lang w:val="it-IT" w:eastAsia="en-US" w:bidi="ar-SA"/>
      </w:rPr>
    </w:lvl>
    <w:lvl w:ilvl="6" w:tplc="300830A4">
      <w:numFmt w:val="bullet"/>
      <w:lvlText w:val="•"/>
      <w:lvlJc w:val="left"/>
      <w:pPr>
        <w:ind w:left="6287" w:hanging="360"/>
      </w:pPr>
      <w:rPr>
        <w:rFonts w:hint="default"/>
        <w:lang w:val="it-IT" w:eastAsia="en-US" w:bidi="ar-SA"/>
      </w:rPr>
    </w:lvl>
    <w:lvl w:ilvl="7" w:tplc="78A83158">
      <w:numFmt w:val="bullet"/>
      <w:lvlText w:val="•"/>
      <w:lvlJc w:val="left"/>
      <w:pPr>
        <w:ind w:left="7192" w:hanging="360"/>
      </w:pPr>
      <w:rPr>
        <w:rFonts w:hint="default"/>
        <w:lang w:val="it-IT" w:eastAsia="en-US" w:bidi="ar-SA"/>
      </w:rPr>
    </w:lvl>
    <w:lvl w:ilvl="8" w:tplc="6E24F8EE">
      <w:numFmt w:val="bullet"/>
      <w:lvlText w:val="•"/>
      <w:lvlJc w:val="left"/>
      <w:pPr>
        <w:ind w:left="8097" w:hanging="360"/>
      </w:pPr>
      <w:rPr>
        <w:rFonts w:hint="default"/>
        <w:lang w:val="it-IT" w:eastAsia="en-US" w:bidi="ar-SA"/>
      </w:rPr>
    </w:lvl>
  </w:abstractNum>
  <w:abstractNum w:abstractNumId="135" w15:restartNumberingAfterBreak="0">
    <w:nsid w:val="7F413585"/>
    <w:multiLevelType w:val="hybridMultilevel"/>
    <w:tmpl w:val="B998B42A"/>
    <w:lvl w:ilvl="0" w:tplc="2DEE8B1E">
      <w:start w:val="1"/>
      <w:numFmt w:val="lowerLetter"/>
      <w:lvlText w:val="%1."/>
      <w:lvlJc w:val="left"/>
      <w:pPr>
        <w:ind w:left="853"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947CC12E">
      <w:numFmt w:val="bullet"/>
      <w:lvlText w:val="•"/>
      <w:lvlJc w:val="left"/>
      <w:pPr>
        <w:ind w:left="1764" w:hanging="360"/>
      </w:pPr>
      <w:rPr>
        <w:rFonts w:hint="default"/>
        <w:lang w:val="it-IT" w:eastAsia="en-US" w:bidi="ar-SA"/>
      </w:rPr>
    </w:lvl>
    <w:lvl w:ilvl="2" w:tplc="A6ACBB5A">
      <w:numFmt w:val="bullet"/>
      <w:lvlText w:val="•"/>
      <w:lvlJc w:val="left"/>
      <w:pPr>
        <w:ind w:left="2669" w:hanging="360"/>
      </w:pPr>
      <w:rPr>
        <w:rFonts w:hint="default"/>
        <w:lang w:val="it-IT" w:eastAsia="en-US" w:bidi="ar-SA"/>
      </w:rPr>
    </w:lvl>
    <w:lvl w:ilvl="3" w:tplc="EADEE298">
      <w:numFmt w:val="bullet"/>
      <w:lvlText w:val="•"/>
      <w:lvlJc w:val="left"/>
      <w:pPr>
        <w:ind w:left="3573" w:hanging="360"/>
      </w:pPr>
      <w:rPr>
        <w:rFonts w:hint="default"/>
        <w:lang w:val="it-IT" w:eastAsia="en-US" w:bidi="ar-SA"/>
      </w:rPr>
    </w:lvl>
    <w:lvl w:ilvl="4" w:tplc="911C5C24">
      <w:numFmt w:val="bullet"/>
      <w:lvlText w:val="•"/>
      <w:lvlJc w:val="left"/>
      <w:pPr>
        <w:ind w:left="4478" w:hanging="360"/>
      </w:pPr>
      <w:rPr>
        <w:rFonts w:hint="default"/>
        <w:lang w:val="it-IT" w:eastAsia="en-US" w:bidi="ar-SA"/>
      </w:rPr>
    </w:lvl>
    <w:lvl w:ilvl="5" w:tplc="2BD86FC0">
      <w:numFmt w:val="bullet"/>
      <w:lvlText w:val="•"/>
      <w:lvlJc w:val="left"/>
      <w:pPr>
        <w:ind w:left="5383" w:hanging="360"/>
      </w:pPr>
      <w:rPr>
        <w:rFonts w:hint="default"/>
        <w:lang w:val="it-IT" w:eastAsia="en-US" w:bidi="ar-SA"/>
      </w:rPr>
    </w:lvl>
    <w:lvl w:ilvl="6" w:tplc="B1A813BA">
      <w:numFmt w:val="bullet"/>
      <w:lvlText w:val="•"/>
      <w:lvlJc w:val="left"/>
      <w:pPr>
        <w:ind w:left="6287" w:hanging="360"/>
      </w:pPr>
      <w:rPr>
        <w:rFonts w:hint="default"/>
        <w:lang w:val="it-IT" w:eastAsia="en-US" w:bidi="ar-SA"/>
      </w:rPr>
    </w:lvl>
    <w:lvl w:ilvl="7" w:tplc="29865F00">
      <w:numFmt w:val="bullet"/>
      <w:lvlText w:val="•"/>
      <w:lvlJc w:val="left"/>
      <w:pPr>
        <w:ind w:left="7192" w:hanging="360"/>
      </w:pPr>
      <w:rPr>
        <w:rFonts w:hint="default"/>
        <w:lang w:val="it-IT" w:eastAsia="en-US" w:bidi="ar-SA"/>
      </w:rPr>
    </w:lvl>
    <w:lvl w:ilvl="8" w:tplc="17F6867E">
      <w:numFmt w:val="bullet"/>
      <w:lvlText w:val="•"/>
      <w:lvlJc w:val="left"/>
      <w:pPr>
        <w:ind w:left="8097" w:hanging="360"/>
      </w:pPr>
      <w:rPr>
        <w:rFonts w:hint="default"/>
        <w:lang w:val="it-IT" w:eastAsia="en-US" w:bidi="ar-SA"/>
      </w:rPr>
    </w:lvl>
  </w:abstractNum>
  <w:abstractNum w:abstractNumId="136" w15:restartNumberingAfterBreak="0">
    <w:nsid w:val="7F6101CA"/>
    <w:multiLevelType w:val="hybridMultilevel"/>
    <w:tmpl w:val="B24EC8CE"/>
    <w:lvl w:ilvl="0" w:tplc="3DFAF234">
      <w:numFmt w:val="bullet"/>
      <w:lvlText w:val="–"/>
      <w:lvlJc w:val="left"/>
      <w:pPr>
        <w:ind w:left="133" w:hanging="212"/>
      </w:pPr>
      <w:rPr>
        <w:rFonts w:ascii="Times New Roman" w:eastAsia="Times New Roman" w:hAnsi="Times New Roman" w:cs="Times New Roman" w:hint="default"/>
        <w:b w:val="0"/>
        <w:bCs w:val="0"/>
        <w:i w:val="0"/>
        <w:iCs w:val="0"/>
        <w:spacing w:val="0"/>
        <w:w w:val="100"/>
        <w:sz w:val="24"/>
        <w:szCs w:val="24"/>
        <w:lang w:val="it-IT" w:eastAsia="en-US" w:bidi="ar-SA"/>
      </w:rPr>
    </w:lvl>
    <w:lvl w:ilvl="1" w:tplc="3E6075F8">
      <w:numFmt w:val="bullet"/>
      <w:lvlText w:val="-"/>
      <w:lvlJc w:val="left"/>
      <w:pPr>
        <w:ind w:left="853" w:hanging="360"/>
      </w:pPr>
      <w:rPr>
        <w:rFonts w:ascii="Arial MT" w:eastAsia="Arial MT" w:hAnsi="Arial MT" w:cs="Arial MT" w:hint="default"/>
        <w:b w:val="0"/>
        <w:bCs w:val="0"/>
        <w:i w:val="0"/>
        <w:iCs w:val="0"/>
        <w:spacing w:val="0"/>
        <w:w w:val="100"/>
        <w:sz w:val="24"/>
        <w:szCs w:val="24"/>
        <w:lang w:val="it-IT" w:eastAsia="en-US" w:bidi="ar-SA"/>
      </w:rPr>
    </w:lvl>
    <w:lvl w:ilvl="2" w:tplc="3FD2B9C4">
      <w:numFmt w:val="bullet"/>
      <w:lvlText w:val="•"/>
      <w:lvlJc w:val="left"/>
      <w:pPr>
        <w:ind w:left="1865" w:hanging="360"/>
      </w:pPr>
      <w:rPr>
        <w:rFonts w:hint="default"/>
        <w:lang w:val="it-IT" w:eastAsia="en-US" w:bidi="ar-SA"/>
      </w:rPr>
    </w:lvl>
    <w:lvl w:ilvl="3" w:tplc="1CB8204C">
      <w:numFmt w:val="bullet"/>
      <w:lvlText w:val="•"/>
      <w:lvlJc w:val="left"/>
      <w:pPr>
        <w:ind w:left="2870" w:hanging="360"/>
      </w:pPr>
      <w:rPr>
        <w:rFonts w:hint="default"/>
        <w:lang w:val="it-IT" w:eastAsia="en-US" w:bidi="ar-SA"/>
      </w:rPr>
    </w:lvl>
    <w:lvl w:ilvl="4" w:tplc="5F26A256">
      <w:numFmt w:val="bullet"/>
      <w:lvlText w:val="•"/>
      <w:lvlJc w:val="left"/>
      <w:pPr>
        <w:ind w:left="3875" w:hanging="360"/>
      </w:pPr>
      <w:rPr>
        <w:rFonts w:hint="default"/>
        <w:lang w:val="it-IT" w:eastAsia="en-US" w:bidi="ar-SA"/>
      </w:rPr>
    </w:lvl>
    <w:lvl w:ilvl="5" w:tplc="680C2E40">
      <w:numFmt w:val="bullet"/>
      <w:lvlText w:val="•"/>
      <w:lvlJc w:val="left"/>
      <w:pPr>
        <w:ind w:left="4880" w:hanging="360"/>
      </w:pPr>
      <w:rPr>
        <w:rFonts w:hint="default"/>
        <w:lang w:val="it-IT" w:eastAsia="en-US" w:bidi="ar-SA"/>
      </w:rPr>
    </w:lvl>
    <w:lvl w:ilvl="6" w:tplc="9C48F25C">
      <w:numFmt w:val="bullet"/>
      <w:lvlText w:val="•"/>
      <w:lvlJc w:val="left"/>
      <w:pPr>
        <w:ind w:left="5885" w:hanging="360"/>
      </w:pPr>
      <w:rPr>
        <w:rFonts w:hint="default"/>
        <w:lang w:val="it-IT" w:eastAsia="en-US" w:bidi="ar-SA"/>
      </w:rPr>
    </w:lvl>
    <w:lvl w:ilvl="7" w:tplc="36FEF8A2">
      <w:numFmt w:val="bullet"/>
      <w:lvlText w:val="•"/>
      <w:lvlJc w:val="left"/>
      <w:pPr>
        <w:ind w:left="6890" w:hanging="360"/>
      </w:pPr>
      <w:rPr>
        <w:rFonts w:hint="default"/>
        <w:lang w:val="it-IT" w:eastAsia="en-US" w:bidi="ar-SA"/>
      </w:rPr>
    </w:lvl>
    <w:lvl w:ilvl="8" w:tplc="0CD2503C">
      <w:numFmt w:val="bullet"/>
      <w:lvlText w:val="•"/>
      <w:lvlJc w:val="left"/>
      <w:pPr>
        <w:ind w:left="7896" w:hanging="360"/>
      </w:pPr>
      <w:rPr>
        <w:rFonts w:hint="default"/>
        <w:lang w:val="it-IT" w:eastAsia="en-US" w:bidi="ar-SA"/>
      </w:rPr>
    </w:lvl>
  </w:abstractNum>
  <w:num w:numId="1" w16cid:durableId="597980047">
    <w:abstractNumId w:val="61"/>
  </w:num>
  <w:num w:numId="2" w16cid:durableId="1313635662">
    <w:abstractNumId w:val="75"/>
  </w:num>
  <w:num w:numId="3" w16cid:durableId="1391535556">
    <w:abstractNumId w:val="64"/>
  </w:num>
  <w:num w:numId="4" w16cid:durableId="1533490468">
    <w:abstractNumId w:val="37"/>
  </w:num>
  <w:num w:numId="5" w16cid:durableId="1117338353">
    <w:abstractNumId w:val="76"/>
  </w:num>
  <w:num w:numId="6" w16cid:durableId="245306849">
    <w:abstractNumId w:val="133"/>
  </w:num>
  <w:num w:numId="7" w16cid:durableId="666908095">
    <w:abstractNumId w:val="67"/>
  </w:num>
  <w:num w:numId="8" w16cid:durableId="1749886350">
    <w:abstractNumId w:val="32"/>
  </w:num>
  <w:num w:numId="9" w16cid:durableId="1375344601">
    <w:abstractNumId w:val="96"/>
  </w:num>
  <w:num w:numId="10" w16cid:durableId="791749992">
    <w:abstractNumId w:val="43"/>
  </w:num>
  <w:num w:numId="11" w16cid:durableId="1841770262">
    <w:abstractNumId w:val="129"/>
  </w:num>
  <w:num w:numId="12" w16cid:durableId="17200618">
    <w:abstractNumId w:val="49"/>
  </w:num>
  <w:num w:numId="13" w16cid:durableId="23753572">
    <w:abstractNumId w:val="113"/>
  </w:num>
  <w:num w:numId="14" w16cid:durableId="988166421">
    <w:abstractNumId w:val="77"/>
  </w:num>
  <w:num w:numId="15" w16cid:durableId="708261740">
    <w:abstractNumId w:val="7"/>
  </w:num>
  <w:num w:numId="16" w16cid:durableId="327753503">
    <w:abstractNumId w:val="65"/>
  </w:num>
  <w:num w:numId="17" w16cid:durableId="313920134">
    <w:abstractNumId w:val="18"/>
  </w:num>
  <w:num w:numId="18" w16cid:durableId="855000859">
    <w:abstractNumId w:val="44"/>
  </w:num>
  <w:num w:numId="19" w16cid:durableId="1974630000">
    <w:abstractNumId w:val="19"/>
  </w:num>
  <w:num w:numId="20" w16cid:durableId="103112058">
    <w:abstractNumId w:val="92"/>
  </w:num>
  <w:num w:numId="21" w16cid:durableId="1873571109">
    <w:abstractNumId w:val="97"/>
  </w:num>
  <w:num w:numId="22" w16cid:durableId="2138834371">
    <w:abstractNumId w:val="74"/>
  </w:num>
  <w:num w:numId="23" w16cid:durableId="991642858">
    <w:abstractNumId w:val="107"/>
  </w:num>
  <w:num w:numId="24" w16cid:durableId="426970244">
    <w:abstractNumId w:val="70"/>
  </w:num>
  <w:num w:numId="25" w16cid:durableId="337662296">
    <w:abstractNumId w:val="104"/>
  </w:num>
  <w:num w:numId="26" w16cid:durableId="988747023">
    <w:abstractNumId w:val="40"/>
  </w:num>
  <w:num w:numId="27" w16cid:durableId="331566180">
    <w:abstractNumId w:val="28"/>
  </w:num>
  <w:num w:numId="28" w16cid:durableId="644773263">
    <w:abstractNumId w:val="90"/>
  </w:num>
  <w:num w:numId="29" w16cid:durableId="1531067664">
    <w:abstractNumId w:val="47"/>
  </w:num>
  <w:num w:numId="30" w16cid:durableId="699160242">
    <w:abstractNumId w:val="94"/>
  </w:num>
  <w:num w:numId="31" w16cid:durableId="1465151099">
    <w:abstractNumId w:val="50"/>
  </w:num>
  <w:num w:numId="32" w16cid:durableId="236521711">
    <w:abstractNumId w:val="118"/>
  </w:num>
  <w:num w:numId="33" w16cid:durableId="787702462">
    <w:abstractNumId w:val="131"/>
  </w:num>
  <w:num w:numId="34" w16cid:durableId="2123574948">
    <w:abstractNumId w:val="0"/>
  </w:num>
  <w:num w:numId="35" w16cid:durableId="796678409">
    <w:abstractNumId w:val="73"/>
  </w:num>
  <w:num w:numId="36" w16cid:durableId="393893398">
    <w:abstractNumId w:val="58"/>
  </w:num>
  <w:num w:numId="37" w16cid:durableId="1214077018">
    <w:abstractNumId w:val="54"/>
  </w:num>
  <w:num w:numId="38" w16cid:durableId="1731689814">
    <w:abstractNumId w:val="3"/>
  </w:num>
  <w:num w:numId="39" w16cid:durableId="586306473">
    <w:abstractNumId w:val="112"/>
  </w:num>
  <w:num w:numId="40" w16cid:durableId="1002196961">
    <w:abstractNumId w:val="11"/>
  </w:num>
  <w:num w:numId="41" w16cid:durableId="1182430513">
    <w:abstractNumId w:val="10"/>
  </w:num>
  <w:num w:numId="42" w16cid:durableId="659433536">
    <w:abstractNumId w:val="71"/>
  </w:num>
  <w:num w:numId="43" w16cid:durableId="1281763004">
    <w:abstractNumId w:val="89"/>
  </w:num>
  <w:num w:numId="44" w16cid:durableId="2090224221">
    <w:abstractNumId w:val="81"/>
  </w:num>
  <w:num w:numId="45" w16cid:durableId="1114134729">
    <w:abstractNumId w:val="42"/>
  </w:num>
  <w:num w:numId="46" w16cid:durableId="448010068">
    <w:abstractNumId w:val="23"/>
  </w:num>
  <w:num w:numId="47" w16cid:durableId="670134667">
    <w:abstractNumId w:val="126"/>
  </w:num>
  <w:num w:numId="48" w16cid:durableId="1686663971">
    <w:abstractNumId w:val="99"/>
  </w:num>
  <w:num w:numId="49" w16cid:durableId="1842348375">
    <w:abstractNumId w:val="8"/>
  </w:num>
  <w:num w:numId="50" w16cid:durableId="630213671">
    <w:abstractNumId w:val="9"/>
  </w:num>
  <w:num w:numId="51" w16cid:durableId="1324816516">
    <w:abstractNumId w:val="103"/>
  </w:num>
  <w:num w:numId="52" w16cid:durableId="7215344">
    <w:abstractNumId w:val="35"/>
  </w:num>
  <w:num w:numId="53" w16cid:durableId="63377406">
    <w:abstractNumId w:val="27"/>
  </w:num>
  <w:num w:numId="54" w16cid:durableId="856315538">
    <w:abstractNumId w:val="41"/>
  </w:num>
  <w:num w:numId="55" w16cid:durableId="1738430822">
    <w:abstractNumId w:val="125"/>
  </w:num>
  <w:num w:numId="56" w16cid:durableId="1995526074">
    <w:abstractNumId w:val="6"/>
  </w:num>
  <w:num w:numId="57" w16cid:durableId="95444658">
    <w:abstractNumId w:val="86"/>
  </w:num>
  <w:num w:numId="58" w16cid:durableId="22244392">
    <w:abstractNumId w:val="51"/>
  </w:num>
  <w:num w:numId="59" w16cid:durableId="986397267">
    <w:abstractNumId w:val="136"/>
  </w:num>
  <w:num w:numId="60" w16cid:durableId="438380543">
    <w:abstractNumId w:val="128"/>
  </w:num>
  <w:num w:numId="61" w16cid:durableId="1177579626">
    <w:abstractNumId w:val="62"/>
  </w:num>
  <w:num w:numId="62" w16cid:durableId="560866073">
    <w:abstractNumId w:val="26"/>
  </w:num>
  <w:num w:numId="63" w16cid:durableId="1825513201">
    <w:abstractNumId w:val="135"/>
  </w:num>
  <w:num w:numId="64" w16cid:durableId="1060790570">
    <w:abstractNumId w:val="134"/>
  </w:num>
  <w:num w:numId="65" w16cid:durableId="1678923442">
    <w:abstractNumId w:val="98"/>
  </w:num>
  <w:num w:numId="66" w16cid:durableId="531501168">
    <w:abstractNumId w:val="53"/>
  </w:num>
  <w:num w:numId="67" w16cid:durableId="1190143353">
    <w:abstractNumId w:val="1"/>
  </w:num>
  <w:num w:numId="68" w16cid:durableId="1123696195">
    <w:abstractNumId w:val="108"/>
  </w:num>
  <w:num w:numId="69" w16cid:durableId="1598252115">
    <w:abstractNumId w:val="30"/>
  </w:num>
  <w:num w:numId="70" w16cid:durableId="121383260">
    <w:abstractNumId w:val="63"/>
  </w:num>
  <w:num w:numId="71" w16cid:durableId="889733551">
    <w:abstractNumId w:val="31"/>
  </w:num>
  <w:num w:numId="72" w16cid:durableId="37946419">
    <w:abstractNumId w:val="102"/>
  </w:num>
  <w:num w:numId="73" w16cid:durableId="1749688452">
    <w:abstractNumId w:val="119"/>
  </w:num>
  <w:num w:numId="74" w16cid:durableId="268709496">
    <w:abstractNumId w:val="69"/>
  </w:num>
  <w:num w:numId="75" w16cid:durableId="69276623">
    <w:abstractNumId w:val="52"/>
  </w:num>
  <w:num w:numId="76" w16cid:durableId="920218112">
    <w:abstractNumId w:val="120"/>
  </w:num>
  <w:num w:numId="77" w16cid:durableId="2037383972">
    <w:abstractNumId w:val="16"/>
  </w:num>
  <w:num w:numId="78" w16cid:durableId="580261090">
    <w:abstractNumId w:val="12"/>
  </w:num>
  <w:num w:numId="79" w16cid:durableId="1079133838">
    <w:abstractNumId w:val="114"/>
  </w:num>
  <w:num w:numId="80" w16cid:durableId="1138762959">
    <w:abstractNumId w:val="39"/>
  </w:num>
  <w:num w:numId="81" w16cid:durableId="1831217684">
    <w:abstractNumId w:val="87"/>
  </w:num>
  <w:num w:numId="82" w16cid:durableId="1460369485">
    <w:abstractNumId w:val="82"/>
  </w:num>
  <w:num w:numId="83" w16cid:durableId="1304235437">
    <w:abstractNumId w:val="115"/>
  </w:num>
  <w:num w:numId="84" w16cid:durableId="2125541166">
    <w:abstractNumId w:val="130"/>
  </w:num>
  <w:num w:numId="85" w16cid:durableId="711343093">
    <w:abstractNumId w:val="85"/>
  </w:num>
  <w:num w:numId="86" w16cid:durableId="1792242975">
    <w:abstractNumId w:val="20"/>
  </w:num>
  <w:num w:numId="87" w16cid:durableId="485056169">
    <w:abstractNumId w:val="60"/>
  </w:num>
  <w:num w:numId="88" w16cid:durableId="1558586848">
    <w:abstractNumId w:val="84"/>
  </w:num>
  <w:num w:numId="89" w16cid:durableId="2007585453">
    <w:abstractNumId w:val="109"/>
  </w:num>
  <w:num w:numId="90" w16cid:durableId="357391533">
    <w:abstractNumId w:val="123"/>
  </w:num>
  <w:num w:numId="91" w16cid:durableId="475341343">
    <w:abstractNumId w:val="88"/>
  </w:num>
  <w:num w:numId="92" w16cid:durableId="805468827">
    <w:abstractNumId w:val="117"/>
  </w:num>
  <w:num w:numId="93" w16cid:durableId="931398476">
    <w:abstractNumId w:val="93"/>
  </w:num>
  <w:num w:numId="94" w16cid:durableId="1663966421">
    <w:abstractNumId w:val="78"/>
  </w:num>
  <w:num w:numId="95" w16cid:durableId="376970960">
    <w:abstractNumId w:val="22"/>
  </w:num>
  <w:num w:numId="96" w16cid:durableId="252665187">
    <w:abstractNumId w:val="83"/>
  </w:num>
  <w:num w:numId="97" w16cid:durableId="1304578809">
    <w:abstractNumId w:val="101"/>
  </w:num>
  <w:num w:numId="98" w16cid:durableId="1603299497">
    <w:abstractNumId w:val="17"/>
  </w:num>
  <w:num w:numId="99" w16cid:durableId="1995641916">
    <w:abstractNumId w:val="79"/>
  </w:num>
  <w:num w:numId="100" w16cid:durableId="533542926">
    <w:abstractNumId w:val="34"/>
  </w:num>
  <w:num w:numId="101" w16cid:durableId="710039454">
    <w:abstractNumId w:val="13"/>
  </w:num>
  <w:num w:numId="102" w16cid:durableId="71893307">
    <w:abstractNumId w:val="80"/>
  </w:num>
  <w:num w:numId="103" w16cid:durableId="864102413">
    <w:abstractNumId w:val="110"/>
  </w:num>
  <w:num w:numId="104" w16cid:durableId="997617720">
    <w:abstractNumId w:val="68"/>
  </w:num>
  <w:num w:numId="105" w16cid:durableId="2138181155">
    <w:abstractNumId w:val="15"/>
  </w:num>
  <w:num w:numId="106" w16cid:durableId="1291471412">
    <w:abstractNumId w:val="116"/>
  </w:num>
  <w:num w:numId="107" w16cid:durableId="1912345207">
    <w:abstractNumId w:val="5"/>
  </w:num>
  <w:num w:numId="108" w16cid:durableId="674725393">
    <w:abstractNumId w:val="91"/>
  </w:num>
  <w:num w:numId="109" w16cid:durableId="340397985">
    <w:abstractNumId w:val="59"/>
  </w:num>
  <w:num w:numId="110" w16cid:durableId="517698440">
    <w:abstractNumId w:val="46"/>
  </w:num>
  <w:num w:numId="111" w16cid:durableId="204220263">
    <w:abstractNumId w:val="55"/>
  </w:num>
  <w:num w:numId="112" w16cid:durableId="1018122156">
    <w:abstractNumId w:val="122"/>
  </w:num>
  <w:num w:numId="113" w16cid:durableId="1655838422">
    <w:abstractNumId w:val="24"/>
  </w:num>
  <w:num w:numId="114" w16cid:durableId="57830134">
    <w:abstractNumId w:val="72"/>
  </w:num>
  <w:num w:numId="115" w16cid:durableId="1157109234">
    <w:abstractNumId w:val="100"/>
  </w:num>
  <w:num w:numId="116" w16cid:durableId="70784528">
    <w:abstractNumId w:val="29"/>
  </w:num>
  <w:num w:numId="117" w16cid:durableId="208304924">
    <w:abstractNumId w:val="132"/>
  </w:num>
  <w:num w:numId="118" w16cid:durableId="1561553479">
    <w:abstractNumId w:val="33"/>
  </w:num>
  <w:num w:numId="119" w16cid:durableId="2044863329">
    <w:abstractNumId w:val="127"/>
  </w:num>
  <w:num w:numId="120" w16cid:durableId="1024481285">
    <w:abstractNumId w:val="45"/>
  </w:num>
  <w:num w:numId="121" w16cid:durableId="1260673841">
    <w:abstractNumId w:val="21"/>
  </w:num>
  <w:num w:numId="122" w16cid:durableId="1706564418">
    <w:abstractNumId w:val="124"/>
  </w:num>
  <w:num w:numId="123" w16cid:durableId="1668510715">
    <w:abstractNumId w:val="36"/>
  </w:num>
  <w:num w:numId="124" w16cid:durableId="1404178768">
    <w:abstractNumId w:val="56"/>
  </w:num>
  <w:num w:numId="125" w16cid:durableId="714235988">
    <w:abstractNumId w:val="48"/>
  </w:num>
  <w:num w:numId="126" w16cid:durableId="1677417767">
    <w:abstractNumId w:val="14"/>
  </w:num>
  <w:num w:numId="127" w16cid:durableId="953099736">
    <w:abstractNumId w:val="111"/>
  </w:num>
  <w:num w:numId="128" w16cid:durableId="1126200640">
    <w:abstractNumId w:val="121"/>
  </w:num>
  <w:num w:numId="129" w16cid:durableId="237251401">
    <w:abstractNumId w:val="25"/>
  </w:num>
  <w:num w:numId="130" w16cid:durableId="1697006159">
    <w:abstractNumId w:val="4"/>
  </w:num>
  <w:num w:numId="131" w16cid:durableId="821585856">
    <w:abstractNumId w:val="2"/>
  </w:num>
  <w:num w:numId="132" w16cid:durableId="1799109420">
    <w:abstractNumId w:val="38"/>
  </w:num>
  <w:num w:numId="133" w16cid:durableId="2082748109">
    <w:abstractNumId w:val="106"/>
  </w:num>
  <w:num w:numId="134" w16cid:durableId="418216019">
    <w:abstractNumId w:val="57"/>
  </w:num>
  <w:num w:numId="135" w16cid:durableId="547645226">
    <w:abstractNumId w:val="105"/>
  </w:num>
  <w:num w:numId="136" w16cid:durableId="2045135337">
    <w:abstractNumId w:val="66"/>
  </w:num>
  <w:num w:numId="137" w16cid:durableId="15617419">
    <w:abstractNumId w:val="95"/>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691"/>
    <w:rsid w:val="00012A22"/>
    <w:rsid w:val="000370E3"/>
    <w:rsid w:val="000529C7"/>
    <w:rsid w:val="000533A3"/>
    <w:rsid w:val="000A3E49"/>
    <w:rsid w:val="000A6378"/>
    <w:rsid w:val="000A6E6F"/>
    <w:rsid w:val="000B4DE1"/>
    <w:rsid w:val="000E19F8"/>
    <w:rsid w:val="000E64C0"/>
    <w:rsid w:val="000E7216"/>
    <w:rsid w:val="000F24AF"/>
    <w:rsid w:val="001003FB"/>
    <w:rsid w:val="001037DC"/>
    <w:rsid w:val="00136F96"/>
    <w:rsid w:val="0014255A"/>
    <w:rsid w:val="00143012"/>
    <w:rsid w:val="00156BF2"/>
    <w:rsid w:val="00160CDA"/>
    <w:rsid w:val="00171167"/>
    <w:rsid w:val="00171319"/>
    <w:rsid w:val="00184344"/>
    <w:rsid w:val="00186847"/>
    <w:rsid w:val="001B3C1F"/>
    <w:rsid w:val="001B5BCC"/>
    <w:rsid w:val="001C12B0"/>
    <w:rsid w:val="001C27BB"/>
    <w:rsid w:val="001C78BE"/>
    <w:rsid w:val="001E0C99"/>
    <w:rsid w:val="001F5823"/>
    <w:rsid w:val="001F7523"/>
    <w:rsid w:val="002001B2"/>
    <w:rsid w:val="00202A8B"/>
    <w:rsid w:val="00205A39"/>
    <w:rsid w:val="00206652"/>
    <w:rsid w:val="002338FF"/>
    <w:rsid w:val="00252730"/>
    <w:rsid w:val="00262D8B"/>
    <w:rsid w:val="0026313C"/>
    <w:rsid w:val="0026591A"/>
    <w:rsid w:val="0028177A"/>
    <w:rsid w:val="002945D0"/>
    <w:rsid w:val="002A5DA3"/>
    <w:rsid w:val="002B737B"/>
    <w:rsid w:val="002C38C3"/>
    <w:rsid w:val="002E18A9"/>
    <w:rsid w:val="00304946"/>
    <w:rsid w:val="00306BC8"/>
    <w:rsid w:val="00320528"/>
    <w:rsid w:val="003246F5"/>
    <w:rsid w:val="003321C8"/>
    <w:rsid w:val="003354F5"/>
    <w:rsid w:val="00337CB0"/>
    <w:rsid w:val="00357018"/>
    <w:rsid w:val="003617A8"/>
    <w:rsid w:val="003664EA"/>
    <w:rsid w:val="0037772B"/>
    <w:rsid w:val="0039271A"/>
    <w:rsid w:val="003B404A"/>
    <w:rsid w:val="003C506D"/>
    <w:rsid w:val="003C59F7"/>
    <w:rsid w:val="003E5414"/>
    <w:rsid w:val="003E68F2"/>
    <w:rsid w:val="003F06A5"/>
    <w:rsid w:val="003F082B"/>
    <w:rsid w:val="004011DF"/>
    <w:rsid w:val="00424DFA"/>
    <w:rsid w:val="00434887"/>
    <w:rsid w:val="00437691"/>
    <w:rsid w:val="00477025"/>
    <w:rsid w:val="00493533"/>
    <w:rsid w:val="004A1164"/>
    <w:rsid w:val="004A1C39"/>
    <w:rsid w:val="004A5F1F"/>
    <w:rsid w:val="004D2690"/>
    <w:rsid w:val="004D4C1F"/>
    <w:rsid w:val="004D7C92"/>
    <w:rsid w:val="004E0045"/>
    <w:rsid w:val="004E2394"/>
    <w:rsid w:val="004E7955"/>
    <w:rsid w:val="00503864"/>
    <w:rsid w:val="00511EDB"/>
    <w:rsid w:val="00524AB0"/>
    <w:rsid w:val="00531FA9"/>
    <w:rsid w:val="00535787"/>
    <w:rsid w:val="00547C3D"/>
    <w:rsid w:val="005502D8"/>
    <w:rsid w:val="00562BA7"/>
    <w:rsid w:val="005A065F"/>
    <w:rsid w:val="005A28FE"/>
    <w:rsid w:val="005B593B"/>
    <w:rsid w:val="005C3A37"/>
    <w:rsid w:val="005D04EC"/>
    <w:rsid w:val="005D449B"/>
    <w:rsid w:val="005D7488"/>
    <w:rsid w:val="005E36E4"/>
    <w:rsid w:val="005F6742"/>
    <w:rsid w:val="006066EC"/>
    <w:rsid w:val="00654D44"/>
    <w:rsid w:val="00656EBD"/>
    <w:rsid w:val="006B2348"/>
    <w:rsid w:val="006D10C7"/>
    <w:rsid w:val="006D6F07"/>
    <w:rsid w:val="006E1C87"/>
    <w:rsid w:val="00731419"/>
    <w:rsid w:val="007429F5"/>
    <w:rsid w:val="00750C4E"/>
    <w:rsid w:val="00750CAC"/>
    <w:rsid w:val="00756518"/>
    <w:rsid w:val="00767E17"/>
    <w:rsid w:val="00781142"/>
    <w:rsid w:val="007843EF"/>
    <w:rsid w:val="00785D49"/>
    <w:rsid w:val="007B1255"/>
    <w:rsid w:val="007B4D60"/>
    <w:rsid w:val="007B5C6F"/>
    <w:rsid w:val="007C4A23"/>
    <w:rsid w:val="007D43FB"/>
    <w:rsid w:val="007E3930"/>
    <w:rsid w:val="007E55AE"/>
    <w:rsid w:val="008032A7"/>
    <w:rsid w:val="008041E7"/>
    <w:rsid w:val="00806B29"/>
    <w:rsid w:val="008438A9"/>
    <w:rsid w:val="00853E73"/>
    <w:rsid w:val="00896EB5"/>
    <w:rsid w:val="008976C7"/>
    <w:rsid w:val="008C4978"/>
    <w:rsid w:val="008D59B9"/>
    <w:rsid w:val="008E5B46"/>
    <w:rsid w:val="008F25B3"/>
    <w:rsid w:val="009050AE"/>
    <w:rsid w:val="00915705"/>
    <w:rsid w:val="0091679B"/>
    <w:rsid w:val="00916D64"/>
    <w:rsid w:val="0092568D"/>
    <w:rsid w:val="00951144"/>
    <w:rsid w:val="009542D9"/>
    <w:rsid w:val="00996ACF"/>
    <w:rsid w:val="009A2F7A"/>
    <w:rsid w:val="009A6D1E"/>
    <w:rsid w:val="009C6053"/>
    <w:rsid w:val="009D1129"/>
    <w:rsid w:val="009E290F"/>
    <w:rsid w:val="009E6264"/>
    <w:rsid w:val="009E626E"/>
    <w:rsid w:val="009F01EA"/>
    <w:rsid w:val="009F37B8"/>
    <w:rsid w:val="00A23110"/>
    <w:rsid w:val="00A24545"/>
    <w:rsid w:val="00A55DFC"/>
    <w:rsid w:val="00A60225"/>
    <w:rsid w:val="00A62412"/>
    <w:rsid w:val="00A62EEE"/>
    <w:rsid w:val="00AB0426"/>
    <w:rsid w:val="00AB3330"/>
    <w:rsid w:val="00AC3C97"/>
    <w:rsid w:val="00B00615"/>
    <w:rsid w:val="00B034CE"/>
    <w:rsid w:val="00B12154"/>
    <w:rsid w:val="00B1390D"/>
    <w:rsid w:val="00B3099E"/>
    <w:rsid w:val="00B34814"/>
    <w:rsid w:val="00B517C8"/>
    <w:rsid w:val="00B568AE"/>
    <w:rsid w:val="00B74A4B"/>
    <w:rsid w:val="00BC231F"/>
    <w:rsid w:val="00BD7F2E"/>
    <w:rsid w:val="00BE257B"/>
    <w:rsid w:val="00BF70FB"/>
    <w:rsid w:val="00C16E90"/>
    <w:rsid w:val="00C413FC"/>
    <w:rsid w:val="00C45493"/>
    <w:rsid w:val="00C604DB"/>
    <w:rsid w:val="00C915B3"/>
    <w:rsid w:val="00C9327F"/>
    <w:rsid w:val="00C93E0E"/>
    <w:rsid w:val="00CF718B"/>
    <w:rsid w:val="00D01971"/>
    <w:rsid w:val="00D06D1C"/>
    <w:rsid w:val="00D15A38"/>
    <w:rsid w:val="00D3778A"/>
    <w:rsid w:val="00D565E4"/>
    <w:rsid w:val="00D668F4"/>
    <w:rsid w:val="00D72762"/>
    <w:rsid w:val="00D9264C"/>
    <w:rsid w:val="00DA5D47"/>
    <w:rsid w:val="00DB683E"/>
    <w:rsid w:val="00DB6F43"/>
    <w:rsid w:val="00E20378"/>
    <w:rsid w:val="00E251A4"/>
    <w:rsid w:val="00E46060"/>
    <w:rsid w:val="00E75A26"/>
    <w:rsid w:val="00E8790A"/>
    <w:rsid w:val="00EA5AE8"/>
    <w:rsid w:val="00EB3247"/>
    <w:rsid w:val="00EC13E9"/>
    <w:rsid w:val="00F36D31"/>
    <w:rsid w:val="00F43321"/>
    <w:rsid w:val="00F47EAB"/>
    <w:rsid w:val="00F731FF"/>
    <w:rsid w:val="00F77D44"/>
    <w:rsid w:val="00F833AF"/>
    <w:rsid w:val="00FA1EE0"/>
    <w:rsid w:val="00FD0B81"/>
    <w:rsid w:val="00FD60B4"/>
    <w:rsid w:val="00FD7A11"/>
    <w:rsid w:val="00FE5EDF"/>
    <w:rsid w:val="00FF17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E39F2"/>
  <w15:docId w15:val="{E4EE16A8-9CAD-4EE0-B2C0-731BC2559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533A3"/>
    <w:rPr>
      <w:rFonts w:ascii="Times New Roman" w:eastAsia="Times New Roman" w:hAnsi="Times New Roman" w:cs="Times New Roman"/>
      <w:lang w:val="it-IT"/>
    </w:rPr>
  </w:style>
  <w:style w:type="paragraph" w:styleId="Titolo1">
    <w:name w:val="heading 1"/>
    <w:basedOn w:val="Normale"/>
    <w:uiPriority w:val="9"/>
    <w:qFormat/>
    <w:pPr>
      <w:ind w:right="425"/>
      <w:jc w:val="center"/>
      <w:outlineLvl w:val="0"/>
    </w:pPr>
    <w:rPr>
      <w:rFonts w:ascii="Verdana" w:eastAsia="Verdana" w:hAnsi="Verdana" w:cs="Verdana"/>
      <w:sz w:val="96"/>
      <w:szCs w:val="96"/>
    </w:rPr>
  </w:style>
  <w:style w:type="paragraph" w:styleId="Titolo2">
    <w:name w:val="heading 2"/>
    <w:basedOn w:val="Normale"/>
    <w:uiPriority w:val="9"/>
    <w:unhideWhenUsed/>
    <w:qFormat/>
    <w:pPr>
      <w:spacing w:before="171"/>
      <w:ind w:left="3" w:right="425"/>
      <w:jc w:val="center"/>
      <w:outlineLvl w:val="1"/>
    </w:pPr>
    <w:rPr>
      <w:rFonts w:ascii="Verdana" w:eastAsia="Verdana" w:hAnsi="Verdana" w:cs="Verdana"/>
      <w:sz w:val="36"/>
      <w:szCs w:val="36"/>
    </w:rPr>
  </w:style>
  <w:style w:type="paragraph" w:styleId="Titolo3">
    <w:name w:val="heading 3"/>
    <w:basedOn w:val="Normale"/>
    <w:uiPriority w:val="9"/>
    <w:unhideWhenUsed/>
    <w:qFormat/>
    <w:pPr>
      <w:ind w:left="113" w:right="36"/>
      <w:jc w:val="center"/>
      <w:outlineLvl w:val="2"/>
    </w:pPr>
    <w:rPr>
      <w:rFonts w:ascii="Arial" w:eastAsia="Arial" w:hAnsi="Arial" w:cs="Arial"/>
      <w:b/>
      <w:bCs/>
      <w:sz w:val="34"/>
      <w:szCs w:val="34"/>
    </w:rPr>
  </w:style>
  <w:style w:type="paragraph" w:styleId="Titolo4">
    <w:name w:val="heading 4"/>
    <w:basedOn w:val="Normale"/>
    <w:uiPriority w:val="9"/>
    <w:unhideWhenUsed/>
    <w:qFormat/>
    <w:pPr>
      <w:spacing w:before="293"/>
      <w:ind w:left="133"/>
      <w:outlineLvl w:val="3"/>
    </w:pPr>
    <w:rPr>
      <w:b/>
      <w:bCs/>
      <w:sz w:val="32"/>
      <w:szCs w:val="32"/>
    </w:rPr>
  </w:style>
  <w:style w:type="paragraph" w:styleId="Titolo5">
    <w:name w:val="heading 5"/>
    <w:basedOn w:val="Normale"/>
    <w:uiPriority w:val="9"/>
    <w:unhideWhenUsed/>
    <w:qFormat/>
    <w:pPr>
      <w:jc w:val="center"/>
      <w:outlineLvl w:val="4"/>
    </w:pPr>
    <w:rPr>
      <w:rFonts w:ascii="Arial" w:eastAsia="Arial" w:hAnsi="Arial" w:cs="Arial"/>
      <w:b/>
      <w:bCs/>
      <w:sz w:val="31"/>
      <w:szCs w:val="31"/>
    </w:rPr>
  </w:style>
  <w:style w:type="paragraph" w:styleId="Titolo6">
    <w:name w:val="heading 6"/>
    <w:basedOn w:val="Normale"/>
    <w:uiPriority w:val="9"/>
    <w:unhideWhenUsed/>
    <w:qFormat/>
    <w:pPr>
      <w:spacing w:before="241"/>
      <w:ind w:left="824" w:hanging="279"/>
      <w:outlineLvl w:val="5"/>
    </w:pPr>
    <w:rPr>
      <w:b/>
      <w:bCs/>
      <w:sz w:val="28"/>
      <w:szCs w:val="28"/>
    </w:rPr>
  </w:style>
  <w:style w:type="paragraph" w:styleId="Titolo7">
    <w:name w:val="heading 7"/>
    <w:basedOn w:val="Normale"/>
    <w:uiPriority w:val="1"/>
    <w:qFormat/>
    <w:pPr>
      <w:ind w:left="853"/>
      <w:jc w:val="both"/>
      <w:outlineLvl w:val="6"/>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853" w:hanging="360"/>
      <w:jc w:val="both"/>
    </w:pPr>
  </w:style>
  <w:style w:type="paragraph" w:customStyle="1" w:styleId="TableParagraph">
    <w:name w:val="Table Paragraph"/>
    <w:basedOn w:val="Normale"/>
    <w:uiPriority w:val="1"/>
    <w:qFormat/>
    <w:rPr>
      <w:rFonts w:ascii="Arial MT" w:eastAsia="Arial MT" w:hAnsi="Arial MT" w:cs="Arial MT"/>
    </w:rPr>
  </w:style>
  <w:style w:type="paragraph" w:styleId="Intestazione">
    <w:name w:val="header"/>
    <w:basedOn w:val="Normale"/>
    <w:link w:val="IntestazioneCarattere"/>
    <w:uiPriority w:val="99"/>
    <w:unhideWhenUsed/>
    <w:rsid w:val="006D6F07"/>
    <w:pPr>
      <w:tabs>
        <w:tab w:val="center" w:pos="4819"/>
        <w:tab w:val="right" w:pos="9638"/>
      </w:tabs>
    </w:pPr>
  </w:style>
  <w:style w:type="character" w:customStyle="1" w:styleId="IntestazioneCarattere">
    <w:name w:val="Intestazione Carattere"/>
    <w:basedOn w:val="Carpredefinitoparagrafo"/>
    <w:link w:val="Intestazione"/>
    <w:uiPriority w:val="99"/>
    <w:rsid w:val="006D6F07"/>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D6F07"/>
    <w:pPr>
      <w:tabs>
        <w:tab w:val="center" w:pos="4819"/>
        <w:tab w:val="right" w:pos="9638"/>
      </w:tabs>
    </w:pPr>
  </w:style>
  <w:style w:type="character" w:customStyle="1" w:styleId="PidipaginaCarattere">
    <w:name w:val="Piè di pagina Carattere"/>
    <w:basedOn w:val="Carpredefinitoparagrafo"/>
    <w:link w:val="Pidipagina"/>
    <w:uiPriority w:val="99"/>
    <w:rsid w:val="006D6F07"/>
    <w:rPr>
      <w:rFonts w:ascii="Times New Roman" w:eastAsia="Times New Roman" w:hAnsi="Times New Roman" w:cs="Times New Roman"/>
      <w:lang w:val="it-IT"/>
    </w:rPr>
  </w:style>
  <w:style w:type="character" w:customStyle="1" w:styleId="CorpotestoCarattere">
    <w:name w:val="Corpo testo Carattere"/>
    <w:basedOn w:val="Carpredefinitoparagrafo"/>
    <w:link w:val="Corpotesto"/>
    <w:uiPriority w:val="1"/>
    <w:rsid w:val="002945D0"/>
    <w:rPr>
      <w:rFonts w:ascii="Times New Roman" w:eastAsia="Times New Roman" w:hAnsi="Times New Roman" w:cs="Times New Roman"/>
      <w:sz w:val="24"/>
      <w:szCs w:val="24"/>
      <w:lang w:val="it-IT"/>
    </w:rPr>
  </w:style>
  <w:style w:type="character" w:styleId="Collegamentoipertestuale">
    <w:name w:val="Hyperlink"/>
    <w:basedOn w:val="Carpredefinitoparagrafo"/>
    <w:uiPriority w:val="99"/>
    <w:unhideWhenUsed/>
    <w:rsid w:val="00FE5EDF"/>
    <w:rPr>
      <w:color w:val="0000FF" w:themeColor="hyperlink"/>
      <w:u w:val="single"/>
    </w:rPr>
  </w:style>
  <w:style w:type="character" w:styleId="Menzionenonrisolta">
    <w:name w:val="Unresolved Mention"/>
    <w:basedOn w:val="Carpredefinitoparagrafo"/>
    <w:uiPriority w:val="99"/>
    <w:semiHidden/>
    <w:unhideWhenUsed/>
    <w:rsid w:val="00FE5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925041">
      <w:bodyDiv w:val="1"/>
      <w:marLeft w:val="0"/>
      <w:marRight w:val="0"/>
      <w:marTop w:val="0"/>
      <w:marBottom w:val="0"/>
      <w:divBdr>
        <w:top w:val="none" w:sz="0" w:space="0" w:color="auto"/>
        <w:left w:val="none" w:sz="0" w:space="0" w:color="auto"/>
        <w:bottom w:val="none" w:sz="0" w:space="0" w:color="auto"/>
        <w:right w:val="none" w:sz="0" w:space="0" w:color="auto"/>
      </w:divBdr>
      <w:divsChild>
        <w:div w:id="371997937">
          <w:marLeft w:val="0"/>
          <w:marRight w:val="0"/>
          <w:marTop w:val="0"/>
          <w:marBottom w:val="0"/>
          <w:divBdr>
            <w:top w:val="none" w:sz="0" w:space="0" w:color="auto"/>
            <w:left w:val="none" w:sz="0" w:space="0" w:color="auto"/>
            <w:bottom w:val="none" w:sz="0" w:space="0" w:color="auto"/>
            <w:right w:val="none" w:sz="0" w:space="0" w:color="auto"/>
          </w:divBdr>
          <w:divsChild>
            <w:div w:id="168940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23906">
      <w:bodyDiv w:val="1"/>
      <w:marLeft w:val="0"/>
      <w:marRight w:val="0"/>
      <w:marTop w:val="0"/>
      <w:marBottom w:val="0"/>
      <w:divBdr>
        <w:top w:val="none" w:sz="0" w:space="0" w:color="auto"/>
        <w:left w:val="none" w:sz="0" w:space="0" w:color="auto"/>
        <w:bottom w:val="none" w:sz="0" w:space="0" w:color="auto"/>
        <w:right w:val="none" w:sz="0" w:space="0" w:color="auto"/>
      </w:divBdr>
      <w:divsChild>
        <w:div w:id="1300570664">
          <w:marLeft w:val="0"/>
          <w:marRight w:val="0"/>
          <w:marTop w:val="180"/>
          <w:marBottom w:val="0"/>
          <w:divBdr>
            <w:top w:val="none" w:sz="0" w:space="0" w:color="auto"/>
            <w:left w:val="none" w:sz="0" w:space="0" w:color="auto"/>
            <w:bottom w:val="none" w:sz="0" w:space="0" w:color="auto"/>
            <w:right w:val="none" w:sz="0" w:space="0" w:color="auto"/>
          </w:divBdr>
        </w:div>
        <w:div w:id="1965304338">
          <w:marLeft w:val="0"/>
          <w:marRight w:val="0"/>
          <w:marTop w:val="0"/>
          <w:marBottom w:val="0"/>
          <w:divBdr>
            <w:top w:val="none" w:sz="0" w:space="0" w:color="auto"/>
            <w:left w:val="none" w:sz="0" w:space="0" w:color="auto"/>
            <w:bottom w:val="none" w:sz="0" w:space="0" w:color="auto"/>
            <w:right w:val="none" w:sz="0" w:space="0" w:color="auto"/>
          </w:divBdr>
          <w:divsChild>
            <w:div w:id="201707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39524">
      <w:bodyDiv w:val="1"/>
      <w:marLeft w:val="0"/>
      <w:marRight w:val="0"/>
      <w:marTop w:val="0"/>
      <w:marBottom w:val="0"/>
      <w:divBdr>
        <w:top w:val="none" w:sz="0" w:space="0" w:color="auto"/>
        <w:left w:val="none" w:sz="0" w:space="0" w:color="auto"/>
        <w:bottom w:val="none" w:sz="0" w:space="0" w:color="auto"/>
        <w:right w:val="none" w:sz="0" w:space="0" w:color="auto"/>
      </w:divBdr>
    </w:div>
    <w:div w:id="536046194">
      <w:bodyDiv w:val="1"/>
      <w:marLeft w:val="0"/>
      <w:marRight w:val="0"/>
      <w:marTop w:val="0"/>
      <w:marBottom w:val="0"/>
      <w:divBdr>
        <w:top w:val="none" w:sz="0" w:space="0" w:color="auto"/>
        <w:left w:val="none" w:sz="0" w:space="0" w:color="auto"/>
        <w:bottom w:val="none" w:sz="0" w:space="0" w:color="auto"/>
        <w:right w:val="none" w:sz="0" w:space="0" w:color="auto"/>
      </w:divBdr>
    </w:div>
    <w:div w:id="889614960">
      <w:bodyDiv w:val="1"/>
      <w:marLeft w:val="0"/>
      <w:marRight w:val="0"/>
      <w:marTop w:val="0"/>
      <w:marBottom w:val="0"/>
      <w:divBdr>
        <w:top w:val="none" w:sz="0" w:space="0" w:color="auto"/>
        <w:left w:val="none" w:sz="0" w:space="0" w:color="auto"/>
        <w:bottom w:val="none" w:sz="0" w:space="0" w:color="auto"/>
        <w:right w:val="none" w:sz="0" w:space="0" w:color="auto"/>
      </w:divBdr>
    </w:div>
    <w:div w:id="956720278">
      <w:bodyDiv w:val="1"/>
      <w:marLeft w:val="0"/>
      <w:marRight w:val="0"/>
      <w:marTop w:val="0"/>
      <w:marBottom w:val="0"/>
      <w:divBdr>
        <w:top w:val="none" w:sz="0" w:space="0" w:color="auto"/>
        <w:left w:val="none" w:sz="0" w:space="0" w:color="auto"/>
        <w:bottom w:val="none" w:sz="0" w:space="0" w:color="auto"/>
        <w:right w:val="none" w:sz="0" w:space="0" w:color="auto"/>
      </w:divBdr>
    </w:div>
    <w:div w:id="1089352996">
      <w:bodyDiv w:val="1"/>
      <w:marLeft w:val="0"/>
      <w:marRight w:val="0"/>
      <w:marTop w:val="0"/>
      <w:marBottom w:val="0"/>
      <w:divBdr>
        <w:top w:val="none" w:sz="0" w:space="0" w:color="auto"/>
        <w:left w:val="none" w:sz="0" w:space="0" w:color="auto"/>
        <w:bottom w:val="none" w:sz="0" w:space="0" w:color="auto"/>
        <w:right w:val="none" w:sz="0" w:space="0" w:color="auto"/>
      </w:divBdr>
    </w:div>
    <w:div w:id="1280263095">
      <w:bodyDiv w:val="1"/>
      <w:marLeft w:val="0"/>
      <w:marRight w:val="0"/>
      <w:marTop w:val="0"/>
      <w:marBottom w:val="0"/>
      <w:divBdr>
        <w:top w:val="none" w:sz="0" w:space="0" w:color="auto"/>
        <w:left w:val="none" w:sz="0" w:space="0" w:color="auto"/>
        <w:bottom w:val="none" w:sz="0" w:space="0" w:color="auto"/>
        <w:right w:val="none" w:sz="0" w:space="0" w:color="auto"/>
      </w:divBdr>
      <w:divsChild>
        <w:div w:id="1756977771">
          <w:marLeft w:val="0"/>
          <w:marRight w:val="0"/>
          <w:marTop w:val="0"/>
          <w:marBottom w:val="0"/>
          <w:divBdr>
            <w:top w:val="none" w:sz="0" w:space="0" w:color="auto"/>
            <w:left w:val="none" w:sz="0" w:space="0" w:color="auto"/>
            <w:bottom w:val="none" w:sz="0" w:space="0" w:color="auto"/>
            <w:right w:val="none" w:sz="0" w:space="0" w:color="auto"/>
          </w:divBdr>
          <w:divsChild>
            <w:div w:id="202370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32536">
      <w:bodyDiv w:val="1"/>
      <w:marLeft w:val="0"/>
      <w:marRight w:val="0"/>
      <w:marTop w:val="0"/>
      <w:marBottom w:val="0"/>
      <w:divBdr>
        <w:top w:val="none" w:sz="0" w:space="0" w:color="auto"/>
        <w:left w:val="none" w:sz="0" w:space="0" w:color="auto"/>
        <w:bottom w:val="none" w:sz="0" w:space="0" w:color="auto"/>
        <w:right w:val="none" w:sz="0" w:space="0" w:color="auto"/>
      </w:divBdr>
      <w:divsChild>
        <w:div w:id="340594893">
          <w:marLeft w:val="0"/>
          <w:marRight w:val="0"/>
          <w:marTop w:val="180"/>
          <w:marBottom w:val="0"/>
          <w:divBdr>
            <w:top w:val="none" w:sz="0" w:space="0" w:color="auto"/>
            <w:left w:val="none" w:sz="0" w:space="0" w:color="auto"/>
            <w:bottom w:val="none" w:sz="0" w:space="0" w:color="auto"/>
            <w:right w:val="none" w:sz="0" w:space="0" w:color="auto"/>
          </w:divBdr>
        </w:div>
        <w:div w:id="816343887">
          <w:marLeft w:val="0"/>
          <w:marRight w:val="0"/>
          <w:marTop w:val="0"/>
          <w:marBottom w:val="0"/>
          <w:divBdr>
            <w:top w:val="none" w:sz="0" w:space="0" w:color="auto"/>
            <w:left w:val="none" w:sz="0" w:space="0" w:color="auto"/>
            <w:bottom w:val="none" w:sz="0" w:space="0" w:color="auto"/>
            <w:right w:val="none" w:sz="0" w:space="0" w:color="auto"/>
          </w:divBdr>
          <w:divsChild>
            <w:div w:id="853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57053">
      <w:bodyDiv w:val="1"/>
      <w:marLeft w:val="0"/>
      <w:marRight w:val="0"/>
      <w:marTop w:val="0"/>
      <w:marBottom w:val="0"/>
      <w:divBdr>
        <w:top w:val="none" w:sz="0" w:space="0" w:color="auto"/>
        <w:left w:val="none" w:sz="0" w:space="0" w:color="auto"/>
        <w:bottom w:val="none" w:sz="0" w:space="0" w:color="auto"/>
        <w:right w:val="none" w:sz="0" w:space="0" w:color="auto"/>
      </w:divBdr>
    </w:div>
    <w:div w:id="1693342016">
      <w:bodyDiv w:val="1"/>
      <w:marLeft w:val="0"/>
      <w:marRight w:val="0"/>
      <w:marTop w:val="0"/>
      <w:marBottom w:val="0"/>
      <w:divBdr>
        <w:top w:val="none" w:sz="0" w:space="0" w:color="auto"/>
        <w:left w:val="none" w:sz="0" w:space="0" w:color="auto"/>
        <w:bottom w:val="none" w:sz="0" w:space="0" w:color="auto"/>
        <w:right w:val="none" w:sz="0" w:space="0" w:color="auto"/>
      </w:divBdr>
    </w:div>
    <w:div w:id="1745446582">
      <w:bodyDiv w:val="1"/>
      <w:marLeft w:val="0"/>
      <w:marRight w:val="0"/>
      <w:marTop w:val="0"/>
      <w:marBottom w:val="0"/>
      <w:divBdr>
        <w:top w:val="none" w:sz="0" w:space="0" w:color="auto"/>
        <w:left w:val="none" w:sz="0" w:space="0" w:color="auto"/>
        <w:bottom w:val="none" w:sz="0" w:space="0" w:color="auto"/>
        <w:right w:val="none" w:sz="0" w:space="0" w:color="auto"/>
      </w:divBdr>
    </w:div>
    <w:div w:id="1806896648">
      <w:bodyDiv w:val="1"/>
      <w:marLeft w:val="0"/>
      <w:marRight w:val="0"/>
      <w:marTop w:val="0"/>
      <w:marBottom w:val="0"/>
      <w:divBdr>
        <w:top w:val="none" w:sz="0" w:space="0" w:color="auto"/>
        <w:left w:val="none" w:sz="0" w:space="0" w:color="auto"/>
        <w:bottom w:val="none" w:sz="0" w:space="0" w:color="auto"/>
        <w:right w:val="none" w:sz="0" w:space="0" w:color="auto"/>
      </w:divBdr>
    </w:div>
    <w:div w:id="1826973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microsoft.com/office/2007/relationships/diagramDrawing" Target="diagrams/drawing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diagramQuickStyle" Target="diagrams/quickStyle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diagramLayout" Target="diagrams/layout1.xml"/><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hyperlink" Target="https://www.rna.gov.it/sites/PortaleRNA/it_IT/il_quadro_normativo_nazionale"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diagramData" Target="diagrams/data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5.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355FD4-8C7D-4203-A8C7-A3C16932C430}"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it-IT"/>
        </a:p>
      </dgm:t>
    </dgm:pt>
    <dgm:pt modelId="{9B174A85-BAC1-4841-BCA5-745D94FFAF36}">
      <dgm:prSet phldrT="[Testo]"/>
      <dgm:spPr>
        <a:xfrm>
          <a:off x="368" y="1768619"/>
          <a:ext cx="1603995" cy="80199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t-IT">
              <a:solidFill>
                <a:sysClr val="window" lastClr="FFFFFF"/>
              </a:solidFill>
              <a:latin typeface="Calibri" panose="020F0502020204030204"/>
              <a:ea typeface="+mn-ea"/>
              <a:cs typeface="+mn-cs"/>
            </a:rPr>
            <a:t>Ufficio Sostegno alla Flotta e interventi strutturali                                          Responsabile dott. Alessandro Cocca         e-mail: alessandro.cocca@regione.abruzzo.it</a:t>
          </a:r>
        </a:p>
      </dgm:t>
    </dgm:pt>
    <dgm:pt modelId="{26C4F227-E81B-4195-A09C-F200E212B356}" type="parTrans" cxnId="{A5AF26DE-770F-4F3C-ACE6-197D6D25A17A}">
      <dgm:prSet/>
      <dgm:spPr>
        <a:xfrm>
          <a:off x="802365" y="1431780"/>
          <a:ext cx="1940834" cy="336838"/>
        </a:xfrm>
        <a:noFill/>
        <a:ln w="12700" cap="flat" cmpd="sng" algn="ctr">
          <a:solidFill>
            <a:srgbClr val="5B9BD5">
              <a:shade val="60000"/>
              <a:hueOff val="0"/>
              <a:satOff val="0"/>
              <a:lumOff val="0"/>
              <a:alphaOff val="0"/>
            </a:srgbClr>
          </a:solidFill>
          <a:prstDash val="solid"/>
          <a:miter lim="800000"/>
        </a:ln>
        <a:effectLst/>
      </dgm:spPr>
      <dgm:t>
        <a:bodyPr/>
        <a:lstStyle/>
        <a:p>
          <a:endParaRPr lang="it-IT"/>
        </a:p>
      </dgm:t>
    </dgm:pt>
    <dgm:pt modelId="{92D74A0C-152E-48D1-B3BD-83C8C3507FBD}" type="sibTrans" cxnId="{A5AF26DE-770F-4F3C-ACE6-197D6D25A17A}">
      <dgm:prSet/>
      <dgm:spPr/>
      <dgm:t>
        <a:bodyPr/>
        <a:lstStyle/>
        <a:p>
          <a:endParaRPr lang="it-IT"/>
        </a:p>
      </dgm:t>
    </dgm:pt>
    <dgm:pt modelId="{8A4B0C30-84D8-4E2B-A6C1-D162863B83F9}">
      <dgm:prSet phldrT="[Testo]"/>
      <dgm:spPr>
        <a:xfrm>
          <a:off x="1941202" y="1768619"/>
          <a:ext cx="1603995" cy="80199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t-IT">
              <a:solidFill>
                <a:sysClr val="window" lastClr="FFFFFF"/>
              </a:solidFill>
              <a:latin typeface="Calibri" panose="020F0502020204030204"/>
              <a:ea typeface="+mn-ea"/>
              <a:cs typeface="+mn-cs"/>
            </a:rPr>
            <a:t>Ufficio Sostegno Acquacoltura e Sviluppo costiero</a:t>
          </a:r>
        </a:p>
        <a:p>
          <a:r>
            <a:rPr lang="it-IT">
              <a:solidFill>
                <a:sysClr val="window" lastClr="FFFFFF"/>
              </a:solidFill>
              <a:latin typeface="Calibri" panose="020F0502020204030204"/>
              <a:ea typeface="+mn-ea"/>
              <a:cs typeface="+mn-cs"/>
            </a:rPr>
            <a:t>  Responsabile dott.ssa Daniela di Silvestro    e-mail: daniela.disilvestro@regione.abruzzo.it</a:t>
          </a:r>
        </a:p>
      </dgm:t>
    </dgm:pt>
    <dgm:pt modelId="{1A08BC19-4E7C-40EF-AF71-0D389C5E88D6}" type="parTrans" cxnId="{46BABD59-1980-4954-AA29-398C0CBA14D1}">
      <dgm:prSet/>
      <dgm:spPr>
        <a:xfrm>
          <a:off x="2697479" y="1431780"/>
          <a:ext cx="91440" cy="336838"/>
        </a:xfrm>
        <a:noFill/>
        <a:ln w="12700" cap="flat" cmpd="sng" algn="ctr">
          <a:solidFill>
            <a:srgbClr val="5B9BD5">
              <a:shade val="60000"/>
              <a:hueOff val="0"/>
              <a:satOff val="0"/>
              <a:lumOff val="0"/>
              <a:alphaOff val="0"/>
            </a:srgbClr>
          </a:solidFill>
          <a:prstDash val="solid"/>
          <a:miter lim="800000"/>
        </a:ln>
        <a:effectLst/>
      </dgm:spPr>
      <dgm:t>
        <a:bodyPr/>
        <a:lstStyle/>
        <a:p>
          <a:endParaRPr lang="it-IT"/>
        </a:p>
      </dgm:t>
    </dgm:pt>
    <dgm:pt modelId="{C3A3E5CD-DDB4-4B8E-B6E3-BE73A542D95F}" type="sibTrans" cxnId="{46BABD59-1980-4954-AA29-398C0CBA14D1}">
      <dgm:prSet/>
      <dgm:spPr/>
      <dgm:t>
        <a:bodyPr/>
        <a:lstStyle/>
        <a:p>
          <a:endParaRPr lang="it-IT"/>
        </a:p>
      </dgm:t>
    </dgm:pt>
    <dgm:pt modelId="{48FEF6FF-C4C4-4368-8465-131F95C30B56}">
      <dgm:prSet phldrT="[Testo]"/>
      <dgm:spPr>
        <a:xfrm>
          <a:off x="3882036" y="1768619"/>
          <a:ext cx="1603995" cy="80199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t-IT">
              <a:solidFill>
                <a:sysClr val="window" lastClr="FFFFFF"/>
              </a:solidFill>
              <a:latin typeface="Calibri" panose="020F0502020204030204"/>
              <a:ea typeface="+mn-ea"/>
              <a:cs typeface="+mn-cs"/>
            </a:rPr>
            <a:t>Ufficio Monitoraggio e controllo PN FEAMPA, Aiuti alla pesca                                                       dott. Fernando D'Anselmo                           e-mail: fernando.danselmo@regione.abruzzo.it</a:t>
          </a:r>
        </a:p>
      </dgm:t>
    </dgm:pt>
    <dgm:pt modelId="{34B1D96E-6420-478A-A2DD-AA2A24278B40}" type="parTrans" cxnId="{E113AAB1-C435-4246-8521-5326DD39835C}">
      <dgm:prSet/>
      <dgm:spPr>
        <a:xfrm>
          <a:off x="2743200" y="1431780"/>
          <a:ext cx="1940834" cy="336838"/>
        </a:xfrm>
        <a:noFill/>
        <a:ln w="12700" cap="flat" cmpd="sng" algn="ctr">
          <a:solidFill>
            <a:srgbClr val="5B9BD5">
              <a:shade val="60000"/>
              <a:hueOff val="0"/>
              <a:satOff val="0"/>
              <a:lumOff val="0"/>
              <a:alphaOff val="0"/>
            </a:srgbClr>
          </a:solidFill>
          <a:prstDash val="solid"/>
          <a:miter lim="800000"/>
        </a:ln>
        <a:effectLst/>
      </dgm:spPr>
      <dgm:t>
        <a:bodyPr/>
        <a:lstStyle/>
        <a:p>
          <a:endParaRPr lang="it-IT"/>
        </a:p>
      </dgm:t>
    </dgm:pt>
    <dgm:pt modelId="{3421FA87-0158-466D-A391-865DC775B4F3}" type="sibTrans" cxnId="{E113AAB1-C435-4246-8521-5326DD39835C}">
      <dgm:prSet/>
      <dgm:spPr/>
      <dgm:t>
        <a:bodyPr/>
        <a:lstStyle/>
        <a:p>
          <a:endParaRPr lang="it-IT"/>
        </a:p>
      </dgm:t>
    </dgm:pt>
    <dgm:pt modelId="{FA01EAD3-9B98-4A54-8C1E-E7D35EC53723}" type="asst">
      <dgm:prSet phldrT="[Testo]"/>
      <dgm:spPr>
        <a:xfrm>
          <a:off x="1941202" y="629782"/>
          <a:ext cx="1603995" cy="80199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it-IT">
              <a:solidFill>
                <a:sysClr val="window" lastClr="FFFFFF"/>
              </a:solidFill>
              <a:latin typeface="Calibri" panose="020F0502020204030204"/>
              <a:ea typeface="+mn-ea"/>
              <a:cs typeface="+mn-cs"/>
            </a:rPr>
            <a:t>RAdG DPD022 - Servizio Sviluppo locale ed Economia ittica Responsabile </a:t>
          </a:r>
        </a:p>
        <a:p>
          <a:r>
            <a:rPr lang="it-IT">
              <a:solidFill>
                <a:sysClr val="window" lastClr="FFFFFF"/>
              </a:solidFill>
              <a:latin typeface="Calibri" panose="020F0502020204030204"/>
              <a:ea typeface="+mn-ea"/>
              <a:cs typeface="+mn-cs"/>
            </a:rPr>
            <a:t>dott. Francesco Di Filippo               </a:t>
          </a:r>
        </a:p>
        <a:p>
          <a:r>
            <a:rPr lang="it-IT">
              <a:solidFill>
                <a:sysClr val="window" lastClr="FFFFFF"/>
              </a:solidFill>
              <a:latin typeface="Calibri" panose="020F0502020204030204"/>
              <a:ea typeface="+mn-ea"/>
              <a:cs typeface="+mn-cs"/>
            </a:rPr>
            <a:t> e-mail: francesco.difilippo@regione.abruzzo.it</a:t>
          </a:r>
        </a:p>
      </dgm:t>
    </dgm:pt>
    <dgm:pt modelId="{BCF3985F-307C-45FE-8D92-12A3A29FBFF1}" type="sibTrans" cxnId="{4E8E1DA4-26C0-43A0-B118-6788F30D5763}">
      <dgm:prSet/>
      <dgm:spPr/>
      <dgm:t>
        <a:bodyPr/>
        <a:lstStyle/>
        <a:p>
          <a:endParaRPr lang="it-IT"/>
        </a:p>
      </dgm:t>
    </dgm:pt>
    <dgm:pt modelId="{6C481A10-AAD3-4905-8138-6F056C85C621}" type="parTrans" cxnId="{4E8E1DA4-26C0-43A0-B118-6788F30D5763}">
      <dgm:prSet/>
      <dgm:spPr/>
      <dgm:t>
        <a:bodyPr/>
        <a:lstStyle/>
        <a:p>
          <a:endParaRPr lang="it-IT"/>
        </a:p>
      </dgm:t>
    </dgm:pt>
    <dgm:pt modelId="{4FBA1356-C497-4B0E-B9EC-BB4467D0CA47}" type="pres">
      <dgm:prSet presAssocID="{B0355FD4-8C7D-4203-A8C7-A3C16932C430}" presName="hierChild1" presStyleCnt="0">
        <dgm:presLayoutVars>
          <dgm:orgChart val="1"/>
          <dgm:chPref val="1"/>
          <dgm:dir/>
          <dgm:animOne val="branch"/>
          <dgm:animLvl val="lvl"/>
          <dgm:resizeHandles/>
        </dgm:presLayoutVars>
      </dgm:prSet>
      <dgm:spPr/>
    </dgm:pt>
    <dgm:pt modelId="{13A83D8A-9A44-4C01-98FC-BB0D5500B885}" type="pres">
      <dgm:prSet presAssocID="{FA01EAD3-9B98-4A54-8C1E-E7D35EC53723}" presName="hierRoot1" presStyleCnt="0">
        <dgm:presLayoutVars>
          <dgm:hierBranch val="init"/>
        </dgm:presLayoutVars>
      </dgm:prSet>
      <dgm:spPr/>
    </dgm:pt>
    <dgm:pt modelId="{FDDA2C1B-A2DF-4F92-A190-37F23E82EDF8}" type="pres">
      <dgm:prSet presAssocID="{FA01EAD3-9B98-4A54-8C1E-E7D35EC53723}" presName="rootComposite1" presStyleCnt="0"/>
      <dgm:spPr/>
    </dgm:pt>
    <dgm:pt modelId="{2C469EA8-4D0D-43A8-8766-27F568473AC1}" type="pres">
      <dgm:prSet presAssocID="{FA01EAD3-9B98-4A54-8C1E-E7D35EC53723}" presName="rootText1" presStyleLbl="node0" presStyleIdx="0" presStyleCnt="1">
        <dgm:presLayoutVars>
          <dgm:chPref val="3"/>
        </dgm:presLayoutVars>
      </dgm:prSet>
      <dgm:spPr>
        <a:prstGeom prst="rect">
          <a:avLst/>
        </a:prstGeom>
      </dgm:spPr>
    </dgm:pt>
    <dgm:pt modelId="{1C1734F0-9DFD-4580-B9B1-698552EBA8E0}" type="pres">
      <dgm:prSet presAssocID="{FA01EAD3-9B98-4A54-8C1E-E7D35EC53723}" presName="rootConnector1" presStyleLbl="asst0" presStyleIdx="0" presStyleCnt="0"/>
      <dgm:spPr/>
    </dgm:pt>
    <dgm:pt modelId="{CAC33778-8194-48F2-97D8-7F1418FB75E3}" type="pres">
      <dgm:prSet presAssocID="{FA01EAD3-9B98-4A54-8C1E-E7D35EC53723}" presName="hierChild2" presStyleCnt="0"/>
      <dgm:spPr/>
    </dgm:pt>
    <dgm:pt modelId="{661850C3-641A-4B2F-8384-1DA5CB40980E}" type="pres">
      <dgm:prSet presAssocID="{26C4F227-E81B-4195-A09C-F200E212B356}" presName="Name37" presStyleLbl="parChTrans1D2" presStyleIdx="0" presStyleCnt="3"/>
      <dgm:spPr>
        <a:custGeom>
          <a:avLst/>
          <a:gdLst/>
          <a:ahLst/>
          <a:cxnLst/>
          <a:rect l="0" t="0" r="0" b="0"/>
          <a:pathLst>
            <a:path>
              <a:moveTo>
                <a:pt x="1940834" y="0"/>
              </a:moveTo>
              <a:lnTo>
                <a:pt x="1940834" y="168419"/>
              </a:lnTo>
              <a:lnTo>
                <a:pt x="0" y="168419"/>
              </a:lnTo>
              <a:lnTo>
                <a:pt x="0" y="336838"/>
              </a:lnTo>
            </a:path>
          </a:pathLst>
        </a:custGeom>
      </dgm:spPr>
    </dgm:pt>
    <dgm:pt modelId="{19E67C1D-35E2-4297-9FA7-700AA5C4DDE5}" type="pres">
      <dgm:prSet presAssocID="{9B174A85-BAC1-4841-BCA5-745D94FFAF36}" presName="hierRoot2" presStyleCnt="0">
        <dgm:presLayoutVars>
          <dgm:hierBranch val="init"/>
        </dgm:presLayoutVars>
      </dgm:prSet>
      <dgm:spPr/>
    </dgm:pt>
    <dgm:pt modelId="{81C0FF42-084C-4EB8-9803-75B2DA35C39C}" type="pres">
      <dgm:prSet presAssocID="{9B174A85-BAC1-4841-BCA5-745D94FFAF36}" presName="rootComposite" presStyleCnt="0"/>
      <dgm:spPr/>
    </dgm:pt>
    <dgm:pt modelId="{6C0E8CD3-07E0-49F7-AD60-A20B0F500F05}" type="pres">
      <dgm:prSet presAssocID="{9B174A85-BAC1-4841-BCA5-745D94FFAF36}" presName="rootText" presStyleLbl="node2" presStyleIdx="0" presStyleCnt="3">
        <dgm:presLayoutVars>
          <dgm:chPref val="3"/>
        </dgm:presLayoutVars>
      </dgm:prSet>
      <dgm:spPr>
        <a:prstGeom prst="rect">
          <a:avLst/>
        </a:prstGeom>
      </dgm:spPr>
    </dgm:pt>
    <dgm:pt modelId="{78D18D0F-2C74-4F3D-AC14-3647C47B6AC6}" type="pres">
      <dgm:prSet presAssocID="{9B174A85-BAC1-4841-BCA5-745D94FFAF36}" presName="rootConnector" presStyleLbl="node2" presStyleIdx="0" presStyleCnt="3"/>
      <dgm:spPr/>
    </dgm:pt>
    <dgm:pt modelId="{57BBDE79-4ABD-4996-8941-4268D633EFE8}" type="pres">
      <dgm:prSet presAssocID="{9B174A85-BAC1-4841-BCA5-745D94FFAF36}" presName="hierChild4" presStyleCnt="0"/>
      <dgm:spPr/>
    </dgm:pt>
    <dgm:pt modelId="{EE42EFA2-0843-4D78-8CEC-7CBBBAC61AC9}" type="pres">
      <dgm:prSet presAssocID="{9B174A85-BAC1-4841-BCA5-745D94FFAF36}" presName="hierChild5" presStyleCnt="0"/>
      <dgm:spPr/>
    </dgm:pt>
    <dgm:pt modelId="{0C09A1F9-7795-49F1-B74C-E10F5A6B9062}" type="pres">
      <dgm:prSet presAssocID="{1A08BC19-4E7C-40EF-AF71-0D389C5E88D6}" presName="Name37" presStyleLbl="parChTrans1D2" presStyleIdx="1" presStyleCnt="3"/>
      <dgm:spPr>
        <a:custGeom>
          <a:avLst/>
          <a:gdLst/>
          <a:ahLst/>
          <a:cxnLst/>
          <a:rect l="0" t="0" r="0" b="0"/>
          <a:pathLst>
            <a:path>
              <a:moveTo>
                <a:pt x="45720" y="0"/>
              </a:moveTo>
              <a:lnTo>
                <a:pt x="45720" y="336838"/>
              </a:lnTo>
            </a:path>
          </a:pathLst>
        </a:custGeom>
      </dgm:spPr>
    </dgm:pt>
    <dgm:pt modelId="{066FC087-B4A8-47F3-BF50-2BE3F9A3284F}" type="pres">
      <dgm:prSet presAssocID="{8A4B0C30-84D8-4E2B-A6C1-D162863B83F9}" presName="hierRoot2" presStyleCnt="0">
        <dgm:presLayoutVars>
          <dgm:hierBranch val="init"/>
        </dgm:presLayoutVars>
      </dgm:prSet>
      <dgm:spPr/>
    </dgm:pt>
    <dgm:pt modelId="{5A550D56-F8ED-400E-B606-63011FA9FE61}" type="pres">
      <dgm:prSet presAssocID="{8A4B0C30-84D8-4E2B-A6C1-D162863B83F9}" presName="rootComposite" presStyleCnt="0"/>
      <dgm:spPr/>
    </dgm:pt>
    <dgm:pt modelId="{0F26544A-4155-45A1-9602-DDAA6C2F9DCE}" type="pres">
      <dgm:prSet presAssocID="{8A4B0C30-84D8-4E2B-A6C1-D162863B83F9}" presName="rootText" presStyleLbl="node2" presStyleIdx="1" presStyleCnt="3">
        <dgm:presLayoutVars>
          <dgm:chPref val="3"/>
        </dgm:presLayoutVars>
      </dgm:prSet>
      <dgm:spPr>
        <a:prstGeom prst="rect">
          <a:avLst/>
        </a:prstGeom>
      </dgm:spPr>
    </dgm:pt>
    <dgm:pt modelId="{FD6FA07A-D9F9-4B58-B046-9CFDB1041FEF}" type="pres">
      <dgm:prSet presAssocID="{8A4B0C30-84D8-4E2B-A6C1-D162863B83F9}" presName="rootConnector" presStyleLbl="node2" presStyleIdx="1" presStyleCnt="3"/>
      <dgm:spPr/>
    </dgm:pt>
    <dgm:pt modelId="{1450CE5B-BFC6-4810-BD31-0B581D1514DD}" type="pres">
      <dgm:prSet presAssocID="{8A4B0C30-84D8-4E2B-A6C1-D162863B83F9}" presName="hierChild4" presStyleCnt="0"/>
      <dgm:spPr/>
    </dgm:pt>
    <dgm:pt modelId="{B2EA76C9-0A3C-4C2A-85D9-0731372C244F}" type="pres">
      <dgm:prSet presAssocID="{8A4B0C30-84D8-4E2B-A6C1-D162863B83F9}" presName="hierChild5" presStyleCnt="0"/>
      <dgm:spPr/>
    </dgm:pt>
    <dgm:pt modelId="{8111DEF0-2800-4066-B799-D87448AD199D}" type="pres">
      <dgm:prSet presAssocID="{34B1D96E-6420-478A-A2DD-AA2A24278B40}" presName="Name37" presStyleLbl="parChTrans1D2" presStyleIdx="2" presStyleCnt="3"/>
      <dgm:spPr>
        <a:custGeom>
          <a:avLst/>
          <a:gdLst/>
          <a:ahLst/>
          <a:cxnLst/>
          <a:rect l="0" t="0" r="0" b="0"/>
          <a:pathLst>
            <a:path>
              <a:moveTo>
                <a:pt x="0" y="0"/>
              </a:moveTo>
              <a:lnTo>
                <a:pt x="0" y="168419"/>
              </a:lnTo>
              <a:lnTo>
                <a:pt x="1940834" y="168419"/>
              </a:lnTo>
              <a:lnTo>
                <a:pt x="1940834" y="336838"/>
              </a:lnTo>
            </a:path>
          </a:pathLst>
        </a:custGeom>
      </dgm:spPr>
    </dgm:pt>
    <dgm:pt modelId="{AF24AF2F-DD6A-4CF0-9CD5-B754CDD8D186}" type="pres">
      <dgm:prSet presAssocID="{48FEF6FF-C4C4-4368-8465-131F95C30B56}" presName="hierRoot2" presStyleCnt="0">
        <dgm:presLayoutVars>
          <dgm:hierBranch val="init"/>
        </dgm:presLayoutVars>
      </dgm:prSet>
      <dgm:spPr/>
    </dgm:pt>
    <dgm:pt modelId="{FC2283F3-36DA-4FF1-92A9-2DAF711892F1}" type="pres">
      <dgm:prSet presAssocID="{48FEF6FF-C4C4-4368-8465-131F95C30B56}" presName="rootComposite" presStyleCnt="0"/>
      <dgm:spPr/>
    </dgm:pt>
    <dgm:pt modelId="{54195647-E143-4041-99AE-BAAFA2926148}" type="pres">
      <dgm:prSet presAssocID="{48FEF6FF-C4C4-4368-8465-131F95C30B56}" presName="rootText" presStyleLbl="node2" presStyleIdx="2" presStyleCnt="3">
        <dgm:presLayoutVars>
          <dgm:chPref val="3"/>
        </dgm:presLayoutVars>
      </dgm:prSet>
      <dgm:spPr>
        <a:prstGeom prst="rect">
          <a:avLst/>
        </a:prstGeom>
      </dgm:spPr>
    </dgm:pt>
    <dgm:pt modelId="{7738AA6C-14F5-49E5-9705-57156752FBEE}" type="pres">
      <dgm:prSet presAssocID="{48FEF6FF-C4C4-4368-8465-131F95C30B56}" presName="rootConnector" presStyleLbl="node2" presStyleIdx="2" presStyleCnt="3"/>
      <dgm:spPr/>
    </dgm:pt>
    <dgm:pt modelId="{56568B91-6B33-4FD4-97CA-9ED46456C2F8}" type="pres">
      <dgm:prSet presAssocID="{48FEF6FF-C4C4-4368-8465-131F95C30B56}" presName="hierChild4" presStyleCnt="0"/>
      <dgm:spPr/>
    </dgm:pt>
    <dgm:pt modelId="{9FCB4D3A-E5E5-4294-ADBA-B2B830EFA82C}" type="pres">
      <dgm:prSet presAssocID="{48FEF6FF-C4C4-4368-8465-131F95C30B56}" presName="hierChild5" presStyleCnt="0"/>
      <dgm:spPr/>
    </dgm:pt>
    <dgm:pt modelId="{CBCCEE4D-6DBA-44FE-BAAF-F0DB52B81E3F}" type="pres">
      <dgm:prSet presAssocID="{FA01EAD3-9B98-4A54-8C1E-E7D35EC53723}" presName="hierChild3" presStyleCnt="0"/>
      <dgm:spPr/>
    </dgm:pt>
  </dgm:ptLst>
  <dgm:cxnLst>
    <dgm:cxn modelId="{0861DC15-1F87-45E3-A28D-C77C2ECDF222}" type="presOf" srcId="{34B1D96E-6420-478A-A2DD-AA2A24278B40}" destId="{8111DEF0-2800-4066-B799-D87448AD199D}" srcOrd="0" destOrd="0" presId="urn:microsoft.com/office/officeart/2005/8/layout/orgChart1"/>
    <dgm:cxn modelId="{65162A2D-6D86-4462-BE4C-953045039738}" type="presOf" srcId="{FA01EAD3-9B98-4A54-8C1E-E7D35EC53723}" destId="{2C469EA8-4D0D-43A8-8766-27F568473AC1}" srcOrd="0" destOrd="0" presId="urn:microsoft.com/office/officeart/2005/8/layout/orgChart1"/>
    <dgm:cxn modelId="{4A6B2968-5D5D-40CC-9F42-75E2A39F61CF}" type="presOf" srcId="{9B174A85-BAC1-4841-BCA5-745D94FFAF36}" destId="{6C0E8CD3-07E0-49F7-AD60-A20B0F500F05}" srcOrd="0" destOrd="0" presId="urn:microsoft.com/office/officeart/2005/8/layout/orgChart1"/>
    <dgm:cxn modelId="{0D2CBF6A-45B9-4E5D-A3E4-6CE3A286272E}" type="presOf" srcId="{FA01EAD3-9B98-4A54-8C1E-E7D35EC53723}" destId="{1C1734F0-9DFD-4580-B9B1-698552EBA8E0}" srcOrd="1" destOrd="0" presId="urn:microsoft.com/office/officeart/2005/8/layout/orgChart1"/>
    <dgm:cxn modelId="{C52C7C6F-265B-4CE9-9B3F-12FC0883EF67}" type="presOf" srcId="{9B174A85-BAC1-4841-BCA5-745D94FFAF36}" destId="{78D18D0F-2C74-4F3D-AC14-3647C47B6AC6}" srcOrd="1" destOrd="0" presId="urn:microsoft.com/office/officeart/2005/8/layout/orgChart1"/>
    <dgm:cxn modelId="{3A767475-621F-4962-9C37-D4B48CDD5FA7}" type="presOf" srcId="{8A4B0C30-84D8-4E2B-A6C1-D162863B83F9}" destId="{FD6FA07A-D9F9-4B58-B046-9CFDB1041FEF}" srcOrd="1" destOrd="0" presId="urn:microsoft.com/office/officeart/2005/8/layout/orgChart1"/>
    <dgm:cxn modelId="{46BABD59-1980-4954-AA29-398C0CBA14D1}" srcId="{FA01EAD3-9B98-4A54-8C1E-E7D35EC53723}" destId="{8A4B0C30-84D8-4E2B-A6C1-D162863B83F9}" srcOrd="1" destOrd="0" parTransId="{1A08BC19-4E7C-40EF-AF71-0D389C5E88D6}" sibTransId="{C3A3E5CD-DDB4-4B8E-B6E3-BE73A542D95F}"/>
    <dgm:cxn modelId="{953E9081-C484-473F-A19A-AD3B697A589C}" type="presOf" srcId="{B0355FD4-8C7D-4203-A8C7-A3C16932C430}" destId="{4FBA1356-C497-4B0E-B9EC-BB4467D0CA47}" srcOrd="0" destOrd="0" presId="urn:microsoft.com/office/officeart/2005/8/layout/orgChart1"/>
    <dgm:cxn modelId="{4E8E1DA4-26C0-43A0-B118-6788F30D5763}" srcId="{B0355FD4-8C7D-4203-A8C7-A3C16932C430}" destId="{FA01EAD3-9B98-4A54-8C1E-E7D35EC53723}" srcOrd="0" destOrd="0" parTransId="{6C481A10-AAD3-4905-8138-6F056C85C621}" sibTransId="{BCF3985F-307C-45FE-8D92-12A3A29FBFF1}"/>
    <dgm:cxn modelId="{E113AAB1-C435-4246-8521-5326DD39835C}" srcId="{FA01EAD3-9B98-4A54-8C1E-E7D35EC53723}" destId="{48FEF6FF-C4C4-4368-8465-131F95C30B56}" srcOrd="2" destOrd="0" parTransId="{34B1D96E-6420-478A-A2DD-AA2A24278B40}" sibTransId="{3421FA87-0158-466D-A391-865DC775B4F3}"/>
    <dgm:cxn modelId="{4E7A2EC1-6337-46B4-9633-84EE54D593DB}" type="presOf" srcId="{26C4F227-E81B-4195-A09C-F200E212B356}" destId="{661850C3-641A-4B2F-8384-1DA5CB40980E}" srcOrd="0" destOrd="0" presId="urn:microsoft.com/office/officeart/2005/8/layout/orgChart1"/>
    <dgm:cxn modelId="{34BB6BCE-E3E0-4017-BEA3-F755D10B374C}" type="presOf" srcId="{8A4B0C30-84D8-4E2B-A6C1-D162863B83F9}" destId="{0F26544A-4155-45A1-9602-DDAA6C2F9DCE}" srcOrd="0" destOrd="0" presId="urn:microsoft.com/office/officeart/2005/8/layout/orgChart1"/>
    <dgm:cxn modelId="{A5AF26DE-770F-4F3C-ACE6-197D6D25A17A}" srcId="{FA01EAD3-9B98-4A54-8C1E-E7D35EC53723}" destId="{9B174A85-BAC1-4841-BCA5-745D94FFAF36}" srcOrd="0" destOrd="0" parTransId="{26C4F227-E81B-4195-A09C-F200E212B356}" sibTransId="{92D74A0C-152E-48D1-B3BD-83C8C3507FBD}"/>
    <dgm:cxn modelId="{BCC33CE6-CEAA-4674-A1A8-9ACA4DE0FF37}" type="presOf" srcId="{48FEF6FF-C4C4-4368-8465-131F95C30B56}" destId="{7738AA6C-14F5-49E5-9705-57156752FBEE}" srcOrd="1" destOrd="0" presId="urn:microsoft.com/office/officeart/2005/8/layout/orgChart1"/>
    <dgm:cxn modelId="{721EFFF0-CF77-490A-A07E-C6E355D75D68}" type="presOf" srcId="{48FEF6FF-C4C4-4368-8465-131F95C30B56}" destId="{54195647-E143-4041-99AE-BAAFA2926148}" srcOrd="0" destOrd="0" presId="urn:microsoft.com/office/officeart/2005/8/layout/orgChart1"/>
    <dgm:cxn modelId="{0AF7D2FC-4BA2-4AC6-9C29-9092018CF72E}" type="presOf" srcId="{1A08BC19-4E7C-40EF-AF71-0D389C5E88D6}" destId="{0C09A1F9-7795-49F1-B74C-E10F5A6B9062}" srcOrd="0" destOrd="0" presId="urn:microsoft.com/office/officeart/2005/8/layout/orgChart1"/>
    <dgm:cxn modelId="{92C1B5D6-E8EC-4807-A5CB-A53B57831CA2}" type="presParOf" srcId="{4FBA1356-C497-4B0E-B9EC-BB4467D0CA47}" destId="{13A83D8A-9A44-4C01-98FC-BB0D5500B885}" srcOrd="0" destOrd="0" presId="urn:microsoft.com/office/officeart/2005/8/layout/orgChart1"/>
    <dgm:cxn modelId="{095B6723-CFE7-4BFD-BB45-11E642311B4D}" type="presParOf" srcId="{13A83D8A-9A44-4C01-98FC-BB0D5500B885}" destId="{FDDA2C1B-A2DF-4F92-A190-37F23E82EDF8}" srcOrd="0" destOrd="0" presId="urn:microsoft.com/office/officeart/2005/8/layout/orgChart1"/>
    <dgm:cxn modelId="{99DD634A-05B8-40FF-9BAA-36686BE9014D}" type="presParOf" srcId="{FDDA2C1B-A2DF-4F92-A190-37F23E82EDF8}" destId="{2C469EA8-4D0D-43A8-8766-27F568473AC1}" srcOrd="0" destOrd="0" presId="urn:microsoft.com/office/officeart/2005/8/layout/orgChart1"/>
    <dgm:cxn modelId="{4EE4691F-E473-470B-9DFD-0FA7133C8B93}" type="presParOf" srcId="{FDDA2C1B-A2DF-4F92-A190-37F23E82EDF8}" destId="{1C1734F0-9DFD-4580-B9B1-698552EBA8E0}" srcOrd="1" destOrd="0" presId="urn:microsoft.com/office/officeart/2005/8/layout/orgChart1"/>
    <dgm:cxn modelId="{02C635F2-6DA3-425F-8F5D-34CE33BAB4F6}" type="presParOf" srcId="{13A83D8A-9A44-4C01-98FC-BB0D5500B885}" destId="{CAC33778-8194-48F2-97D8-7F1418FB75E3}" srcOrd="1" destOrd="0" presId="urn:microsoft.com/office/officeart/2005/8/layout/orgChart1"/>
    <dgm:cxn modelId="{5DDEFD88-13E5-4664-92AF-F4F14F8CCEBC}" type="presParOf" srcId="{CAC33778-8194-48F2-97D8-7F1418FB75E3}" destId="{661850C3-641A-4B2F-8384-1DA5CB40980E}" srcOrd="0" destOrd="0" presId="urn:microsoft.com/office/officeart/2005/8/layout/orgChart1"/>
    <dgm:cxn modelId="{D9B4FA18-D552-4870-B33D-57C2E5B9BC84}" type="presParOf" srcId="{CAC33778-8194-48F2-97D8-7F1418FB75E3}" destId="{19E67C1D-35E2-4297-9FA7-700AA5C4DDE5}" srcOrd="1" destOrd="0" presId="urn:microsoft.com/office/officeart/2005/8/layout/orgChart1"/>
    <dgm:cxn modelId="{371B376D-2446-478F-AFE5-EB8809368912}" type="presParOf" srcId="{19E67C1D-35E2-4297-9FA7-700AA5C4DDE5}" destId="{81C0FF42-084C-4EB8-9803-75B2DA35C39C}" srcOrd="0" destOrd="0" presId="urn:microsoft.com/office/officeart/2005/8/layout/orgChart1"/>
    <dgm:cxn modelId="{1BDD5247-F128-4AFF-A7A5-342D0FC6A8BA}" type="presParOf" srcId="{81C0FF42-084C-4EB8-9803-75B2DA35C39C}" destId="{6C0E8CD3-07E0-49F7-AD60-A20B0F500F05}" srcOrd="0" destOrd="0" presId="urn:microsoft.com/office/officeart/2005/8/layout/orgChart1"/>
    <dgm:cxn modelId="{49E15FD9-8D17-4B3B-B8A3-AB170282F377}" type="presParOf" srcId="{81C0FF42-084C-4EB8-9803-75B2DA35C39C}" destId="{78D18D0F-2C74-4F3D-AC14-3647C47B6AC6}" srcOrd="1" destOrd="0" presId="urn:microsoft.com/office/officeart/2005/8/layout/orgChart1"/>
    <dgm:cxn modelId="{2F518C8E-31D4-4282-ACFC-EC026CFCEC4B}" type="presParOf" srcId="{19E67C1D-35E2-4297-9FA7-700AA5C4DDE5}" destId="{57BBDE79-4ABD-4996-8941-4268D633EFE8}" srcOrd="1" destOrd="0" presId="urn:microsoft.com/office/officeart/2005/8/layout/orgChart1"/>
    <dgm:cxn modelId="{8964D9C3-3B1E-4457-8E6C-878AF7F1724F}" type="presParOf" srcId="{19E67C1D-35E2-4297-9FA7-700AA5C4DDE5}" destId="{EE42EFA2-0843-4D78-8CEC-7CBBBAC61AC9}" srcOrd="2" destOrd="0" presId="urn:microsoft.com/office/officeart/2005/8/layout/orgChart1"/>
    <dgm:cxn modelId="{448FC818-AF14-4CDE-BB99-BDBEDF32AAA0}" type="presParOf" srcId="{CAC33778-8194-48F2-97D8-7F1418FB75E3}" destId="{0C09A1F9-7795-49F1-B74C-E10F5A6B9062}" srcOrd="2" destOrd="0" presId="urn:microsoft.com/office/officeart/2005/8/layout/orgChart1"/>
    <dgm:cxn modelId="{A927A4D1-D406-4D04-B77E-5CC1CD870E18}" type="presParOf" srcId="{CAC33778-8194-48F2-97D8-7F1418FB75E3}" destId="{066FC087-B4A8-47F3-BF50-2BE3F9A3284F}" srcOrd="3" destOrd="0" presId="urn:microsoft.com/office/officeart/2005/8/layout/orgChart1"/>
    <dgm:cxn modelId="{9C7316BD-B450-4867-B300-60B181A11C62}" type="presParOf" srcId="{066FC087-B4A8-47F3-BF50-2BE3F9A3284F}" destId="{5A550D56-F8ED-400E-B606-63011FA9FE61}" srcOrd="0" destOrd="0" presId="urn:microsoft.com/office/officeart/2005/8/layout/orgChart1"/>
    <dgm:cxn modelId="{E6717012-09D0-4B8C-B938-7C9B56FDD9B8}" type="presParOf" srcId="{5A550D56-F8ED-400E-B606-63011FA9FE61}" destId="{0F26544A-4155-45A1-9602-DDAA6C2F9DCE}" srcOrd="0" destOrd="0" presId="urn:microsoft.com/office/officeart/2005/8/layout/orgChart1"/>
    <dgm:cxn modelId="{33E22EF4-0AED-4FC1-BA65-9613CC1CEBDE}" type="presParOf" srcId="{5A550D56-F8ED-400E-B606-63011FA9FE61}" destId="{FD6FA07A-D9F9-4B58-B046-9CFDB1041FEF}" srcOrd="1" destOrd="0" presId="urn:microsoft.com/office/officeart/2005/8/layout/orgChart1"/>
    <dgm:cxn modelId="{F177A1C0-B5EA-495D-8BA0-DEE909CD12ED}" type="presParOf" srcId="{066FC087-B4A8-47F3-BF50-2BE3F9A3284F}" destId="{1450CE5B-BFC6-4810-BD31-0B581D1514DD}" srcOrd="1" destOrd="0" presId="urn:microsoft.com/office/officeart/2005/8/layout/orgChart1"/>
    <dgm:cxn modelId="{CB19C0EE-B806-4F65-91A7-F1A259377270}" type="presParOf" srcId="{066FC087-B4A8-47F3-BF50-2BE3F9A3284F}" destId="{B2EA76C9-0A3C-4C2A-85D9-0731372C244F}" srcOrd="2" destOrd="0" presId="urn:microsoft.com/office/officeart/2005/8/layout/orgChart1"/>
    <dgm:cxn modelId="{8C40AB25-4315-42AC-9848-D915FC823696}" type="presParOf" srcId="{CAC33778-8194-48F2-97D8-7F1418FB75E3}" destId="{8111DEF0-2800-4066-B799-D87448AD199D}" srcOrd="4" destOrd="0" presId="urn:microsoft.com/office/officeart/2005/8/layout/orgChart1"/>
    <dgm:cxn modelId="{0281DB2C-C18B-4C80-BDEA-E4ADCD0739F0}" type="presParOf" srcId="{CAC33778-8194-48F2-97D8-7F1418FB75E3}" destId="{AF24AF2F-DD6A-4CF0-9CD5-B754CDD8D186}" srcOrd="5" destOrd="0" presId="urn:microsoft.com/office/officeart/2005/8/layout/orgChart1"/>
    <dgm:cxn modelId="{4D12F8E0-5D6F-4475-AEF9-11497C399906}" type="presParOf" srcId="{AF24AF2F-DD6A-4CF0-9CD5-B754CDD8D186}" destId="{FC2283F3-36DA-4FF1-92A9-2DAF711892F1}" srcOrd="0" destOrd="0" presId="urn:microsoft.com/office/officeart/2005/8/layout/orgChart1"/>
    <dgm:cxn modelId="{434DC5FB-4981-4783-BFD0-CE8430A58588}" type="presParOf" srcId="{FC2283F3-36DA-4FF1-92A9-2DAF711892F1}" destId="{54195647-E143-4041-99AE-BAAFA2926148}" srcOrd="0" destOrd="0" presId="urn:microsoft.com/office/officeart/2005/8/layout/orgChart1"/>
    <dgm:cxn modelId="{CE1913C1-0F1F-48AF-8533-796BD9874D1D}" type="presParOf" srcId="{FC2283F3-36DA-4FF1-92A9-2DAF711892F1}" destId="{7738AA6C-14F5-49E5-9705-57156752FBEE}" srcOrd="1" destOrd="0" presId="urn:microsoft.com/office/officeart/2005/8/layout/orgChart1"/>
    <dgm:cxn modelId="{5D1FACDC-A3E6-4B03-AF24-0FDCC4875A00}" type="presParOf" srcId="{AF24AF2F-DD6A-4CF0-9CD5-B754CDD8D186}" destId="{56568B91-6B33-4FD4-97CA-9ED46456C2F8}" srcOrd="1" destOrd="0" presId="urn:microsoft.com/office/officeart/2005/8/layout/orgChart1"/>
    <dgm:cxn modelId="{ABFAB14B-2026-42BC-83B1-E403BAB63766}" type="presParOf" srcId="{AF24AF2F-DD6A-4CF0-9CD5-B754CDD8D186}" destId="{9FCB4D3A-E5E5-4294-ADBA-B2B830EFA82C}" srcOrd="2" destOrd="0" presId="urn:microsoft.com/office/officeart/2005/8/layout/orgChart1"/>
    <dgm:cxn modelId="{F20307EC-2621-4855-9ADA-5F28821B3F68}" type="presParOf" srcId="{13A83D8A-9A44-4C01-98FC-BB0D5500B885}" destId="{CBCCEE4D-6DBA-44FE-BAAF-F0DB52B81E3F}" srcOrd="2" destOrd="0" presId="urn:microsoft.com/office/officeart/2005/8/layout/orgChar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111DEF0-2800-4066-B799-D87448AD199D}">
      <dsp:nvSpPr>
        <dsp:cNvPr id="0" name=""/>
        <dsp:cNvSpPr/>
      </dsp:nvSpPr>
      <dsp:spPr>
        <a:xfrm>
          <a:off x="2924175" y="1430194"/>
          <a:ext cx="2068875" cy="359060"/>
        </a:xfrm>
        <a:custGeom>
          <a:avLst/>
          <a:gdLst/>
          <a:ahLst/>
          <a:cxnLst/>
          <a:rect l="0" t="0" r="0" b="0"/>
          <a:pathLst>
            <a:path>
              <a:moveTo>
                <a:pt x="0" y="0"/>
              </a:moveTo>
              <a:lnTo>
                <a:pt x="0" y="168419"/>
              </a:lnTo>
              <a:lnTo>
                <a:pt x="1940834" y="168419"/>
              </a:lnTo>
              <a:lnTo>
                <a:pt x="1940834" y="33683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0C09A1F9-7795-49F1-B74C-E10F5A6B9062}">
      <dsp:nvSpPr>
        <dsp:cNvPr id="0" name=""/>
        <dsp:cNvSpPr/>
      </dsp:nvSpPr>
      <dsp:spPr>
        <a:xfrm>
          <a:off x="2878455" y="1430194"/>
          <a:ext cx="91440" cy="359060"/>
        </a:xfrm>
        <a:custGeom>
          <a:avLst/>
          <a:gdLst/>
          <a:ahLst/>
          <a:cxnLst/>
          <a:rect l="0" t="0" r="0" b="0"/>
          <a:pathLst>
            <a:path>
              <a:moveTo>
                <a:pt x="45720" y="0"/>
              </a:moveTo>
              <a:lnTo>
                <a:pt x="45720" y="33683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61850C3-641A-4B2F-8384-1DA5CB40980E}">
      <dsp:nvSpPr>
        <dsp:cNvPr id="0" name=""/>
        <dsp:cNvSpPr/>
      </dsp:nvSpPr>
      <dsp:spPr>
        <a:xfrm>
          <a:off x="855299" y="1430194"/>
          <a:ext cx="2068875" cy="359060"/>
        </a:xfrm>
        <a:custGeom>
          <a:avLst/>
          <a:gdLst/>
          <a:ahLst/>
          <a:cxnLst/>
          <a:rect l="0" t="0" r="0" b="0"/>
          <a:pathLst>
            <a:path>
              <a:moveTo>
                <a:pt x="1940834" y="0"/>
              </a:moveTo>
              <a:lnTo>
                <a:pt x="1940834" y="168419"/>
              </a:lnTo>
              <a:lnTo>
                <a:pt x="0" y="168419"/>
              </a:lnTo>
              <a:lnTo>
                <a:pt x="0" y="336838"/>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C469EA8-4D0D-43A8-8766-27F568473AC1}">
      <dsp:nvSpPr>
        <dsp:cNvPr id="0" name=""/>
        <dsp:cNvSpPr/>
      </dsp:nvSpPr>
      <dsp:spPr>
        <a:xfrm>
          <a:off x="2069267" y="575287"/>
          <a:ext cx="1709814" cy="85490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it-IT" sz="800" kern="1200">
              <a:solidFill>
                <a:sysClr val="window" lastClr="FFFFFF"/>
              </a:solidFill>
              <a:latin typeface="Calibri" panose="020F0502020204030204"/>
              <a:ea typeface="+mn-ea"/>
              <a:cs typeface="+mn-cs"/>
            </a:rPr>
            <a:t>RAdG DPD022 - Servizio Sviluppo locale ed Economia ittica Responsabile </a:t>
          </a:r>
        </a:p>
        <a:p>
          <a:pPr marL="0" lvl="0" indent="0" algn="ctr" defTabSz="355600">
            <a:lnSpc>
              <a:spcPct val="90000"/>
            </a:lnSpc>
            <a:spcBef>
              <a:spcPct val="0"/>
            </a:spcBef>
            <a:spcAft>
              <a:spcPct val="35000"/>
            </a:spcAft>
            <a:buNone/>
          </a:pPr>
          <a:r>
            <a:rPr lang="it-IT" sz="800" kern="1200">
              <a:solidFill>
                <a:sysClr val="window" lastClr="FFFFFF"/>
              </a:solidFill>
              <a:latin typeface="Calibri" panose="020F0502020204030204"/>
              <a:ea typeface="+mn-ea"/>
              <a:cs typeface="+mn-cs"/>
            </a:rPr>
            <a:t>dott. Francesco Di Filippo               </a:t>
          </a:r>
        </a:p>
        <a:p>
          <a:pPr marL="0" lvl="0" indent="0" algn="ctr" defTabSz="355600">
            <a:lnSpc>
              <a:spcPct val="90000"/>
            </a:lnSpc>
            <a:spcBef>
              <a:spcPct val="0"/>
            </a:spcBef>
            <a:spcAft>
              <a:spcPct val="35000"/>
            </a:spcAft>
            <a:buNone/>
          </a:pPr>
          <a:r>
            <a:rPr lang="it-IT" sz="800" kern="1200">
              <a:solidFill>
                <a:sysClr val="window" lastClr="FFFFFF"/>
              </a:solidFill>
              <a:latin typeface="Calibri" panose="020F0502020204030204"/>
              <a:ea typeface="+mn-ea"/>
              <a:cs typeface="+mn-cs"/>
            </a:rPr>
            <a:t> e-mail: francesco.difilippo@regione.abruzzo.it</a:t>
          </a:r>
        </a:p>
      </dsp:txBody>
      <dsp:txXfrm>
        <a:off x="2069267" y="575287"/>
        <a:ext cx="1709814" cy="854907"/>
      </dsp:txXfrm>
    </dsp:sp>
    <dsp:sp modelId="{6C0E8CD3-07E0-49F7-AD60-A20B0F500F05}">
      <dsp:nvSpPr>
        <dsp:cNvPr id="0" name=""/>
        <dsp:cNvSpPr/>
      </dsp:nvSpPr>
      <dsp:spPr>
        <a:xfrm>
          <a:off x="392" y="1789255"/>
          <a:ext cx="1709814" cy="85490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it-IT" sz="800" kern="1200">
              <a:solidFill>
                <a:sysClr val="window" lastClr="FFFFFF"/>
              </a:solidFill>
              <a:latin typeface="Calibri" panose="020F0502020204030204"/>
              <a:ea typeface="+mn-ea"/>
              <a:cs typeface="+mn-cs"/>
            </a:rPr>
            <a:t>Ufficio Sostegno alla Flotta e interventi strutturali                                          Responsabile dott. Alessandro Cocca         e-mail: alessandro.cocca@regione.abruzzo.it</a:t>
          </a:r>
        </a:p>
      </dsp:txBody>
      <dsp:txXfrm>
        <a:off x="392" y="1789255"/>
        <a:ext cx="1709814" cy="854907"/>
      </dsp:txXfrm>
    </dsp:sp>
    <dsp:sp modelId="{0F26544A-4155-45A1-9602-DDAA6C2F9DCE}">
      <dsp:nvSpPr>
        <dsp:cNvPr id="0" name=""/>
        <dsp:cNvSpPr/>
      </dsp:nvSpPr>
      <dsp:spPr>
        <a:xfrm>
          <a:off x="2069267" y="1789255"/>
          <a:ext cx="1709814" cy="85490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it-IT" sz="800" kern="1200">
              <a:solidFill>
                <a:sysClr val="window" lastClr="FFFFFF"/>
              </a:solidFill>
              <a:latin typeface="Calibri" panose="020F0502020204030204"/>
              <a:ea typeface="+mn-ea"/>
              <a:cs typeface="+mn-cs"/>
            </a:rPr>
            <a:t>Ufficio Sostegno Acquacoltura e Sviluppo costiero</a:t>
          </a:r>
        </a:p>
        <a:p>
          <a:pPr marL="0" lvl="0" indent="0" algn="ctr" defTabSz="355600">
            <a:lnSpc>
              <a:spcPct val="90000"/>
            </a:lnSpc>
            <a:spcBef>
              <a:spcPct val="0"/>
            </a:spcBef>
            <a:spcAft>
              <a:spcPct val="35000"/>
            </a:spcAft>
            <a:buNone/>
          </a:pPr>
          <a:r>
            <a:rPr lang="it-IT" sz="800" kern="1200">
              <a:solidFill>
                <a:sysClr val="window" lastClr="FFFFFF"/>
              </a:solidFill>
              <a:latin typeface="Calibri" panose="020F0502020204030204"/>
              <a:ea typeface="+mn-ea"/>
              <a:cs typeface="+mn-cs"/>
            </a:rPr>
            <a:t>  Responsabile dott.ssa Daniela di Silvestro    e-mail: daniela.disilvestro@regione.abruzzo.it</a:t>
          </a:r>
        </a:p>
      </dsp:txBody>
      <dsp:txXfrm>
        <a:off x="2069267" y="1789255"/>
        <a:ext cx="1709814" cy="854907"/>
      </dsp:txXfrm>
    </dsp:sp>
    <dsp:sp modelId="{54195647-E143-4041-99AE-BAAFA2926148}">
      <dsp:nvSpPr>
        <dsp:cNvPr id="0" name=""/>
        <dsp:cNvSpPr/>
      </dsp:nvSpPr>
      <dsp:spPr>
        <a:xfrm>
          <a:off x="4138143" y="1789255"/>
          <a:ext cx="1709814" cy="854907"/>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it-IT" sz="800" kern="1200">
              <a:solidFill>
                <a:sysClr val="window" lastClr="FFFFFF"/>
              </a:solidFill>
              <a:latin typeface="Calibri" panose="020F0502020204030204"/>
              <a:ea typeface="+mn-ea"/>
              <a:cs typeface="+mn-cs"/>
            </a:rPr>
            <a:t>Ufficio Monitoraggio e controllo PN FEAMPA, Aiuti alla pesca                                                       dott. Fernando D'Anselmo                           e-mail: fernando.danselmo@regione.abruzzo.it</a:t>
          </a:r>
        </a:p>
      </dsp:txBody>
      <dsp:txXfrm>
        <a:off x="4138143" y="1789255"/>
        <a:ext cx="1709814" cy="8549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76</Pages>
  <Words>27555</Words>
  <Characters>157065</Characters>
  <Application>Microsoft Office Word</Application>
  <DocSecurity>0</DocSecurity>
  <Lines>1308</Lines>
  <Paragraphs>368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Rosalia Montefusco</dc:creator>
  <cp:lastModifiedBy>Rosalia Montefusco</cp:lastModifiedBy>
  <cp:revision>4</cp:revision>
  <cp:lastPrinted>2024-12-05T11:42:00Z</cp:lastPrinted>
  <dcterms:created xsi:type="dcterms:W3CDTF">2024-12-03T15:30:00Z</dcterms:created>
  <dcterms:modified xsi:type="dcterms:W3CDTF">2024-12-05T11:43:00Z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2024-06-18T00:00:00Z</vt:filetime>
  </property>
  <property fmtid="{D5CDD505-2E9C-101B-9397-08002B2CF9AE}" pid="3" name="Creator">
    <vt:lpwstr>Microsoft® Word per Microsoft 365</vt:lpwstr>
  </property>
  <property fmtid="{D5CDD505-2E9C-101B-9397-08002B2CF9AE}" pid="4" name="Producer">
    <vt:lpwstr>Microsoft® Word per Microsoft 365</vt:lpwstr>
  </property>
  <property fmtid="{D5CDD505-2E9C-101B-9397-08002B2CF9AE}" pid="5" name="LastSaved">
    <vt:filetime>2024-06-18T00:00:00Z</vt:filetime>
  </property>
</Properties>
</file>